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4C533C">
        <w:rPr>
          <w:rFonts w:ascii="Arial" w:hAnsi="Arial" w:cs="Arial"/>
          <w:b/>
          <w:sz w:val="24"/>
          <w:szCs w:val="24"/>
        </w:rPr>
        <w:t>integrace a informací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C533C">
        <w:rPr>
          <w:rFonts w:ascii="Arial" w:hAnsi="Arial" w:cs="Arial"/>
        </w:rPr>
        <w:t>57537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C2428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C2428A">
        <w:rPr>
          <w:rFonts w:ascii="Arial" w:hAnsi="Arial" w:cs="Arial"/>
        </w:rPr>
        <w:t>24.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4C533C" w:rsidRPr="004C533C">
        <w:rPr>
          <w:rFonts w:ascii="Arial" w:hAnsi="Arial" w:cs="Arial"/>
          <w:b/>
          <w:color w:val="000000" w:themeColor="text1"/>
        </w:rPr>
        <w:t xml:space="preserve">integrace </w:t>
      </w:r>
      <w:r w:rsidR="004C533C">
        <w:rPr>
          <w:rFonts w:ascii="Arial" w:hAnsi="Arial" w:cs="Arial"/>
          <w:b/>
          <w:color w:val="000000" w:themeColor="text1"/>
        </w:rPr>
        <w:br/>
      </w:r>
      <w:r w:rsidR="004C533C" w:rsidRPr="004C533C">
        <w:rPr>
          <w:rFonts w:ascii="Arial" w:hAnsi="Arial" w:cs="Arial"/>
          <w:b/>
          <w:color w:val="000000" w:themeColor="text1"/>
        </w:rPr>
        <w:t>a informací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C533C">
        <w:rPr>
          <w:rFonts w:ascii="Arial" w:hAnsi="Arial" w:cs="Arial"/>
          <w:b/>
          <w:color w:val="000000" w:themeColor="text1"/>
        </w:rPr>
        <w:t>30349791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B6E46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B6E46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428A">
        <w:rPr>
          <w:rFonts w:ascii="Arial" w:hAnsi="Arial" w:cs="Arial"/>
          <w:b/>
          <w:color w:val="000000" w:themeColor="text1"/>
        </w:rPr>
        <w:t xml:space="preserve">září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4C533C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8166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C533C">
        <w:rPr>
          <w:rFonts w:ascii="Arial" w:hAnsi="Arial" w:cs="Arial"/>
          <w:color w:val="000000" w:themeColor="text1"/>
        </w:rPr>
        <w:t xml:space="preserve">monitoring, analýzy </w:t>
      </w:r>
      <w:r w:rsidR="004C533C">
        <w:rPr>
          <w:rFonts w:ascii="Arial" w:hAnsi="Arial" w:cs="Arial"/>
          <w:color w:val="000000" w:themeColor="text1"/>
        </w:rPr>
        <w:br/>
        <w:t>a zajištění situačních zpráv na odboru azylové a migrační politiky; vyřizování dotazů cizinců.</w:t>
      </w:r>
      <w:r w:rsidR="00381668">
        <w:rPr>
          <w:rFonts w:ascii="Arial" w:hAnsi="Arial" w:cs="Arial"/>
          <w:color w:val="000000" w:themeColor="text1"/>
        </w:rPr>
        <w:t xml:space="preserve"> </w:t>
      </w:r>
      <w:r w:rsidR="004C533C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C533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428A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C533C" w:rsidRPr="004C533C">
        <w:rPr>
          <w:rFonts w:ascii="Arial" w:hAnsi="Arial" w:cs="Arial"/>
          <w:b/>
          <w:color w:val="000000" w:themeColor="text1"/>
        </w:rPr>
        <w:t>integrace a informací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C533C">
        <w:rPr>
          <w:rFonts w:ascii="Arial" w:hAnsi="Arial" w:cs="Arial"/>
          <w:b/>
          <w:color w:val="000000" w:themeColor="text1"/>
        </w:rPr>
        <w:t>30349791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428A">
        <w:rPr>
          <w:rFonts w:ascii="Arial" w:hAnsi="Arial" w:cs="Arial"/>
          <w:b/>
          <w:color w:val="000000" w:themeColor="text1"/>
        </w:rPr>
        <w:t>575</w:t>
      </w:r>
      <w:r w:rsidR="004C533C">
        <w:rPr>
          <w:rFonts w:ascii="Arial" w:hAnsi="Arial" w:cs="Arial"/>
          <w:b/>
          <w:color w:val="000000" w:themeColor="text1"/>
        </w:rPr>
        <w:t>37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6E46" w:rsidRDefault="002B6E4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4C533C" w:rsidRPr="004C533C" w:rsidRDefault="004C533C" w:rsidP="004C53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33C">
        <w:rPr>
          <w:rFonts w:ascii="Arial" w:hAnsi="Arial" w:cs="Arial"/>
          <w:color w:val="000000" w:themeColor="text1"/>
        </w:rPr>
        <w:t xml:space="preserve">Bc. Jana Pešková   </w:t>
      </w:r>
    </w:p>
    <w:p w:rsidR="004C533C" w:rsidRPr="004C533C" w:rsidRDefault="004C533C" w:rsidP="004C53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33C">
        <w:rPr>
          <w:rFonts w:ascii="Arial" w:hAnsi="Arial" w:cs="Arial"/>
          <w:color w:val="000000" w:themeColor="text1"/>
        </w:rPr>
        <w:t>odbor personální</w:t>
      </w:r>
    </w:p>
    <w:p w:rsidR="004C533C" w:rsidRPr="004C533C" w:rsidRDefault="004C533C" w:rsidP="004C53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33C">
        <w:rPr>
          <w:rFonts w:ascii="Arial" w:hAnsi="Arial" w:cs="Arial"/>
          <w:color w:val="000000" w:themeColor="text1"/>
        </w:rPr>
        <w:t xml:space="preserve">tel. +420 974 833 334    </w:t>
      </w:r>
    </w:p>
    <w:p w:rsidR="00201A97" w:rsidRDefault="004C533C" w:rsidP="004C53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53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97358">
          <w:rPr>
            <w:rStyle w:val="Hypertextovodkaz"/>
            <w:rFonts w:ascii="Arial" w:hAnsi="Arial" w:cs="Arial"/>
          </w:rPr>
          <w:t>jana.peskova@mvcr.cz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A37" w:rsidRDefault="006C1A37" w:rsidP="00276ED4">
      <w:pPr>
        <w:spacing w:after="0" w:line="240" w:lineRule="auto"/>
      </w:pPr>
      <w:r>
        <w:separator/>
      </w:r>
    </w:p>
  </w:endnote>
  <w:endnote w:type="continuationSeparator" w:id="0">
    <w:p w:rsidR="006C1A37" w:rsidRDefault="006C1A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533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A37" w:rsidRDefault="006C1A37" w:rsidP="00276ED4">
      <w:pPr>
        <w:spacing w:after="0" w:line="240" w:lineRule="auto"/>
      </w:pPr>
      <w:r>
        <w:separator/>
      </w:r>
    </w:p>
  </w:footnote>
  <w:footnote w:type="continuationSeparator" w:id="0">
    <w:p w:rsidR="006C1A37" w:rsidRDefault="006C1A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33C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66A96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1A3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2428A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48957-D4C4-4BA8-A403-B167E7174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897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2018-05-22T16:00:00Z</cp:lastPrinted>
  <dcterms:created xsi:type="dcterms:W3CDTF">2017-07-10T12:08:00Z</dcterms:created>
  <dcterms:modified xsi:type="dcterms:W3CDTF">2018-05-22T16:00:00Z</dcterms:modified>
</cp:coreProperties>
</file>