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131795">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FD55A0">
        <w:rPr>
          <w:rFonts w:ascii="Arial" w:hAnsi="Arial" w:cs="Arial"/>
          <w:b/>
          <w:sz w:val="24"/>
          <w:szCs w:val="24"/>
        </w:rPr>
        <w:t xml:space="preserve">pobytového správního řízení </w:t>
      </w:r>
      <w:r w:rsidR="00131795">
        <w:rPr>
          <w:rFonts w:ascii="Arial" w:hAnsi="Arial" w:cs="Arial"/>
          <w:b/>
          <w:sz w:val="24"/>
          <w:szCs w:val="24"/>
        </w:rPr>
        <w:t>Praha VI.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31795">
        <w:rPr>
          <w:rFonts w:ascii="Arial" w:hAnsi="Arial" w:cs="Arial"/>
        </w:rPr>
        <w:t>56883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31795">
        <w:rPr>
          <w:rFonts w:ascii="Arial" w:hAnsi="Arial" w:cs="Arial"/>
        </w:rPr>
        <w:t>2</w:t>
      </w:r>
      <w:r w:rsidR="00B72B95">
        <w:rPr>
          <w:rFonts w:ascii="Arial" w:hAnsi="Arial" w:cs="Arial"/>
        </w:rPr>
        <w:t>9</w:t>
      </w:r>
      <w:r w:rsidR="00131795">
        <w:rPr>
          <w:rFonts w:ascii="Arial" w:hAnsi="Arial" w:cs="Arial"/>
        </w:rPr>
        <w:t>. dubna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131795">
        <w:rPr>
          <w:rFonts w:ascii="Arial" w:hAnsi="Arial" w:cs="Arial"/>
          <w:b/>
        </w:rPr>
        <w:t>Praha VI.</w:t>
      </w:r>
      <w:r w:rsidRPr="00725FC1">
        <w:rPr>
          <w:rFonts w:ascii="Arial" w:hAnsi="Arial" w:cs="Arial"/>
          <w:b/>
        </w:rPr>
        <w:t>, ID </w:t>
      </w:r>
      <w:r w:rsidR="00131795">
        <w:rPr>
          <w:rFonts w:ascii="Arial" w:hAnsi="Arial" w:cs="Arial"/>
          <w:b/>
        </w:rPr>
        <w:t>30316922</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31795">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131795">
        <w:rPr>
          <w:rFonts w:ascii="Arial" w:hAnsi="Arial" w:cs="Arial"/>
          <w:b/>
          <w:i/>
        </w:rPr>
        <w:t>červen/červenec</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D87B4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CF1E10">
        <w:rPr>
          <w:rFonts w:ascii="Arial" w:hAnsi="Arial" w:cs="Arial"/>
        </w:rPr>
        <w:t>správní řízení podle zákona č. 326/1999 Sb., o pobytu cizinců na území České republiky, ve znění pozdějších předpisů</w:t>
      </w:r>
      <w:r w:rsidR="00131795">
        <w:rPr>
          <w:rFonts w:ascii="Arial" w:hAnsi="Arial" w:cs="Arial"/>
        </w:rPr>
        <w:t>, řízení v žádostech o vydání povolení k trvalému pobytu na území, o vydání právního postavení dlouhodobě pobývajícího rezidenta v Evropském společenství na území, o vydání cizineckého pasu a cestovního dokladu vydaného Českou republikou na základě mezinárodní smlouvy a rušení platnosti víza k pobytu nad 90 dnů a platnosti povolení k trvalému pobytu, spolupráci s dalšími odděleními odboru azylové a migrační politiky a ostatními orgány státní a místní samosprávy. Součástí ústních pohovorů bude písemný test zaměřený na orientaci v zákoně č. 326/1999 Sb.</w:t>
      </w:r>
      <w:r w:rsidR="00787E83">
        <w:rPr>
          <w:rFonts w:ascii="Arial" w:hAnsi="Arial" w:cs="Arial"/>
        </w:rPr>
        <w:t>, o </w:t>
      </w:r>
      <w:r w:rsidR="00131795">
        <w:rPr>
          <w:rFonts w:ascii="Arial" w:hAnsi="Arial" w:cs="Arial"/>
        </w:rPr>
        <w:t>pobytu cizinců na území České republiky</w:t>
      </w:r>
      <w:r w:rsidR="00787E83">
        <w:rPr>
          <w:rFonts w:ascii="Arial" w:hAnsi="Arial" w:cs="Arial"/>
        </w:rPr>
        <w:t xml:space="preserve">, v zákoně č. 500/2004 Sb., správní řád a ze základních </w:t>
      </w:r>
      <w:r w:rsidR="00B72B95">
        <w:rPr>
          <w:rFonts w:ascii="Arial" w:hAnsi="Arial" w:cs="Arial"/>
        </w:rPr>
        <w:t>znalostí</w:t>
      </w:r>
      <w:r w:rsidR="00787E83">
        <w:rPr>
          <w:rFonts w:ascii="Arial" w:hAnsi="Arial" w:cs="Arial"/>
        </w:rPr>
        <w:t xml:space="preserve"> o EU a ČR.</w:t>
      </w:r>
      <w:r w:rsidR="006C6D36">
        <w:rPr>
          <w:rFonts w:ascii="Arial" w:hAnsi="Arial" w:cs="Arial"/>
        </w:rPr>
        <w:t xml:space="preserve"> </w:t>
      </w:r>
      <w:r w:rsidR="00866E12">
        <w:rPr>
          <w:rFonts w:ascii="Arial" w:hAnsi="Arial" w:cs="Arial"/>
        </w:rPr>
        <w:t>Pokročil</w:t>
      </w:r>
      <w:r w:rsidR="00916097">
        <w:rPr>
          <w:rFonts w:ascii="Arial" w:hAnsi="Arial" w:cs="Arial"/>
        </w:rPr>
        <w:t>é</w:t>
      </w:r>
      <w:r w:rsidR="00866E12">
        <w:rPr>
          <w:rFonts w:ascii="Arial" w:hAnsi="Arial" w:cs="Arial"/>
        </w:rPr>
        <w:t xml:space="preserve"> znalost</w:t>
      </w:r>
      <w:r w:rsidR="00916097">
        <w:rPr>
          <w:rFonts w:ascii="Arial" w:hAnsi="Arial" w:cs="Arial"/>
        </w:rPr>
        <w:t>i</w:t>
      </w:r>
      <w:r w:rsidR="00866E12">
        <w:rPr>
          <w:rFonts w:ascii="Arial" w:hAnsi="Arial" w:cs="Arial"/>
        </w:rPr>
        <w:t xml:space="preserve"> MS OFFICE </w:t>
      </w:r>
      <w:r w:rsidR="00916097">
        <w:rPr>
          <w:rFonts w:ascii="Arial" w:hAnsi="Arial" w:cs="Arial"/>
        </w:rPr>
        <w:t xml:space="preserve">a ASPI </w:t>
      </w:r>
      <w:r w:rsidR="00866E12">
        <w:rPr>
          <w:rFonts w:ascii="Arial" w:hAnsi="Arial" w:cs="Arial"/>
        </w:rPr>
        <w:t>j</w:t>
      </w:r>
      <w:r w:rsidR="00916097">
        <w:rPr>
          <w:rFonts w:ascii="Arial" w:hAnsi="Arial" w:cs="Arial"/>
        </w:rPr>
        <w:t>sou</w:t>
      </w:r>
      <w:r w:rsidR="00866E12">
        <w:rPr>
          <w:rFonts w:ascii="Arial" w:hAnsi="Arial" w:cs="Arial"/>
        </w:rPr>
        <w:t xml:space="preserve"> výhodou.</w:t>
      </w:r>
      <w:r w:rsidR="00374A0F">
        <w:rPr>
          <w:rFonts w:ascii="Arial" w:hAnsi="Arial" w:cs="Arial"/>
        </w:rPr>
        <w:t xml:space="preserve"> Služební místo </w:t>
      </w:r>
      <w:r w:rsidR="00916097">
        <w:rPr>
          <w:rFonts w:ascii="Arial" w:hAnsi="Arial" w:cs="Arial"/>
        </w:rPr>
        <w:t>j</w:t>
      </w:r>
      <w:r w:rsidR="006C6D36">
        <w:rPr>
          <w:rFonts w:ascii="Arial" w:hAnsi="Arial" w:cs="Arial"/>
        </w:rPr>
        <w:t>e</w:t>
      </w:r>
      <w:r w:rsidR="00374A0F">
        <w:rPr>
          <w:rFonts w:ascii="Arial" w:hAnsi="Arial" w:cs="Arial"/>
        </w:rPr>
        <w:t xml:space="preserve"> vhodné </w:t>
      </w:r>
      <w:r w:rsidR="00916097">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B72B95">
        <w:rPr>
          <w:rFonts w:ascii="Arial" w:hAnsi="Arial" w:cs="Arial"/>
          <w:b/>
        </w:rPr>
        <w:t>23</w:t>
      </w:r>
      <w:bookmarkStart w:id="0" w:name="_GoBack"/>
      <w:bookmarkEnd w:id="0"/>
      <w:r w:rsidR="00131795">
        <w:rPr>
          <w:rFonts w:ascii="Arial" w:hAnsi="Arial" w:cs="Arial"/>
          <w:b/>
        </w:rPr>
        <w:t>. května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FD55A0">
        <w:rPr>
          <w:rFonts w:ascii="Arial" w:hAnsi="Arial" w:cs="Arial"/>
          <w:b/>
        </w:rPr>
        <w:t xml:space="preserve">pobytového správního řízení </w:t>
      </w:r>
      <w:r w:rsidR="00131795">
        <w:rPr>
          <w:rFonts w:ascii="Arial" w:hAnsi="Arial" w:cs="Arial"/>
          <w:b/>
        </w:rPr>
        <w:t>Praha VI.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31795">
        <w:rPr>
          <w:rFonts w:ascii="Arial" w:hAnsi="Arial" w:cs="Arial"/>
          <w:b/>
        </w:rPr>
        <w:t>30316922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131795">
        <w:rPr>
          <w:rFonts w:ascii="Arial" w:hAnsi="Arial" w:cs="Arial"/>
          <w:b/>
        </w:rPr>
        <w:t>56883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FD55A0">
        <w:rPr>
          <w:rFonts w:ascii="Arial" w:hAnsi="Arial" w:cs="Arial"/>
          <w:b/>
        </w:rPr>
        <w:t xml:space="preserve">pobytového správního řízení </w:t>
      </w:r>
      <w:r w:rsidR="00131795">
        <w:rPr>
          <w:rFonts w:ascii="Arial" w:hAnsi="Arial" w:cs="Arial"/>
          <w:b/>
        </w:rPr>
        <w:t>Praha VI.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D131FD" w:rsidRDefault="00870B3F" w:rsidP="00D131F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D131FD">
        <w:rPr>
          <w:rFonts w:ascii="Arial" w:hAnsi="Arial" w:cs="Arial"/>
          <w:b/>
        </w:rPr>
        <w:t xml:space="preserve">č. 9/2016, kterým se stanoví požadavky na služební a pracovní místa na Ministerstvu vnitra, ve znění </w:t>
      </w:r>
      <w:r w:rsidR="00EB498D">
        <w:rPr>
          <w:rFonts w:ascii="Arial" w:hAnsi="Arial" w:cs="Arial"/>
          <w:b/>
        </w:rPr>
        <w:t>pozdějších předpisů</w:t>
      </w:r>
      <w:r w:rsidR="00D131FD">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787E83" w:rsidRDefault="00787E83" w:rsidP="00DA60B3">
      <w:pPr>
        <w:pStyle w:val="Textpoznpodarou"/>
        <w:spacing w:after="0"/>
        <w:rPr>
          <w:rFonts w:ascii="Arial" w:hAnsi="Arial" w:cs="Arial"/>
          <w:sz w:val="22"/>
          <w:szCs w:val="22"/>
        </w:rPr>
      </w:pPr>
    </w:p>
    <w:p w:rsidR="00787E83" w:rsidRDefault="00787E83" w:rsidP="00DA60B3">
      <w:pPr>
        <w:pStyle w:val="Textpoznpodarou"/>
        <w:spacing w:after="0"/>
        <w:rPr>
          <w:rFonts w:ascii="Arial" w:hAnsi="Arial" w:cs="Arial"/>
          <w:sz w:val="22"/>
          <w:szCs w:val="22"/>
        </w:rPr>
      </w:pPr>
    </w:p>
    <w:p w:rsidR="00787E83" w:rsidRDefault="00787E83" w:rsidP="00DA60B3">
      <w:pPr>
        <w:pStyle w:val="Textpoznpodarou"/>
        <w:spacing w:after="0"/>
        <w:rPr>
          <w:rFonts w:ascii="Arial" w:hAnsi="Arial" w:cs="Arial"/>
          <w:sz w:val="22"/>
          <w:szCs w:val="22"/>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lastRenderedPageBreak/>
        <w:t>a) strukturovaný profesní životopis,</w:t>
      </w:r>
    </w:p>
    <w:p w:rsidR="00C36297" w:rsidRDefault="006F67FE" w:rsidP="00787E83">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787E83">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131795" w:rsidRDefault="00131795"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E47" w:rsidRDefault="006D5E47" w:rsidP="004E6D6E">
      <w:pPr>
        <w:spacing w:after="0" w:line="240" w:lineRule="auto"/>
      </w:pPr>
      <w:r>
        <w:separator/>
      </w:r>
    </w:p>
  </w:endnote>
  <w:endnote w:type="continuationSeparator" w:id="0">
    <w:p w:rsidR="006D5E47" w:rsidRDefault="006D5E4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E47" w:rsidRDefault="006D5E47" w:rsidP="004E6D6E">
      <w:pPr>
        <w:spacing w:after="0" w:line="240" w:lineRule="auto"/>
      </w:pPr>
      <w:r>
        <w:separator/>
      </w:r>
    </w:p>
  </w:footnote>
  <w:footnote w:type="continuationSeparator" w:id="0">
    <w:p w:rsidR="006D5E47" w:rsidRDefault="006D5E4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787E83">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r w:rsidR="00131795">
        <w:rPr>
          <w:rFonts w:ascii="Arial" w:hAnsi="Arial" w:cs="Arial"/>
        </w:rPr>
        <w:t>.</w:t>
      </w:r>
    </w:p>
  </w:footnote>
  <w:footnote w:id="5">
    <w:p w:rsidR="00751474" w:rsidRDefault="00751474" w:rsidP="00787E83">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1ACB"/>
    <w:rsid w:val="00072F71"/>
    <w:rsid w:val="00073FDD"/>
    <w:rsid w:val="00085D5B"/>
    <w:rsid w:val="00094F27"/>
    <w:rsid w:val="00095283"/>
    <w:rsid w:val="000A5441"/>
    <w:rsid w:val="000B226B"/>
    <w:rsid w:val="000C5743"/>
    <w:rsid w:val="000D39F8"/>
    <w:rsid w:val="000F363D"/>
    <w:rsid w:val="001275F4"/>
    <w:rsid w:val="00131795"/>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1870"/>
    <w:rsid w:val="0033183D"/>
    <w:rsid w:val="00356588"/>
    <w:rsid w:val="00365D22"/>
    <w:rsid w:val="00374A0F"/>
    <w:rsid w:val="00382F37"/>
    <w:rsid w:val="00395EEB"/>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D5E47"/>
    <w:rsid w:val="006F4DC3"/>
    <w:rsid w:val="006F67FE"/>
    <w:rsid w:val="007138C3"/>
    <w:rsid w:val="00714A54"/>
    <w:rsid w:val="00714D20"/>
    <w:rsid w:val="00725FC1"/>
    <w:rsid w:val="007442D6"/>
    <w:rsid w:val="00751474"/>
    <w:rsid w:val="0077115A"/>
    <w:rsid w:val="00776F91"/>
    <w:rsid w:val="00787E83"/>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37F"/>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36FB"/>
    <w:rsid w:val="009977E4"/>
    <w:rsid w:val="00997DC6"/>
    <w:rsid w:val="009A7C5B"/>
    <w:rsid w:val="009E63A7"/>
    <w:rsid w:val="00A14383"/>
    <w:rsid w:val="00A41478"/>
    <w:rsid w:val="00A5333F"/>
    <w:rsid w:val="00A72314"/>
    <w:rsid w:val="00AA162E"/>
    <w:rsid w:val="00AA36B6"/>
    <w:rsid w:val="00B21D93"/>
    <w:rsid w:val="00B54265"/>
    <w:rsid w:val="00B72B95"/>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C014C"/>
    <w:rsid w:val="00CF1E10"/>
    <w:rsid w:val="00D01B51"/>
    <w:rsid w:val="00D11200"/>
    <w:rsid w:val="00D11CA8"/>
    <w:rsid w:val="00D131FD"/>
    <w:rsid w:val="00D320ED"/>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B498D"/>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211847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9A624-2A6E-45E4-9F07-7CE83CDC4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1034</Words>
  <Characters>6105</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2015-12-21T07:27:00Z</cp:lastPrinted>
  <dcterms:created xsi:type="dcterms:W3CDTF">2016-02-15T06:41:00Z</dcterms:created>
  <dcterms:modified xsi:type="dcterms:W3CDTF">2016-04-29T07:55:00Z</dcterms:modified>
</cp:coreProperties>
</file>