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A24BC2">
        <w:rPr>
          <w:rFonts w:ascii="Arial" w:hAnsi="Arial" w:cs="Arial"/>
          <w:b/>
          <w:sz w:val="24"/>
          <w:szCs w:val="24"/>
        </w:rPr>
        <w:t>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24BC2">
        <w:rPr>
          <w:rFonts w:ascii="Arial" w:hAnsi="Arial" w:cs="Arial"/>
        </w:rPr>
        <w:t>56879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24BC2">
        <w:rPr>
          <w:rFonts w:ascii="Arial" w:hAnsi="Arial" w:cs="Arial"/>
        </w:rPr>
        <w:t>2</w:t>
      </w:r>
      <w:r w:rsidR="00F1272E">
        <w:rPr>
          <w:rFonts w:ascii="Arial" w:hAnsi="Arial" w:cs="Arial"/>
        </w:rPr>
        <w:t>9</w:t>
      </w:r>
      <w:r w:rsidR="00A24BC2">
        <w:rPr>
          <w:rFonts w:ascii="Arial" w:hAnsi="Arial" w:cs="Arial"/>
        </w:rPr>
        <w:t>.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A24BC2">
        <w:rPr>
          <w:rFonts w:ascii="Arial" w:hAnsi="Arial" w:cs="Arial"/>
          <w:b/>
        </w:rPr>
        <w:t>Praha II.</w:t>
      </w:r>
      <w:r w:rsidRPr="00725FC1">
        <w:rPr>
          <w:rFonts w:ascii="Arial" w:hAnsi="Arial" w:cs="Arial"/>
          <w:b/>
        </w:rPr>
        <w:t>, ID </w:t>
      </w:r>
      <w:r w:rsidR="00A24BC2">
        <w:rPr>
          <w:rFonts w:ascii="Arial" w:hAnsi="Arial" w:cs="Arial"/>
          <w:b/>
        </w:rPr>
        <w:t>30302823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A24BC2">
        <w:rPr>
          <w:rFonts w:ascii="Arial" w:hAnsi="Arial" w:cs="Arial"/>
          <w:b/>
          <w:i/>
        </w:rPr>
        <w:t>červen/červenec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24BC2">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 xml:space="preserve">přepážkovou a administrativní činnost, odbavování klientů v souvislosti s pobytovou agendou.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1272E">
        <w:rPr>
          <w:rFonts w:ascii="Arial" w:hAnsi="Arial" w:cs="Arial"/>
          <w:b/>
        </w:rPr>
        <w:t>23</w:t>
      </w:r>
      <w:bookmarkStart w:id="0" w:name="_GoBack"/>
      <w:bookmarkEnd w:id="0"/>
      <w:r w:rsidR="00A24BC2">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A24BC2">
        <w:rPr>
          <w:rFonts w:ascii="Arial" w:hAnsi="Arial" w:cs="Arial"/>
          <w:b/>
        </w:rPr>
        <w:t>Praha II.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24BC2">
        <w:rPr>
          <w:rFonts w:ascii="Arial" w:hAnsi="Arial" w:cs="Arial"/>
          <w:b/>
        </w:rPr>
        <w:t>30302823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A24BC2">
        <w:rPr>
          <w:rFonts w:ascii="Arial" w:hAnsi="Arial" w:cs="Arial"/>
          <w:b/>
        </w:rPr>
        <w:t>56879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A24BC2">
        <w:rPr>
          <w:rFonts w:ascii="Arial" w:hAnsi="Arial" w:cs="Arial"/>
          <w:b/>
        </w:rPr>
        <w:t>Praha II.</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62F53" w:rsidRPr="00862F53" w:rsidRDefault="00862F53" w:rsidP="00862F53">
      <w:pPr>
        <w:spacing w:after="0"/>
        <w:rPr>
          <w:rFonts w:ascii="Arial" w:hAnsi="Arial" w:cs="Arial"/>
        </w:rPr>
      </w:pPr>
      <w:r w:rsidRPr="00862F53">
        <w:rPr>
          <w:rFonts w:ascii="Arial" w:hAnsi="Arial" w:cs="Arial"/>
        </w:rPr>
        <w:t>Mgr. Anna Vlachová</w:t>
      </w:r>
    </w:p>
    <w:p w:rsidR="00862F53" w:rsidRPr="00862F53" w:rsidRDefault="00862F53" w:rsidP="00862F53">
      <w:pPr>
        <w:spacing w:after="0"/>
        <w:rPr>
          <w:rFonts w:ascii="Arial" w:hAnsi="Arial" w:cs="Arial"/>
        </w:rPr>
      </w:pPr>
      <w:r w:rsidRPr="00862F53">
        <w:rPr>
          <w:rFonts w:ascii="Arial" w:hAnsi="Arial" w:cs="Arial"/>
        </w:rPr>
        <w:t>odbor personální</w:t>
      </w:r>
    </w:p>
    <w:p w:rsidR="00862F53" w:rsidRPr="00862F53" w:rsidRDefault="00862F53" w:rsidP="00862F53">
      <w:pPr>
        <w:spacing w:after="0"/>
        <w:rPr>
          <w:rFonts w:ascii="Arial" w:hAnsi="Arial" w:cs="Arial"/>
        </w:rPr>
      </w:pPr>
      <w:r w:rsidRPr="00862F53">
        <w:rPr>
          <w:rFonts w:ascii="Arial" w:hAnsi="Arial" w:cs="Arial"/>
        </w:rPr>
        <w:t>tel.: +420 974 833 292</w:t>
      </w:r>
    </w:p>
    <w:p w:rsidR="00862F53" w:rsidRPr="00862F53" w:rsidRDefault="00862F53" w:rsidP="00862F53">
      <w:pPr>
        <w:spacing w:after="0"/>
        <w:rPr>
          <w:rStyle w:val="Hypertextovodkaz"/>
          <w:rFonts w:ascii="Arial" w:hAnsi="Arial" w:cs="Arial"/>
        </w:rPr>
      </w:pPr>
      <w:r w:rsidRPr="00862F53">
        <w:rPr>
          <w:rFonts w:ascii="Arial" w:hAnsi="Arial" w:cs="Arial"/>
        </w:rPr>
        <w:t xml:space="preserve">e-mail: </w:t>
      </w:r>
      <w:hyperlink r:id="rId10" w:history="1">
        <w:r w:rsidRPr="00862F53">
          <w:rPr>
            <w:rStyle w:val="Hypertextovodkaz"/>
            <w:rFonts w:ascii="Arial" w:hAnsi="Arial" w:cs="Arial"/>
          </w:rPr>
          <w:t>anna.vlachova@mvcr.cz</w:t>
        </w:r>
      </w:hyperlink>
    </w:p>
    <w:p w:rsidR="00862F53" w:rsidRDefault="00862F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598" w:rsidRDefault="00640598" w:rsidP="004E6D6E">
      <w:pPr>
        <w:spacing w:after="0" w:line="240" w:lineRule="auto"/>
      </w:pPr>
      <w:r>
        <w:separator/>
      </w:r>
    </w:p>
  </w:endnote>
  <w:endnote w:type="continuationSeparator" w:id="0">
    <w:p w:rsidR="00640598" w:rsidRDefault="0064059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598" w:rsidRDefault="00640598" w:rsidP="004E6D6E">
      <w:pPr>
        <w:spacing w:after="0" w:line="240" w:lineRule="auto"/>
      </w:pPr>
      <w:r>
        <w:separator/>
      </w:r>
    </w:p>
  </w:footnote>
  <w:footnote w:type="continuationSeparator" w:id="0">
    <w:p w:rsidR="00640598" w:rsidRDefault="0064059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32A43"/>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754A7"/>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4059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2F53"/>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24BC2"/>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2101A"/>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272E"/>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70B9F-CB3C-4504-87ED-42E95A4C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734</Words>
  <Characters>4331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2016-04-27T12:46:00Z</cp:lastPrinted>
  <dcterms:created xsi:type="dcterms:W3CDTF">2015-11-26T06:49:00Z</dcterms:created>
  <dcterms:modified xsi:type="dcterms:W3CDTF">2016-04-29T07:48:00Z</dcterms:modified>
</cp:coreProperties>
</file>