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F7A49">
        <w:rPr>
          <w:rFonts w:ascii="Arial" w:hAnsi="Arial" w:cs="Arial"/>
          <w:b/>
          <w:color w:val="000000" w:themeColor="text1"/>
          <w:sz w:val="24"/>
          <w:szCs w:val="24"/>
        </w:rPr>
        <w:t>koordinace veřejné správy a mezinárodních vztahů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F7A49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F7A49">
        <w:rPr>
          <w:rFonts w:ascii="Arial" w:hAnsi="Arial" w:cs="Arial"/>
          <w:color w:val="000000" w:themeColor="text1"/>
        </w:rPr>
        <w:t>5670-2</w:t>
      </w:r>
      <w:r w:rsidR="009F2AB6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C7B34">
        <w:rPr>
          <w:rFonts w:ascii="Arial" w:hAnsi="Arial" w:cs="Arial"/>
          <w:color w:val="000000" w:themeColor="text1"/>
        </w:rPr>
        <w:t>1</w:t>
      </w:r>
      <w:r w:rsidR="007F7A49">
        <w:rPr>
          <w:rFonts w:ascii="Arial" w:hAnsi="Arial" w:cs="Arial"/>
          <w:color w:val="000000" w:themeColor="text1"/>
        </w:rPr>
        <w:t>6</w:t>
      </w:r>
      <w:r w:rsidR="000629BD">
        <w:rPr>
          <w:rFonts w:ascii="Arial" w:hAnsi="Arial" w:cs="Arial"/>
          <w:color w:val="000000" w:themeColor="text1"/>
        </w:rPr>
        <w:t xml:space="preserve">. </w:t>
      </w:r>
      <w:r w:rsidR="00230C37">
        <w:rPr>
          <w:rFonts w:ascii="Arial" w:hAnsi="Arial" w:cs="Arial"/>
          <w:color w:val="000000" w:themeColor="text1"/>
        </w:rPr>
        <w:t>ledna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F7A49" w:rsidRPr="007F7A49">
        <w:rPr>
          <w:rFonts w:ascii="Arial" w:hAnsi="Arial" w:cs="Arial"/>
          <w:b/>
          <w:color w:val="000000" w:themeColor="text1"/>
        </w:rPr>
        <w:t>koordinace veřejné správy a mezinárodních vztahů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F7A49">
        <w:rPr>
          <w:rFonts w:ascii="Arial" w:hAnsi="Arial" w:cs="Arial"/>
          <w:b/>
          <w:color w:val="000000" w:themeColor="text1"/>
        </w:rPr>
        <w:t>30350107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F7A49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D852CA" w:rsidRDefault="007F7A49" w:rsidP="00D852CA">
      <w:pPr>
        <w:spacing w:before="240" w:after="120" w:line="360" w:lineRule="auto"/>
        <w:ind w:left="360" w:firstLine="348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7F7A49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7F7A49">
        <w:rPr>
          <w:rFonts w:ascii="Arial" w:hAnsi="Arial" w:cs="Arial"/>
          <w:b/>
        </w:rPr>
        <w:t>, a to do 31. prosince 2020 po dobu projektu „Implementační jednotka Strategického rámce rozvoje veřejné správy ČR pro období 2014-2020“.</w:t>
      </w:r>
      <w:r>
        <w:rPr>
          <w:rFonts w:ascii="Arial" w:hAnsi="Arial" w:cs="Arial"/>
        </w:rPr>
        <w:t xml:space="preserve"> </w:t>
      </w:r>
    </w:p>
    <w:p w:rsidR="007F7A49" w:rsidRDefault="007F7A49" w:rsidP="009345DB">
      <w:pPr>
        <w:spacing w:after="0" w:line="360" w:lineRule="auto"/>
        <w:jc w:val="both"/>
        <w:rPr>
          <w:rFonts w:ascii="Arial" w:hAnsi="Arial" w:cs="Arial"/>
        </w:rPr>
      </w:pP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3C08D3">
        <w:rPr>
          <w:rFonts w:ascii="Arial" w:hAnsi="Arial" w:cs="Arial"/>
          <w:b/>
        </w:rPr>
        <w:t>duben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7F7A49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1C1D3A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7F7A49">
        <w:rPr>
          <w:rFonts w:ascii="Arial" w:hAnsi="Arial" w:cs="Arial"/>
        </w:rPr>
        <w:t>p</w:t>
      </w:r>
      <w:r w:rsidR="007F7A49" w:rsidRPr="007F7A49">
        <w:rPr>
          <w:rFonts w:ascii="Arial" w:hAnsi="Arial" w:cs="Arial"/>
        </w:rPr>
        <w:t>ůsobení v projektovém týmu na pozici specialista/</w:t>
      </w:r>
      <w:proofErr w:type="spellStart"/>
      <w:r w:rsidR="007F7A49" w:rsidRPr="007F7A49">
        <w:rPr>
          <w:rFonts w:ascii="Arial" w:hAnsi="Arial" w:cs="Arial"/>
        </w:rPr>
        <w:t>ka</w:t>
      </w:r>
      <w:proofErr w:type="spellEnd"/>
      <w:r w:rsidR="007F7A49" w:rsidRPr="007F7A49">
        <w:rPr>
          <w:rFonts w:ascii="Arial" w:hAnsi="Arial" w:cs="Arial"/>
        </w:rPr>
        <w:t xml:space="preserve"> strategického řízení ve veřejné správě, koordinace aktivit Strategického rámce rozvoje veřejné správy ČR pro období 2014 – 2020 ve vztahu </w:t>
      </w:r>
      <w:r w:rsidR="007F7A49">
        <w:rPr>
          <w:rFonts w:ascii="Arial" w:hAnsi="Arial" w:cs="Arial"/>
        </w:rPr>
        <w:br/>
      </w:r>
      <w:r w:rsidR="007F7A49" w:rsidRPr="007F7A49">
        <w:rPr>
          <w:rFonts w:ascii="Arial" w:hAnsi="Arial" w:cs="Arial"/>
        </w:rPr>
        <w:t xml:space="preserve">ke strategickému řízení, spolupráce na přípravě koncepčního řešení a nového strategického dokumentu pro oblast veřejné správy 2020+ a zodpovědnost za jeho tvorbu v souladu </w:t>
      </w:r>
      <w:r w:rsidR="007F7A49">
        <w:rPr>
          <w:rFonts w:ascii="Arial" w:hAnsi="Arial" w:cs="Arial"/>
        </w:rPr>
        <w:br/>
      </w:r>
      <w:r w:rsidR="007F7A49" w:rsidRPr="007F7A49">
        <w:rPr>
          <w:rFonts w:ascii="Arial" w:hAnsi="Arial" w:cs="Arial"/>
        </w:rPr>
        <w:t xml:space="preserve">s principy strategického řízení, podíl na mezinárodních aktivitách v rámci činnosti spadající do Implementačního plánu č. 1 s přesahem do Implementačního plánu </w:t>
      </w:r>
      <w:proofErr w:type="gramStart"/>
      <w:r w:rsidR="007F7A49" w:rsidRPr="007F7A49">
        <w:rPr>
          <w:rFonts w:ascii="Arial" w:hAnsi="Arial" w:cs="Arial"/>
        </w:rPr>
        <w:t>č. 2 Strategického</w:t>
      </w:r>
      <w:proofErr w:type="gramEnd"/>
      <w:r w:rsidR="007F7A49" w:rsidRPr="007F7A49">
        <w:rPr>
          <w:rFonts w:ascii="Arial" w:hAnsi="Arial" w:cs="Arial"/>
        </w:rPr>
        <w:t xml:space="preserve"> rámce</w:t>
      </w:r>
      <w:r w:rsidR="001C1D3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7F7A49">
        <w:rPr>
          <w:rFonts w:ascii="Arial" w:hAnsi="Arial" w:cs="Arial"/>
        </w:rPr>
        <w:t>Pokročilá z</w:t>
      </w:r>
      <w:r>
        <w:rPr>
          <w:rFonts w:ascii="Arial" w:hAnsi="Arial" w:cs="Arial"/>
        </w:rPr>
        <w:t>nalost MS OFFICE</w:t>
      </w:r>
      <w:r w:rsidR="001C1D3A">
        <w:rPr>
          <w:rFonts w:ascii="Arial" w:hAnsi="Arial" w:cs="Arial"/>
        </w:rPr>
        <w:t xml:space="preserve"> </w:t>
      </w:r>
      <w:r w:rsidR="007F7A49">
        <w:rPr>
          <w:rFonts w:ascii="Arial" w:hAnsi="Arial" w:cs="Arial"/>
        </w:rPr>
        <w:t>je</w:t>
      </w:r>
      <w:r w:rsidR="009345DB">
        <w:rPr>
          <w:rFonts w:ascii="Arial" w:hAnsi="Arial" w:cs="Arial"/>
        </w:rPr>
        <w:t xml:space="preserve">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F7A49">
        <w:rPr>
          <w:rFonts w:ascii="Arial" w:hAnsi="Arial" w:cs="Arial"/>
          <w:b/>
          <w:color w:val="000000" w:themeColor="text1"/>
        </w:rPr>
        <w:t>5</w:t>
      </w:r>
      <w:r w:rsidR="003C7B34">
        <w:rPr>
          <w:rFonts w:ascii="Arial" w:hAnsi="Arial" w:cs="Arial"/>
          <w:b/>
          <w:color w:val="000000" w:themeColor="text1"/>
        </w:rPr>
        <w:t>. února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F7A49" w:rsidRPr="007F7A49">
        <w:rPr>
          <w:rFonts w:ascii="Arial" w:hAnsi="Arial" w:cs="Arial"/>
          <w:b/>
          <w:color w:val="000000" w:themeColor="text1"/>
        </w:rPr>
        <w:t>koordinace veřejn</w:t>
      </w:r>
      <w:r w:rsidR="007F7A49">
        <w:rPr>
          <w:rFonts w:ascii="Arial" w:hAnsi="Arial" w:cs="Arial"/>
          <w:b/>
          <w:color w:val="000000" w:themeColor="text1"/>
        </w:rPr>
        <w:t>é správy a mezinárodních vztahů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7F7A49" w:rsidRPr="007F7A49">
        <w:rPr>
          <w:rFonts w:ascii="Arial" w:hAnsi="Arial" w:cs="Arial"/>
          <w:b/>
          <w:color w:val="000000" w:themeColor="text1"/>
        </w:rPr>
        <w:t>strategického rozvoje a koordinace veřejné správy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F7A49">
        <w:rPr>
          <w:rFonts w:ascii="Arial" w:hAnsi="Arial" w:cs="Arial"/>
          <w:b/>
          <w:color w:val="000000" w:themeColor="text1"/>
        </w:rPr>
        <w:t>30350107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F7A49">
        <w:rPr>
          <w:rFonts w:ascii="Arial" w:hAnsi="Arial" w:cs="Arial"/>
          <w:b/>
          <w:color w:val="000000" w:themeColor="text1"/>
        </w:rPr>
        <w:t>5670</w:t>
      </w:r>
      <w:r w:rsidR="009F2AB6">
        <w:rPr>
          <w:rFonts w:ascii="Arial" w:hAnsi="Arial" w:cs="Arial"/>
          <w:b/>
          <w:color w:val="000000" w:themeColor="text1"/>
        </w:rPr>
        <w:t>-</w:t>
      </w:r>
      <w:r w:rsidR="007F7A49">
        <w:rPr>
          <w:rFonts w:ascii="Arial" w:hAnsi="Arial" w:cs="Arial"/>
          <w:b/>
          <w:color w:val="000000" w:themeColor="text1"/>
        </w:rPr>
        <w:t>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F7A49" w:rsidRDefault="007F7A49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F7A49" w:rsidRDefault="007F7A49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F7A49" w:rsidRDefault="007F7A49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F7A49" w:rsidRDefault="007F7A49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7F7A49" w:rsidRDefault="00181171" w:rsidP="007F7A49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7F7A49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7F7A49" w:rsidRDefault="00181171" w:rsidP="007F7A49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7F7A49">
        <w:rPr>
          <w:rFonts w:ascii="Arial" w:hAnsi="Arial" w:cs="Arial"/>
          <w:color w:val="000000" w:themeColor="text1"/>
        </w:rPr>
        <w:t>písemnou práci na  téma „</w:t>
      </w:r>
      <w:r w:rsidR="007F7A49" w:rsidRPr="007F7A49">
        <w:rPr>
          <w:rFonts w:ascii="Arial" w:hAnsi="Arial" w:cs="Arial"/>
          <w:color w:val="000000" w:themeColor="text1"/>
        </w:rPr>
        <w:t>Strategické řízení ve veřejné správě</w:t>
      </w:r>
      <w:r w:rsidR="007F7A49">
        <w:rPr>
          <w:rFonts w:ascii="Arial" w:hAnsi="Arial" w:cs="Arial"/>
          <w:color w:val="000000" w:themeColor="text1"/>
        </w:rPr>
        <w:t xml:space="preserve">“ </w:t>
      </w:r>
      <w:r w:rsidRPr="007F7A49">
        <w:rPr>
          <w:rFonts w:ascii="Arial" w:hAnsi="Arial" w:cs="Arial"/>
          <w:color w:val="000000" w:themeColor="text1"/>
        </w:rPr>
        <w:t xml:space="preserve">v rozsahu maximálně </w:t>
      </w:r>
      <w:r w:rsidR="000629BD" w:rsidRPr="007F7A49">
        <w:rPr>
          <w:rFonts w:ascii="Arial" w:hAnsi="Arial" w:cs="Arial"/>
          <w:color w:val="000000" w:themeColor="text1"/>
        </w:rPr>
        <w:t>dvou</w:t>
      </w:r>
      <w:r w:rsidRPr="007F7A49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7F7A49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F7A49" w:rsidRPr="007F7A49" w:rsidRDefault="007F7A49" w:rsidP="007F7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F7A49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7F7A49" w:rsidRPr="007F7A49" w:rsidRDefault="007F7A49" w:rsidP="007F7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F7A49">
        <w:rPr>
          <w:rFonts w:ascii="Arial" w:hAnsi="Arial" w:cs="Arial"/>
          <w:color w:val="000000" w:themeColor="text1"/>
          <w:szCs w:val="24"/>
        </w:rPr>
        <w:t>odbor personální</w:t>
      </w:r>
    </w:p>
    <w:p w:rsidR="007F7A49" w:rsidRPr="007F7A49" w:rsidRDefault="007F7A49" w:rsidP="007F7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F7A49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F2AB6" w:rsidRDefault="007F7A49" w:rsidP="007F7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F7A49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552899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7F7A49" w:rsidRDefault="007F7A49" w:rsidP="007F7A4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F2AB6" w:rsidRDefault="009F2AB6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9F8" w:rsidRDefault="00E509F8" w:rsidP="00276ED4">
      <w:pPr>
        <w:spacing w:after="0" w:line="240" w:lineRule="auto"/>
      </w:pPr>
      <w:r>
        <w:separator/>
      </w:r>
    </w:p>
  </w:endnote>
  <w:endnote w:type="continuationSeparator" w:id="0">
    <w:p w:rsidR="00E509F8" w:rsidRDefault="00E509F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7A4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9F8" w:rsidRDefault="00E509F8" w:rsidP="00276ED4">
      <w:pPr>
        <w:spacing w:after="0" w:line="240" w:lineRule="auto"/>
      </w:pPr>
      <w:r>
        <w:separator/>
      </w:r>
    </w:p>
  </w:footnote>
  <w:footnote w:type="continuationSeparator" w:id="0">
    <w:p w:rsidR="00E509F8" w:rsidRDefault="00E509F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1D3A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7A49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2AB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509F8"/>
    <w:rsid w:val="00E723F5"/>
    <w:rsid w:val="00EB07CA"/>
    <w:rsid w:val="00ED6BF3"/>
    <w:rsid w:val="00EE1577"/>
    <w:rsid w:val="00EE40B4"/>
    <w:rsid w:val="00F040F0"/>
    <w:rsid w:val="00F26BFB"/>
    <w:rsid w:val="00F33781"/>
    <w:rsid w:val="00F40D50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71AD8-CF76-4A16-9553-38B37D137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900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2018-01-09T12:09:00Z</cp:lastPrinted>
  <dcterms:created xsi:type="dcterms:W3CDTF">2017-07-12T04:53:00Z</dcterms:created>
  <dcterms:modified xsi:type="dcterms:W3CDTF">2018-01-12T06:14:00Z</dcterms:modified>
</cp:coreProperties>
</file>