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w:t>
      </w:r>
      <w:r w:rsidR="008E5E7E">
        <w:rPr>
          <w:rFonts w:ascii="Arial" w:hAnsi="Arial" w:cs="Arial"/>
          <w:b/>
          <w:sz w:val="24"/>
          <w:szCs w:val="24"/>
        </w:rPr>
        <w:t>V</w:t>
      </w:r>
      <w:r w:rsidR="00CF0966">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E5E7E">
        <w:rPr>
          <w:rFonts w:ascii="Arial" w:hAnsi="Arial" w:cs="Arial"/>
        </w:rPr>
        <w:t>54857</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C345F5">
        <w:rPr>
          <w:rFonts w:ascii="Arial" w:hAnsi="Arial" w:cs="Arial"/>
        </w:rPr>
        <w:t>5</w:t>
      </w:r>
      <w:r w:rsidR="00B843DC">
        <w:rPr>
          <w:rFonts w:ascii="Arial" w:hAnsi="Arial" w:cs="Arial"/>
        </w:rPr>
        <w:t xml:space="preserve">. </w:t>
      </w:r>
      <w:r w:rsidR="008E5E7E">
        <w:rPr>
          <w:rFonts w:ascii="Arial" w:hAnsi="Arial" w:cs="Arial"/>
        </w:rPr>
        <w:t>května</w:t>
      </w:r>
      <w:r w:rsidR="000338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w:t>
      </w:r>
      <w:r w:rsidR="008E5E7E">
        <w:rPr>
          <w:rFonts w:ascii="Arial" w:hAnsi="Arial" w:cs="Arial"/>
          <w:b/>
        </w:rPr>
        <w:t>V</w:t>
      </w:r>
      <w:r w:rsidR="00CF0966">
        <w:rPr>
          <w:rFonts w:ascii="Arial" w:hAnsi="Arial" w:cs="Arial"/>
          <w:b/>
        </w:rPr>
        <w:t>.</w:t>
      </w:r>
      <w:r w:rsidR="00D0077F" w:rsidRPr="00D0077F">
        <w:rPr>
          <w:rFonts w:ascii="Arial" w:hAnsi="Arial" w:cs="Arial"/>
          <w:b/>
        </w:rPr>
        <w:t>, ID </w:t>
      </w:r>
      <w:r w:rsidR="008E5E7E">
        <w:rPr>
          <w:rFonts w:ascii="Arial" w:hAnsi="Arial" w:cs="Arial"/>
          <w:b/>
        </w:rPr>
        <w:t>30337905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843DC">
        <w:rPr>
          <w:rFonts w:ascii="Arial" w:hAnsi="Arial" w:cs="Arial"/>
          <w:b/>
          <w:i/>
        </w:rPr>
        <w:t>červen</w:t>
      </w:r>
      <w:r w:rsidR="008E5E7E">
        <w:rPr>
          <w:rFonts w:ascii="Arial" w:hAnsi="Arial" w:cs="Arial"/>
          <w:b/>
          <w:i/>
        </w:rPr>
        <w:t>ec</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administrativní činnost; </w:t>
      </w:r>
      <w:r w:rsidR="008E5E7E">
        <w:rPr>
          <w:rFonts w:ascii="Arial" w:hAnsi="Arial" w:cs="Arial"/>
        </w:rPr>
        <w:t xml:space="preserve">telefonické odbavování klientů v souvislosti s pobytovou agendou; vyřizování žádostí v souvislosti s pobytem cizinců spočívajících v přípravě odborných podkladů, ověřování dokladů a dokumentů; odpovídání na dotazy orgánů státní správy.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8E5E7E">
        <w:rPr>
          <w:rFonts w:ascii="Arial" w:hAnsi="Arial" w:cs="Arial"/>
        </w:rPr>
        <w:t xml:space="preserve"> </w:t>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w:t>
      </w:r>
      <w:r w:rsidR="008E5E7E">
        <w:rPr>
          <w:rFonts w:ascii="Arial" w:hAnsi="Arial" w:cs="Arial"/>
        </w:rPr>
        <w:t xml:space="preserve"> o platových poměrech státních zaměstnanců, </w:t>
      </w:r>
      <w:r w:rsidR="0003387D">
        <w:rPr>
          <w:rFonts w:ascii="Arial" w:hAnsi="Arial" w:cs="Arial"/>
        </w:rPr>
        <w:t>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E5E7E">
        <w:rPr>
          <w:rFonts w:ascii="Arial" w:hAnsi="Arial" w:cs="Arial"/>
          <w:b/>
        </w:rPr>
        <w:t>2</w:t>
      </w:r>
      <w:r w:rsidR="00C345F5">
        <w:rPr>
          <w:rFonts w:ascii="Arial" w:hAnsi="Arial" w:cs="Arial"/>
          <w:b/>
        </w:rPr>
        <w:t>6</w:t>
      </w:r>
      <w:r w:rsidR="008E5E7E">
        <w:rPr>
          <w:rFonts w:ascii="Arial" w:hAnsi="Arial" w:cs="Arial"/>
          <w:b/>
        </w:rPr>
        <w:t>. května</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u cizinců Praha I</w:t>
      </w:r>
      <w:r w:rsidR="008E5E7E">
        <w:rPr>
          <w:rFonts w:ascii="Arial" w:hAnsi="Arial" w:cs="Arial"/>
          <w:b/>
        </w:rPr>
        <w:t>V</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E5E7E">
        <w:rPr>
          <w:rFonts w:ascii="Arial" w:hAnsi="Arial" w:cs="Arial"/>
          <w:b/>
        </w:rPr>
        <w:t>30337905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8E5E7E">
        <w:rPr>
          <w:rFonts w:ascii="Arial" w:hAnsi="Arial" w:cs="Arial"/>
          <w:b/>
        </w:rPr>
        <w:t>54857</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8E5E7E">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w:t>
      </w:r>
      <w:r w:rsidR="008E5E7E">
        <w:rPr>
          <w:rFonts w:ascii="Arial" w:hAnsi="Arial" w:cs="Arial"/>
          <w:b/>
        </w:rPr>
        <w:t>V</w:t>
      </w:r>
      <w:r w:rsidR="00CF0966">
        <w:rPr>
          <w:rFonts w:ascii="Arial" w:hAnsi="Arial" w:cs="Arial"/>
          <w:b/>
        </w:rPr>
        <w:t>.</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w:t>
      </w:r>
      <w:r w:rsidR="00C345F5" w:rsidRPr="00C345F5">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345F5" w:rsidRDefault="00C345F5" w:rsidP="00F05909">
      <w:pPr>
        <w:autoSpaceDE w:val="0"/>
        <w:autoSpaceDN w:val="0"/>
        <w:adjustRightInd w:val="0"/>
        <w:spacing w:after="0" w:line="360" w:lineRule="auto"/>
        <w:ind w:left="567" w:hanging="283"/>
        <w:jc w:val="both"/>
        <w:rPr>
          <w:rFonts w:ascii="Arial" w:hAnsi="Arial" w:cs="Arial"/>
        </w:rPr>
      </w:pPr>
    </w:p>
    <w:p w:rsidR="00C345F5" w:rsidRDefault="00C345F5" w:rsidP="00F05909">
      <w:pPr>
        <w:autoSpaceDE w:val="0"/>
        <w:autoSpaceDN w:val="0"/>
        <w:adjustRightInd w:val="0"/>
        <w:spacing w:after="0" w:line="360" w:lineRule="auto"/>
        <w:ind w:left="567" w:hanging="283"/>
        <w:jc w:val="both"/>
        <w:rPr>
          <w:rFonts w:ascii="Arial" w:hAnsi="Arial" w:cs="Arial"/>
        </w:rPr>
      </w:pPr>
      <w:bookmarkStart w:id="0" w:name="_GoBack"/>
      <w:bookmarkEnd w:id="0"/>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6"/>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652A4A" w:rsidRPr="000167FC">
          <w:rPr>
            <w:rStyle w:val="Hypertextovodkaz"/>
            <w:rFonts w:ascii="Arial" w:hAnsi="Arial" w:cs="Arial"/>
          </w:rPr>
          <w:t>helena.padourkova@mvcr.cz</w:t>
        </w:r>
      </w:hyperlink>
    </w:p>
    <w:p w:rsidR="00652A4A" w:rsidRDefault="00652A4A"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D12" w:rsidRDefault="003A6D12" w:rsidP="004E6D6E">
      <w:pPr>
        <w:spacing w:after="0" w:line="240" w:lineRule="auto"/>
      </w:pPr>
      <w:r>
        <w:separator/>
      </w:r>
    </w:p>
  </w:endnote>
  <w:endnote w:type="continuationSeparator" w:id="0">
    <w:p w:rsidR="003A6D12" w:rsidRDefault="003A6D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D12" w:rsidRDefault="003A6D12" w:rsidP="004E6D6E">
      <w:pPr>
        <w:spacing w:after="0" w:line="240" w:lineRule="auto"/>
      </w:pPr>
      <w:r>
        <w:separator/>
      </w:r>
    </w:p>
  </w:footnote>
  <w:footnote w:type="continuationSeparator" w:id="0">
    <w:p w:rsidR="003A6D12" w:rsidRDefault="003A6D1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2136"/>
    <w:rsid w:val="0030395D"/>
    <w:rsid w:val="00322EFB"/>
    <w:rsid w:val="00325202"/>
    <w:rsid w:val="0033183D"/>
    <w:rsid w:val="00356588"/>
    <w:rsid w:val="00365D22"/>
    <w:rsid w:val="00382F37"/>
    <w:rsid w:val="00387B31"/>
    <w:rsid w:val="003A6D12"/>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70445F"/>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E5E7E"/>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843DC"/>
    <w:rsid w:val="00B917E5"/>
    <w:rsid w:val="00B9399C"/>
    <w:rsid w:val="00BC2B76"/>
    <w:rsid w:val="00BE5456"/>
    <w:rsid w:val="00C12ACB"/>
    <w:rsid w:val="00C14372"/>
    <w:rsid w:val="00C219D9"/>
    <w:rsid w:val="00C345F5"/>
    <w:rsid w:val="00C36297"/>
    <w:rsid w:val="00C37CFC"/>
    <w:rsid w:val="00C4413B"/>
    <w:rsid w:val="00C45096"/>
    <w:rsid w:val="00C52D0C"/>
    <w:rsid w:val="00C55622"/>
    <w:rsid w:val="00CA1532"/>
    <w:rsid w:val="00CA6DF4"/>
    <w:rsid w:val="00CB6E90"/>
    <w:rsid w:val="00CC014C"/>
    <w:rsid w:val="00CC26F1"/>
    <w:rsid w:val="00CE6ED1"/>
    <w:rsid w:val="00CE77C2"/>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BACA2-B957-4E5E-B10B-D0298A466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1047</Words>
  <Characters>6179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2017-05-03T07:41:00Z</cp:lastPrinted>
  <dcterms:created xsi:type="dcterms:W3CDTF">2016-02-04T13:27:00Z</dcterms:created>
  <dcterms:modified xsi:type="dcterms:W3CDTF">2017-05-03T07:42:00Z</dcterms:modified>
</cp:coreProperties>
</file>