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6530F">
        <w:rPr>
          <w:rFonts w:ascii="Arial" w:hAnsi="Arial" w:cs="Arial"/>
          <w:b/>
          <w:sz w:val="24"/>
          <w:szCs w:val="24"/>
        </w:rPr>
        <w:t>integrace a informací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F5A9B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6530F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2016-04-06T14:25:00Z</dcterms:modified>
</cp:coreProperties>
</file>