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B2767D">
        <w:rPr>
          <w:rFonts w:ascii="Arial" w:hAnsi="Arial" w:cs="Arial"/>
          <w:b/>
          <w:sz w:val="24"/>
          <w:szCs w:val="24"/>
        </w:rPr>
        <w:t xml:space="preserve">vrchního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656402" w:rsidRDefault="009A1D36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2767D">
        <w:rPr>
          <w:rFonts w:ascii="Arial" w:hAnsi="Arial" w:cs="Arial"/>
          <w:b/>
          <w:sz w:val="24"/>
          <w:szCs w:val="24"/>
        </w:rPr>
        <w:t>interních předpisů a organizace</w:t>
      </w:r>
      <w:r w:rsidR="00656402">
        <w:rPr>
          <w:rFonts w:ascii="Arial" w:hAnsi="Arial" w:cs="Arial"/>
          <w:b/>
          <w:sz w:val="24"/>
          <w:szCs w:val="24"/>
        </w:rPr>
        <w:t>;</w:t>
      </w:r>
    </w:p>
    <w:p w:rsidR="0057691E" w:rsidRPr="00276ED4" w:rsidRDefault="00656402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2767D">
        <w:rPr>
          <w:rFonts w:ascii="Arial" w:hAnsi="Arial" w:cs="Arial"/>
          <w:b/>
          <w:sz w:val="24"/>
          <w:szCs w:val="24"/>
        </w:rPr>
        <w:t>legislativy a koordinace předpisů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r w:rsidR="00982D4E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B2767D">
        <w:rPr>
          <w:rFonts w:ascii="Arial" w:hAnsi="Arial" w:cs="Arial"/>
        </w:rPr>
        <w:t>52170</w:t>
      </w:r>
      <w:r w:rsidR="009A1D36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D62813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A1D36">
        <w:rPr>
          <w:rFonts w:ascii="Arial" w:hAnsi="Arial" w:cs="Arial"/>
        </w:rPr>
        <w:t xml:space="preserve"> </w:t>
      </w:r>
      <w:r w:rsidR="00B2767D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B2767D">
        <w:rPr>
          <w:rFonts w:ascii="Arial" w:hAnsi="Arial" w:cs="Arial"/>
        </w:rPr>
        <w:t>17</w:t>
      </w:r>
      <w:r w:rsidR="00982D4E">
        <w:rPr>
          <w:rFonts w:ascii="Arial" w:hAnsi="Arial" w:cs="Arial"/>
        </w:rPr>
        <w:t>. května</w:t>
      </w:r>
      <w:r w:rsidR="00D62813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B2767D">
        <w:rPr>
          <w:rFonts w:ascii="Arial" w:hAnsi="Arial" w:cs="Arial"/>
          <w:b/>
          <w:color w:val="000000" w:themeColor="text1"/>
        </w:rPr>
        <w:t>vrchního m</w:t>
      </w:r>
      <w:r w:rsidRPr="00AC7AAF">
        <w:rPr>
          <w:rFonts w:ascii="Arial" w:hAnsi="Arial" w:cs="Arial"/>
          <w:b/>
          <w:color w:val="000000" w:themeColor="text1"/>
        </w:rPr>
        <w:t>in</w:t>
      </w:r>
      <w:r w:rsidRPr="00980A06">
        <w:rPr>
          <w:rFonts w:ascii="Arial" w:hAnsi="Arial" w:cs="Arial"/>
          <w:b/>
          <w:color w:val="000000" w:themeColor="text1"/>
        </w:rPr>
        <w:t xml:space="preserve">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B2767D" w:rsidRPr="00B2767D">
        <w:rPr>
          <w:rFonts w:ascii="Arial" w:hAnsi="Arial" w:cs="Arial"/>
          <w:b/>
          <w:color w:val="000000" w:themeColor="text1"/>
        </w:rPr>
        <w:t>interních předpisů a organizace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B2767D">
        <w:rPr>
          <w:rFonts w:ascii="Arial" w:hAnsi="Arial" w:cs="Arial"/>
          <w:b/>
          <w:color w:val="000000" w:themeColor="text1"/>
        </w:rPr>
        <w:t>17003436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B2767D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C0487A" w:rsidRPr="00D62813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B2767D">
        <w:rPr>
          <w:rFonts w:ascii="Arial" w:hAnsi="Arial" w:cs="Arial"/>
          <w:b/>
          <w:color w:val="000000" w:themeColor="text1"/>
        </w:rPr>
        <w:t>Praha</w:t>
      </w:r>
      <w:r w:rsidR="00811747" w:rsidRPr="00D62813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9A1D36" w:rsidRPr="009A1D36">
        <w:rPr>
          <w:rFonts w:ascii="Arial" w:hAnsi="Arial" w:cs="Arial"/>
          <w:b/>
          <w:color w:val="000000" w:themeColor="text1"/>
        </w:rPr>
        <w:t>ne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9A1D36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B2767D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="00B2767D">
        <w:rPr>
          <w:rFonts w:ascii="Arial" w:hAnsi="Arial" w:cs="Arial"/>
          <w:color w:val="000000" w:themeColor="text1"/>
        </w:rPr>
        <w:t xml:space="preserve">je </w:t>
      </w:r>
      <w:r w:rsidR="00B2767D" w:rsidRPr="00B2767D">
        <w:rPr>
          <w:rFonts w:ascii="Arial" w:hAnsi="Arial" w:cs="Arial"/>
          <w:b/>
          <w:color w:val="000000" w:themeColor="text1"/>
        </w:rPr>
        <w:t>září</w:t>
      </w:r>
      <w:r w:rsidR="00656402" w:rsidRPr="00B2767D">
        <w:rPr>
          <w:rFonts w:ascii="Arial" w:hAnsi="Arial" w:cs="Arial"/>
          <w:b/>
          <w:color w:val="000000" w:themeColor="text1"/>
        </w:rPr>
        <w:t xml:space="preserve"> </w:t>
      </w:r>
      <w:r w:rsidR="009A1D36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2174DB">
        <w:rPr>
          <w:rFonts w:ascii="Arial" w:hAnsi="Arial" w:cs="Arial"/>
          <w:b/>
          <w:color w:val="000000" w:themeColor="text1"/>
        </w:rPr>
        <w:t>4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E06E11">
        <w:rPr>
          <w:rFonts w:ascii="Arial" w:hAnsi="Arial" w:cs="Arial"/>
          <w:color w:val="000000" w:themeColor="text1"/>
        </w:rPr>
        <w:t xml:space="preserve"> </w:t>
      </w:r>
      <w:r w:rsidR="00B2767D">
        <w:rPr>
          <w:rFonts w:ascii="Arial" w:hAnsi="Arial" w:cs="Arial"/>
          <w:color w:val="000000" w:themeColor="text1"/>
        </w:rPr>
        <w:t>z</w:t>
      </w:r>
      <w:r w:rsidR="00B2767D" w:rsidRPr="00B2767D">
        <w:rPr>
          <w:rFonts w:ascii="Arial" w:hAnsi="Arial" w:cs="Arial"/>
          <w:color w:val="000000" w:themeColor="text1"/>
        </w:rPr>
        <w:t xml:space="preserve">pracování stanovisek </w:t>
      </w:r>
      <w:r w:rsidR="00B2767D">
        <w:rPr>
          <w:rFonts w:ascii="Arial" w:hAnsi="Arial" w:cs="Arial"/>
          <w:color w:val="000000" w:themeColor="text1"/>
        </w:rPr>
        <w:br/>
      </w:r>
      <w:r w:rsidR="00B2767D" w:rsidRPr="00B2767D">
        <w:rPr>
          <w:rFonts w:ascii="Arial" w:hAnsi="Arial" w:cs="Arial"/>
          <w:color w:val="000000" w:themeColor="text1"/>
        </w:rPr>
        <w:t>k interním aktům řízení</w:t>
      </w:r>
      <w:r w:rsidR="00B2767D">
        <w:rPr>
          <w:rFonts w:ascii="Arial" w:hAnsi="Arial" w:cs="Arial"/>
          <w:color w:val="000000" w:themeColor="text1"/>
        </w:rPr>
        <w:t xml:space="preserve"> </w:t>
      </w:r>
      <w:r w:rsidR="00B2767D" w:rsidRPr="00B2767D">
        <w:rPr>
          <w:rFonts w:ascii="Arial" w:hAnsi="Arial" w:cs="Arial"/>
          <w:color w:val="000000" w:themeColor="text1"/>
        </w:rPr>
        <w:t>Ministerstva vnitra nejen v souladu s</w:t>
      </w:r>
      <w:r w:rsidR="00B2767D">
        <w:rPr>
          <w:rFonts w:ascii="Arial" w:hAnsi="Arial" w:cs="Arial"/>
          <w:color w:val="000000" w:themeColor="text1"/>
        </w:rPr>
        <w:t> </w:t>
      </w:r>
      <w:r w:rsidR="00B2767D" w:rsidRPr="00B2767D">
        <w:rPr>
          <w:rFonts w:ascii="Arial" w:hAnsi="Arial" w:cs="Arial"/>
          <w:color w:val="000000" w:themeColor="text1"/>
        </w:rPr>
        <w:t>legislativními</w:t>
      </w:r>
      <w:r w:rsidR="00B2767D">
        <w:rPr>
          <w:rFonts w:ascii="Arial" w:hAnsi="Arial" w:cs="Arial"/>
          <w:color w:val="000000" w:themeColor="text1"/>
        </w:rPr>
        <w:t xml:space="preserve"> pravidly vlády; p</w:t>
      </w:r>
      <w:r w:rsidR="00B2767D" w:rsidRPr="00B2767D">
        <w:rPr>
          <w:rFonts w:ascii="Arial" w:hAnsi="Arial" w:cs="Arial"/>
          <w:color w:val="000000" w:themeColor="text1"/>
        </w:rPr>
        <w:t>říprava a vydávání Věstníku Ministerstva vnitra a</w:t>
      </w:r>
      <w:r w:rsidR="00B2767D">
        <w:rPr>
          <w:rFonts w:ascii="Arial" w:hAnsi="Arial" w:cs="Arial"/>
          <w:color w:val="000000" w:themeColor="text1"/>
        </w:rPr>
        <w:t xml:space="preserve"> </w:t>
      </w:r>
      <w:r w:rsidR="00B2767D" w:rsidRPr="00B2767D">
        <w:rPr>
          <w:rFonts w:ascii="Arial" w:hAnsi="Arial" w:cs="Arial"/>
          <w:color w:val="000000" w:themeColor="text1"/>
        </w:rPr>
        <w:t>Sbírky služebních předpisů náměstka ministra vnitra</w:t>
      </w:r>
      <w:r w:rsidR="00B2767D">
        <w:rPr>
          <w:rFonts w:ascii="Arial" w:hAnsi="Arial" w:cs="Arial"/>
          <w:color w:val="000000" w:themeColor="text1"/>
        </w:rPr>
        <w:t xml:space="preserve"> </w:t>
      </w:r>
      <w:r w:rsidR="00B2767D" w:rsidRPr="00B2767D">
        <w:rPr>
          <w:rFonts w:ascii="Arial" w:hAnsi="Arial" w:cs="Arial"/>
          <w:color w:val="000000" w:themeColor="text1"/>
        </w:rPr>
        <w:t>pro státní službu, zahrnující jazykovou korekturu a</w:t>
      </w:r>
      <w:r w:rsidR="00B2767D">
        <w:rPr>
          <w:rFonts w:ascii="Arial" w:hAnsi="Arial" w:cs="Arial"/>
          <w:color w:val="000000" w:themeColor="text1"/>
        </w:rPr>
        <w:t xml:space="preserve"> grafickou úpravu textu; p</w:t>
      </w:r>
      <w:r w:rsidR="00B2767D" w:rsidRPr="00B2767D">
        <w:rPr>
          <w:rFonts w:ascii="Arial" w:hAnsi="Arial" w:cs="Arial"/>
          <w:color w:val="000000" w:themeColor="text1"/>
        </w:rPr>
        <w:t>osuzování návrhů právních předpisů (zákonů i</w:t>
      </w:r>
      <w:r w:rsidR="00B2767D">
        <w:rPr>
          <w:rFonts w:ascii="Arial" w:hAnsi="Arial" w:cs="Arial"/>
          <w:color w:val="000000" w:themeColor="text1"/>
        </w:rPr>
        <w:t xml:space="preserve"> </w:t>
      </w:r>
      <w:r w:rsidR="00B2767D" w:rsidRPr="00B2767D">
        <w:rPr>
          <w:rFonts w:ascii="Arial" w:hAnsi="Arial" w:cs="Arial"/>
          <w:color w:val="000000" w:themeColor="text1"/>
        </w:rPr>
        <w:t>prováděcích právních pře</w:t>
      </w:r>
      <w:bookmarkStart w:id="0" w:name="_GoBack"/>
      <w:bookmarkEnd w:id="0"/>
      <w:r w:rsidR="00B2767D" w:rsidRPr="00B2767D">
        <w:rPr>
          <w:rFonts w:ascii="Arial" w:hAnsi="Arial" w:cs="Arial"/>
          <w:color w:val="000000" w:themeColor="text1"/>
        </w:rPr>
        <w:t>dpisů) ministerstva</w:t>
      </w:r>
      <w:r w:rsidR="00B2767D">
        <w:rPr>
          <w:rFonts w:ascii="Arial" w:hAnsi="Arial" w:cs="Arial"/>
          <w:color w:val="000000" w:themeColor="text1"/>
        </w:rPr>
        <w:t xml:space="preserve"> </w:t>
      </w:r>
      <w:r w:rsidR="00B2767D" w:rsidRPr="00B2767D">
        <w:rPr>
          <w:rFonts w:ascii="Arial" w:hAnsi="Arial" w:cs="Arial"/>
          <w:color w:val="000000" w:themeColor="text1"/>
        </w:rPr>
        <w:t>-</w:t>
      </w:r>
      <w:r w:rsidR="00B2767D">
        <w:rPr>
          <w:rFonts w:ascii="Arial" w:hAnsi="Arial" w:cs="Arial"/>
          <w:color w:val="000000" w:themeColor="text1"/>
        </w:rPr>
        <w:t xml:space="preserve"> </w:t>
      </w:r>
      <w:r w:rsidR="00B2767D" w:rsidRPr="00B2767D">
        <w:rPr>
          <w:rFonts w:ascii="Arial" w:hAnsi="Arial" w:cs="Arial"/>
          <w:color w:val="000000" w:themeColor="text1"/>
        </w:rPr>
        <w:t>tvorba připomínek, včetně jejich vypořádání na</w:t>
      </w:r>
      <w:r w:rsidR="00B2767D">
        <w:rPr>
          <w:rFonts w:ascii="Arial" w:hAnsi="Arial" w:cs="Arial"/>
          <w:color w:val="000000" w:themeColor="text1"/>
        </w:rPr>
        <w:t xml:space="preserve"> jednání s předkladateli; z</w:t>
      </w:r>
      <w:r w:rsidR="00B2767D" w:rsidRPr="00B2767D">
        <w:rPr>
          <w:rFonts w:ascii="Arial" w:hAnsi="Arial" w:cs="Arial"/>
          <w:color w:val="000000" w:themeColor="text1"/>
        </w:rPr>
        <w:t>pracování stanovisek k nelegislativním materiálům</w:t>
      </w:r>
      <w:r w:rsidR="00B2767D">
        <w:rPr>
          <w:rFonts w:ascii="Arial" w:hAnsi="Arial" w:cs="Arial"/>
          <w:color w:val="000000" w:themeColor="text1"/>
        </w:rPr>
        <w:t xml:space="preserve"> </w:t>
      </w:r>
      <w:r w:rsidR="00B2767D" w:rsidRPr="00B2767D">
        <w:rPr>
          <w:rFonts w:ascii="Arial" w:hAnsi="Arial" w:cs="Arial"/>
          <w:color w:val="000000" w:themeColor="text1"/>
        </w:rPr>
        <w:t>i právní analýza dalších dokumentů legislativní</w:t>
      </w:r>
      <w:r w:rsidR="00B2767D">
        <w:rPr>
          <w:rFonts w:ascii="Arial" w:hAnsi="Arial" w:cs="Arial"/>
          <w:color w:val="000000" w:themeColor="text1"/>
        </w:rPr>
        <w:t xml:space="preserve"> </w:t>
      </w:r>
      <w:r w:rsidR="00B2767D" w:rsidRPr="00B2767D">
        <w:rPr>
          <w:rFonts w:ascii="Arial" w:hAnsi="Arial" w:cs="Arial"/>
          <w:color w:val="000000" w:themeColor="text1"/>
        </w:rPr>
        <w:t>povahy (koncepce, strategie apod.).</w:t>
      </w:r>
      <w:r w:rsidR="00D62813">
        <w:rPr>
          <w:rFonts w:ascii="Arial" w:hAnsi="Arial" w:cs="Arial"/>
          <w:color w:val="000000" w:themeColor="text1"/>
        </w:rPr>
        <w:t xml:space="preserve"> </w:t>
      </w:r>
      <w:r w:rsidR="00AC7AAF">
        <w:rPr>
          <w:rFonts w:ascii="Arial" w:hAnsi="Arial" w:cs="Arial"/>
          <w:color w:val="000000" w:themeColor="text1"/>
        </w:rPr>
        <w:t>Pokročilá z</w:t>
      </w:r>
      <w:r w:rsidR="00527B21">
        <w:rPr>
          <w:rFonts w:ascii="Arial" w:hAnsi="Arial" w:cs="Arial"/>
          <w:color w:val="000000" w:themeColor="text1"/>
        </w:rPr>
        <w:t>nalost MS OFFICE</w:t>
      </w:r>
      <w:r w:rsidR="00D62813">
        <w:rPr>
          <w:rFonts w:ascii="Arial" w:hAnsi="Arial" w:cs="Arial"/>
          <w:color w:val="000000" w:themeColor="text1"/>
        </w:rPr>
        <w:t xml:space="preserve"> a ASPI</w:t>
      </w:r>
      <w:r w:rsidR="00E06E11">
        <w:rPr>
          <w:rFonts w:ascii="Arial" w:hAnsi="Arial" w:cs="Arial"/>
          <w:color w:val="000000" w:themeColor="text1"/>
        </w:rPr>
        <w:t xml:space="preserve"> </w:t>
      </w:r>
      <w:r w:rsidR="00982D4E">
        <w:rPr>
          <w:rFonts w:ascii="Arial" w:hAnsi="Arial" w:cs="Arial"/>
          <w:color w:val="000000" w:themeColor="text1"/>
        </w:rPr>
        <w:br/>
      </w:r>
      <w:r w:rsidR="00897681">
        <w:rPr>
          <w:rFonts w:ascii="Arial" w:hAnsi="Arial" w:cs="Arial"/>
          <w:color w:val="000000" w:themeColor="text1"/>
        </w:rPr>
        <w:t>je</w:t>
      </w:r>
      <w:r w:rsidR="00811747">
        <w:rPr>
          <w:rFonts w:ascii="Arial" w:hAnsi="Arial" w:cs="Arial"/>
          <w:color w:val="000000" w:themeColor="text1"/>
        </w:rPr>
        <w:t xml:space="preserve"> výhodou</w:t>
      </w:r>
      <w:r w:rsidR="00527B21">
        <w:rPr>
          <w:rFonts w:ascii="Arial" w:hAnsi="Arial" w:cs="Arial"/>
          <w:color w:val="000000" w:themeColor="text1"/>
        </w:rPr>
        <w:t>.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9A1D36">
        <w:rPr>
          <w:rFonts w:ascii="Arial" w:hAnsi="Arial" w:cs="Arial"/>
          <w:color w:val="000000" w:themeColor="text1"/>
        </w:rPr>
        <w:t xml:space="preserve">Služební místo </w:t>
      </w:r>
      <w:r w:rsidR="00B2767D">
        <w:rPr>
          <w:rFonts w:ascii="Arial" w:hAnsi="Arial" w:cs="Arial"/>
          <w:color w:val="000000" w:themeColor="text1"/>
        </w:rPr>
        <w:t>je</w:t>
      </w:r>
      <w:r w:rsidR="009A1D36">
        <w:rPr>
          <w:rFonts w:ascii="Arial" w:hAnsi="Arial" w:cs="Arial"/>
          <w:color w:val="000000" w:themeColor="text1"/>
        </w:rPr>
        <w:t xml:space="preserve"> vhodné </w:t>
      </w:r>
      <w:r w:rsidR="00B2767D">
        <w:rPr>
          <w:rFonts w:ascii="Arial" w:hAnsi="Arial" w:cs="Arial"/>
          <w:color w:val="000000" w:themeColor="text1"/>
        </w:rPr>
        <w:t xml:space="preserve">i </w:t>
      </w:r>
      <w:r w:rsidR="009A1D36">
        <w:rPr>
          <w:rFonts w:ascii="Arial" w:hAnsi="Arial" w:cs="Arial"/>
          <w:color w:val="000000" w:themeColor="text1"/>
        </w:rPr>
        <w:t>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lastRenderedPageBreak/>
        <w:t>do</w:t>
      </w:r>
      <w:r w:rsidR="004C03D9">
        <w:rPr>
          <w:rFonts w:ascii="Arial" w:hAnsi="Arial" w:cs="Arial"/>
          <w:b/>
        </w:rPr>
        <w:t> </w:t>
      </w:r>
      <w:r w:rsidR="00B2767D">
        <w:rPr>
          <w:rFonts w:ascii="Arial" w:hAnsi="Arial" w:cs="Arial"/>
          <w:b/>
        </w:rPr>
        <w:t>6. června</w:t>
      </w:r>
      <w:r w:rsidR="00487FDC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487FDC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B2767D">
        <w:rPr>
          <w:rFonts w:ascii="Arial" w:hAnsi="Arial" w:cs="Arial"/>
          <w:b/>
          <w:color w:val="000000" w:themeColor="text1"/>
        </w:rPr>
        <w:t xml:space="preserve">vrchního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B2767D" w:rsidRPr="00B2767D">
        <w:rPr>
          <w:rFonts w:ascii="Arial" w:hAnsi="Arial" w:cs="Arial"/>
          <w:b/>
          <w:color w:val="000000" w:themeColor="text1"/>
        </w:rPr>
        <w:t>interních předpisů a organizace</w:t>
      </w:r>
      <w:r w:rsidR="00487FDC">
        <w:rPr>
          <w:rFonts w:ascii="Arial" w:hAnsi="Arial" w:cs="Arial"/>
          <w:b/>
          <w:color w:val="000000" w:themeColor="text1"/>
        </w:rPr>
        <w:t xml:space="preserve">, v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B2767D" w:rsidRPr="00B2767D">
        <w:rPr>
          <w:rFonts w:ascii="Arial" w:hAnsi="Arial" w:cs="Arial"/>
          <w:b/>
          <w:color w:val="000000" w:themeColor="text1"/>
        </w:rPr>
        <w:t xml:space="preserve">legislativy </w:t>
      </w:r>
      <w:r w:rsidR="00B2767D">
        <w:rPr>
          <w:rFonts w:ascii="Arial" w:hAnsi="Arial" w:cs="Arial"/>
          <w:b/>
          <w:color w:val="000000" w:themeColor="text1"/>
        </w:rPr>
        <w:br/>
      </w:r>
      <w:r w:rsidR="00B2767D" w:rsidRPr="00B2767D">
        <w:rPr>
          <w:rFonts w:ascii="Arial" w:hAnsi="Arial" w:cs="Arial"/>
          <w:b/>
          <w:color w:val="000000" w:themeColor="text1"/>
        </w:rPr>
        <w:t>a koordinace předpisů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312A72" w:rsidRPr="00897681">
        <w:rPr>
          <w:rFonts w:ascii="Arial" w:hAnsi="Arial" w:cs="Arial"/>
          <w:b/>
          <w:color w:val="FF0000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B2767D">
        <w:rPr>
          <w:rFonts w:ascii="Arial" w:hAnsi="Arial" w:cs="Arial"/>
          <w:b/>
          <w:color w:val="000000" w:themeColor="text1"/>
        </w:rPr>
        <w:t>17003436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B2767D">
        <w:rPr>
          <w:rFonts w:ascii="Arial" w:hAnsi="Arial" w:cs="Arial"/>
          <w:b/>
          <w:color w:val="000000" w:themeColor="text1"/>
        </w:rPr>
        <w:t>52170</w:t>
      </w:r>
      <w:r w:rsidR="00487FDC">
        <w:rPr>
          <w:rFonts w:ascii="Arial" w:hAnsi="Arial" w:cs="Arial"/>
          <w:b/>
          <w:color w:val="000000" w:themeColor="text1"/>
        </w:rPr>
        <w:t>-</w:t>
      </w:r>
      <w:r w:rsidR="009A1D36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62813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8C4914" w:rsidRPr="008C4914" w:rsidRDefault="00AC7AAF" w:rsidP="00B2767D">
      <w:pPr>
        <w:pStyle w:val="Odstavecseseznamem"/>
        <w:numPr>
          <w:ilvl w:val="0"/>
          <w:numId w:val="15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2767D">
        <w:rPr>
          <w:rFonts w:ascii="Arial" w:hAnsi="Arial" w:cs="Arial"/>
          <w:color w:val="000000" w:themeColor="text1"/>
        </w:rPr>
        <w:t xml:space="preserve">Splňuje </w:t>
      </w:r>
      <w:r w:rsidRPr="00B2767D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2767D">
        <w:rPr>
          <w:rFonts w:ascii="Arial" w:hAnsi="Arial" w:cs="Arial"/>
        </w:rPr>
        <w:br/>
        <w:t>pro státní službu a státního tajemníka v Ministerstvu vnitra č. 4</w:t>
      </w:r>
      <w:r w:rsidR="00982D4E" w:rsidRPr="00B2767D">
        <w:rPr>
          <w:rFonts w:ascii="Arial" w:hAnsi="Arial" w:cs="Arial"/>
        </w:rPr>
        <w:t>0</w:t>
      </w:r>
      <w:r w:rsidRPr="00B2767D">
        <w:rPr>
          <w:rFonts w:ascii="Arial" w:hAnsi="Arial" w:cs="Arial"/>
        </w:rPr>
        <w:t>/201</w:t>
      </w:r>
      <w:r w:rsidR="00982D4E" w:rsidRPr="00B2767D">
        <w:rPr>
          <w:rFonts w:ascii="Arial" w:hAnsi="Arial" w:cs="Arial"/>
        </w:rPr>
        <w:t>7</w:t>
      </w:r>
      <w:r w:rsidRPr="00B2767D">
        <w:rPr>
          <w:rFonts w:ascii="Arial" w:hAnsi="Arial" w:cs="Arial"/>
        </w:rPr>
        <w:t xml:space="preserve">, kterým </w:t>
      </w:r>
      <w:r w:rsidRPr="00B2767D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2767D">
        <w:rPr>
          <w:rFonts w:ascii="Arial" w:hAnsi="Arial" w:cs="Arial"/>
          <w:color w:val="000000" w:themeColor="text1"/>
        </w:rPr>
        <w:t xml:space="preserve">kterým je </w:t>
      </w:r>
    </w:p>
    <w:p w:rsidR="003B2FFF" w:rsidRPr="00B2767D" w:rsidRDefault="003B2FFF" w:rsidP="008C4914">
      <w:pPr>
        <w:pStyle w:val="Odstavecseseznamem"/>
        <w:numPr>
          <w:ilvl w:val="0"/>
          <w:numId w:val="16"/>
        </w:numPr>
        <w:spacing w:after="0" w:line="360" w:lineRule="auto"/>
        <w:ind w:left="567" w:hanging="141"/>
        <w:jc w:val="both"/>
        <w:rPr>
          <w:rFonts w:ascii="Arial" w:hAnsi="Arial" w:cs="Arial"/>
        </w:rPr>
      </w:pPr>
      <w:r w:rsidRPr="00B2767D">
        <w:rPr>
          <w:rFonts w:ascii="Arial" w:hAnsi="Arial" w:cs="Arial"/>
        </w:rPr>
        <w:t xml:space="preserve">podle § 25 odst. 5 písm. a) zákona a výše uvedeného služebního předpisu </w:t>
      </w:r>
      <w:r w:rsidRPr="00B2767D">
        <w:rPr>
          <w:rFonts w:ascii="Arial" w:hAnsi="Arial" w:cs="Arial"/>
          <w:b/>
        </w:rPr>
        <w:t>znalost anglického</w:t>
      </w:r>
      <w:r w:rsidR="008C4914">
        <w:rPr>
          <w:rFonts w:ascii="Arial" w:hAnsi="Arial" w:cs="Arial"/>
          <w:b/>
        </w:rPr>
        <w:t>, německého nebo francouzského</w:t>
      </w:r>
      <w:r w:rsidRPr="00B2767D">
        <w:rPr>
          <w:rFonts w:ascii="Arial" w:hAnsi="Arial" w:cs="Arial"/>
          <w:b/>
        </w:rPr>
        <w:t xml:space="preserve"> jazyka odpovídající </w:t>
      </w:r>
      <w:r w:rsidR="008C4914">
        <w:rPr>
          <w:rFonts w:ascii="Arial" w:hAnsi="Arial" w:cs="Arial"/>
          <w:b/>
        </w:rPr>
        <w:t>1</w:t>
      </w:r>
      <w:r w:rsidRPr="00B2767D">
        <w:rPr>
          <w:rFonts w:ascii="Arial" w:hAnsi="Arial" w:cs="Arial"/>
          <w:b/>
        </w:rPr>
        <w:t>. úrovni (stupni) znalosti cizího jazyka</w:t>
      </w:r>
      <w:r w:rsidR="00B2767D">
        <w:rPr>
          <w:rFonts w:ascii="Arial" w:hAnsi="Arial" w:cs="Arial"/>
          <w:b/>
        </w:rPr>
        <w:t xml:space="preserve"> </w:t>
      </w:r>
      <w:r w:rsidRPr="00B2767D">
        <w:rPr>
          <w:rFonts w:ascii="Arial" w:hAnsi="Arial" w:cs="Arial"/>
        </w:rPr>
        <w:t>pro standardizované jazykové zkoušky stanovené rozhodnutím Ministerstva školství, mládeže a tělovýchovy</w:t>
      </w:r>
      <w:r>
        <w:rPr>
          <w:rStyle w:val="Znakapoznpodarou"/>
          <w:rFonts w:ascii="Arial" w:hAnsi="Arial" w:cs="Arial"/>
        </w:rPr>
        <w:footnoteReference w:id="6"/>
      </w:r>
      <w:r w:rsidRPr="00B2767D"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C4914">
        <w:rPr>
          <w:rFonts w:ascii="Arial" w:hAnsi="Arial" w:cs="Arial"/>
        </w:rPr>
        <w:t xml:space="preserve">; </w:t>
      </w:r>
    </w:p>
    <w:p w:rsidR="002174DB" w:rsidRPr="002174DB" w:rsidRDefault="002174DB" w:rsidP="002174DB">
      <w:pPr>
        <w:pStyle w:val="Odstavecseseznamem"/>
        <w:numPr>
          <w:ilvl w:val="0"/>
          <w:numId w:val="16"/>
        </w:numPr>
        <w:spacing w:after="0" w:line="360" w:lineRule="auto"/>
        <w:ind w:left="567" w:hanging="141"/>
        <w:jc w:val="both"/>
        <w:rPr>
          <w:rFonts w:ascii="Arial" w:hAnsi="Arial" w:cs="Arial"/>
          <w:b/>
        </w:rPr>
      </w:pPr>
      <w:r w:rsidRPr="002174DB">
        <w:rPr>
          <w:rFonts w:ascii="Arial" w:hAnsi="Arial" w:cs="Arial"/>
        </w:rPr>
        <w:t xml:space="preserve">podle § 25 odst. 5 písm. a) zákona a výše uvedeného služebního předpisu požadavek odborného zaměření vzdělání získané studiem v magisterském studijním programu v </w:t>
      </w:r>
      <w:r w:rsidRPr="002174DB">
        <w:rPr>
          <w:rFonts w:ascii="Arial" w:hAnsi="Arial" w:cs="Arial"/>
          <w:b/>
        </w:rPr>
        <w:t xml:space="preserve">oboru Právo; </w:t>
      </w:r>
    </w:p>
    <w:p w:rsidR="002174DB" w:rsidRPr="002174DB" w:rsidRDefault="002174DB" w:rsidP="002174DB">
      <w:pPr>
        <w:spacing w:after="0" w:line="360" w:lineRule="auto"/>
        <w:ind w:left="567"/>
        <w:jc w:val="both"/>
        <w:rPr>
          <w:rFonts w:ascii="Arial" w:hAnsi="Arial" w:cs="Arial"/>
        </w:rPr>
      </w:pPr>
      <w:r w:rsidRPr="002174DB">
        <w:rPr>
          <w:rFonts w:ascii="Arial" w:hAnsi="Arial" w:cs="Arial"/>
        </w:rPr>
        <w:t>Splnění tohoto požadavku se dokládá originálem nebo úředně ověřenou kopií příslušné listiny - vysokoškolský diplom v oboru Právo.</w:t>
      </w:r>
    </w:p>
    <w:p w:rsidR="008C4914" w:rsidRDefault="008C4914" w:rsidP="002174DB">
      <w:pPr>
        <w:pStyle w:val="Odstavecseseznamem"/>
        <w:spacing w:after="0" w:line="360" w:lineRule="auto"/>
        <w:ind w:left="1287"/>
        <w:jc w:val="both"/>
        <w:rPr>
          <w:rFonts w:ascii="Arial" w:hAnsi="Arial" w:cs="Arial"/>
        </w:rPr>
      </w:pP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24701" w:rsidRPr="00C24701" w:rsidRDefault="00C24701" w:rsidP="00C2470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4701">
        <w:rPr>
          <w:rFonts w:ascii="Arial" w:hAnsi="Arial" w:cs="Arial"/>
          <w:color w:val="000000" w:themeColor="text1"/>
        </w:rPr>
        <w:t>Alexandra Drábová</w:t>
      </w:r>
    </w:p>
    <w:p w:rsidR="00C24701" w:rsidRPr="00C24701" w:rsidRDefault="00C24701" w:rsidP="00C2470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4701">
        <w:rPr>
          <w:rFonts w:ascii="Arial" w:hAnsi="Arial" w:cs="Arial"/>
          <w:color w:val="000000" w:themeColor="text1"/>
        </w:rPr>
        <w:t>odbor personální</w:t>
      </w:r>
    </w:p>
    <w:p w:rsidR="00C24701" w:rsidRPr="00C24701" w:rsidRDefault="00C24701" w:rsidP="00C2470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4701">
        <w:rPr>
          <w:rFonts w:ascii="Arial" w:hAnsi="Arial" w:cs="Arial"/>
          <w:color w:val="000000" w:themeColor="text1"/>
        </w:rPr>
        <w:t xml:space="preserve">tel. +420 974 832 238  </w:t>
      </w:r>
    </w:p>
    <w:p w:rsidR="00EB5034" w:rsidRDefault="00C24701" w:rsidP="00C2470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2470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D5D0F">
          <w:rPr>
            <w:rStyle w:val="Hypertextovodkaz"/>
            <w:rFonts w:ascii="Arial" w:hAnsi="Arial" w:cs="Arial"/>
          </w:rPr>
          <w:t>alexandra.drabova@mvcr.cz</w:t>
        </w:r>
      </w:hyperlink>
    </w:p>
    <w:p w:rsidR="00C24701" w:rsidRPr="00033C70" w:rsidRDefault="00C24701" w:rsidP="00C2470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96412B" w:rsidRDefault="0096412B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96412B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1CC" w:rsidRDefault="000271CC" w:rsidP="00276ED4">
      <w:pPr>
        <w:spacing w:after="0" w:line="240" w:lineRule="auto"/>
      </w:pPr>
      <w:r>
        <w:separator/>
      </w:r>
    </w:p>
  </w:endnote>
  <w:endnote w:type="continuationSeparator" w:id="0">
    <w:p w:rsidR="000271CC" w:rsidRDefault="000271C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174D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1CC" w:rsidRDefault="000271CC" w:rsidP="00276ED4">
      <w:pPr>
        <w:spacing w:after="0" w:line="240" w:lineRule="auto"/>
      </w:pPr>
      <w:r>
        <w:separator/>
      </w:r>
    </w:p>
  </w:footnote>
  <w:footnote w:type="continuationSeparator" w:id="0">
    <w:p w:rsidR="000271CC" w:rsidRDefault="000271C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39121A91"/>
    <w:multiLevelType w:val="hybridMultilevel"/>
    <w:tmpl w:val="E99A52D2"/>
    <w:lvl w:ilvl="0" w:tplc="1174CF68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8FC2C8E"/>
    <w:multiLevelType w:val="hybridMultilevel"/>
    <w:tmpl w:val="81F63032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FFB1CFA"/>
    <w:multiLevelType w:val="hybridMultilevel"/>
    <w:tmpl w:val="ACCCA4C0"/>
    <w:lvl w:ilvl="0" w:tplc="04050011">
      <w:start w:val="1"/>
      <w:numFmt w:val="decimal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2"/>
  </w:num>
  <w:num w:numId="9">
    <w:abstractNumId w:val="1"/>
  </w:num>
  <w:num w:numId="10">
    <w:abstractNumId w:val="2"/>
  </w:num>
  <w:num w:numId="11">
    <w:abstractNumId w:val="9"/>
  </w:num>
  <w:num w:numId="12">
    <w:abstractNumId w:val="4"/>
  </w:num>
  <w:num w:numId="13">
    <w:abstractNumId w:val="7"/>
  </w:num>
  <w:num w:numId="14">
    <w:abstractNumId w:val="13"/>
  </w:num>
  <w:num w:numId="15">
    <w:abstractNumId w:val="5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271CC"/>
    <w:rsid w:val="00037480"/>
    <w:rsid w:val="00040479"/>
    <w:rsid w:val="000444CB"/>
    <w:rsid w:val="0004686D"/>
    <w:rsid w:val="00073FE5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1219CA"/>
    <w:rsid w:val="00136462"/>
    <w:rsid w:val="00144156"/>
    <w:rsid w:val="00153A84"/>
    <w:rsid w:val="001560CB"/>
    <w:rsid w:val="00176970"/>
    <w:rsid w:val="00183CAD"/>
    <w:rsid w:val="0019253D"/>
    <w:rsid w:val="001A353E"/>
    <w:rsid w:val="001C0842"/>
    <w:rsid w:val="001C0B88"/>
    <w:rsid w:val="001D537E"/>
    <w:rsid w:val="001E3496"/>
    <w:rsid w:val="001E49AA"/>
    <w:rsid w:val="001E5E7C"/>
    <w:rsid w:val="001E6419"/>
    <w:rsid w:val="00203F7F"/>
    <w:rsid w:val="00210F0F"/>
    <w:rsid w:val="002174DB"/>
    <w:rsid w:val="0022312C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4EAA"/>
    <w:rsid w:val="003059FD"/>
    <w:rsid w:val="00312A72"/>
    <w:rsid w:val="00320D34"/>
    <w:rsid w:val="00336923"/>
    <w:rsid w:val="00363007"/>
    <w:rsid w:val="00363AEF"/>
    <w:rsid w:val="003878B8"/>
    <w:rsid w:val="003964D6"/>
    <w:rsid w:val="003B2FFF"/>
    <w:rsid w:val="003B692B"/>
    <w:rsid w:val="003D0150"/>
    <w:rsid w:val="003D29E5"/>
    <w:rsid w:val="003E630C"/>
    <w:rsid w:val="00417DD3"/>
    <w:rsid w:val="00431FEB"/>
    <w:rsid w:val="0043623A"/>
    <w:rsid w:val="0044040E"/>
    <w:rsid w:val="004569B5"/>
    <w:rsid w:val="00470F3D"/>
    <w:rsid w:val="004730BC"/>
    <w:rsid w:val="00487FDC"/>
    <w:rsid w:val="004B2025"/>
    <w:rsid w:val="004C03D9"/>
    <w:rsid w:val="004C07B4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254E"/>
    <w:rsid w:val="005C4DC4"/>
    <w:rsid w:val="005E4B5E"/>
    <w:rsid w:val="005E7FC2"/>
    <w:rsid w:val="006030B1"/>
    <w:rsid w:val="006060F0"/>
    <w:rsid w:val="0061716D"/>
    <w:rsid w:val="00636E1F"/>
    <w:rsid w:val="0064419A"/>
    <w:rsid w:val="00656402"/>
    <w:rsid w:val="006C5C48"/>
    <w:rsid w:val="006C7AEF"/>
    <w:rsid w:val="006D0359"/>
    <w:rsid w:val="006F282E"/>
    <w:rsid w:val="00704EFE"/>
    <w:rsid w:val="0070778B"/>
    <w:rsid w:val="0071306A"/>
    <w:rsid w:val="00723A9A"/>
    <w:rsid w:val="00726ACB"/>
    <w:rsid w:val="007525D0"/>
    <w:rsid w:val="00755FF6"/>
    <w:rsid w:val="00765E99"/>
    <w:rsid w:val="0076693E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11747"/>
    <w:rsid w:val="008278D5"/>
    <w:rsid w:val="0084423F"/>
    <w:rsid w:val="00853241"/>
    <w:rsid w:val="0085428E"/>
    <w:rsid w:val="00860641"/>
    <w:rsid w:val="0087512E"/>
    <w:rsid w:val="008757FA"/>
    <w:rsid w:val="0088357F"/>
    <w:rsid w:val="00893C49"/>
    <w:rsid w:val="00897681"/>
    <w:rsid w:val="008C3B5F"/>
    <w:rsid w:val="008C4914"/>
    <w:rsid w:val="008E6A0B"/>
    <w:rsid w:val="008F63E1"/>
    <w:rsid w:val="009043EE"/>
    <w:rsid w:val="009062CC"/>
    <w:rsid w:val="0092136A"/>
    <w:rsid w:val="00955869"/>
    <w:rsid w:val="0096412B"/>
    <w:rsid w:val="00980A06"/>
    <w:rsid w:val="00982D4E"/>
    <w:rsid w:val="00982E4E"/>
    <w:rsid w:val="00991807"/>
    <w:rsid w:val="009A1D36"/>
    <w:rsid w:val="009A732F"/>
    <w:rsid w:val="009D16A9"/>
    <w:rsid w:val="009D4C86"/>
    <w:rsid w:val="00A0294A"/>
    <w:rsid w:val="00A10E8C"/>
    <w:rsid w:val="00A34D3B"/>
    <w:rsid w:val="00A47897"/>
    <w:rsid w:val="00A63D07"/>
    <w:rsid w:val="00A813A7"/>
    <w:rsid w:val="00A81D00"/>
    <w:rsid w:val="00A8763A"/>
    <w:rsid w:val="00AA66B4"/>
    <w:rsid w:val="00AA74A1"/>
    <w:rsid w:val="00AC085E"/>
    <w:rsid w:val="00AC1D26"/>
    <w:rsid w:val="00AC2FB9"/>
    <w:rsid w:val="00AC7AAF"/>
    <w:rsid w:val="00AD4A01"/>
    <w:rsid w:val="00B00198"/>
    <w:rsid w:val="00B02CD2"/>
    <w:rsid w:val="00B16633"/>
    <w:rsid w:val="00B170B6"/>
    <w:rsid w:val="00B228A2"/>
    <w:rsid w:val="00B233FD"/>
    <w:rsid w:val="00B24D08"/>
    <w:rsid w:val="00B2767D"/>
    <w:rsid w:val="00B41DD1"/>
    <w:rsid w:val="00B42662"/>
    <w:rsid w:val="00B63A65"/>
    <w:rsid w:val="00B74273"/>
    <w:rsid w:val="00B95806"/>
    <w:rsid w:val="00BC248A"/>
    <w:rsid w:val="00BE0997"/>
    <w:rsid w:val="00BF158C"/>
    <w:rsid w:val="00BF4334"/>
    <w:rsid w:val="00C0487A"/>
    <w:rsid w:val="00C11E99"/>
    <w:rsid w:val="00C22C29"/>
    <w:rsid w:val="00C24701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CF16A6"/>
    <w:rsid w:val="00D42CCD"/>
    <w:rsid w:val="00D44A1A"/>
    <w:rsid w:val="00D44EC6"/>
    <w:rsid w:val="00D62813"/>
    <w:rsid w:val="00D773F0"/>
    <w:rsid w:val="00D85BE6"/>
    <w:rsid w:val="00DB5FC2"/>
    <w:rsid w:val="00DC47FE"/>
    <w:rsid w:val="00DC6232"/>
    <w:rsid w:val="00DD494D"/>
    <w:rsid w:val="00DE0518"/>
    <w:rsid w:val="00DE317A"/>
    <w:rsid w:val="00DF3DB3"/>
    <w:rsid w:val="00E02DFD"/>
    <w:rsid w:val="00E06E11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BA53B-67ED-412D-8E44-CD1EA0969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4</Pages>
  <Words>971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61</cp:revision>
  <cp:lastPrinted>2017-12-27T07:15:00Z</cp:lastPrinted>
  <dcterms:created xsi:type="dcterms:W3CDTF">2017-07-10T12:08:00Z</dcterms:created>
  <dcterms:modified xsi:type="dcterms:W3CDTF">2018-05-15T06:52:00Z</dcterms:modified>
</cp:coreProperties>
</file>