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vrchního referenta</w:t>
      </w:r>
      <w:r w:rsidR="00C90B67">
        <w:rPr>
          <w:rFonts w:ascii="Arial" w:hAnsi="Arial" w:cs="Arial"/>
          <w:b/>
          <w:sz w:val="24"/>
          <w:szCs w:val="24"/>
        </w:rPr>
        <w:t>/rady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D57DD">
        <w:rPr>
          <w:rFonts w:ascii="Arial" w:hAnsi="Arial" w:cs="Arial"/>
          <w:b/>
          <w:sz w:val="24"/>
          <w:szCs w:val="24"/>
        </w:rPr>
        <w:t>pobytu cizinců Jihomoravský kraj</w:t>
      </w:r>
      <w:r w:rsidR="00B70642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AD57DD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AD57DD">
        <w:rPr>
          <w:rFonts w:ascii="Arial" w:hAnsi="Arial" w:cs="Arial"/>
        </w:rPr>
        <w:t>45884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3863F6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3863F6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C90B67">
        <w:rPr>
          <w:rFonts w:ascii="Arial" w:hAnsi="Arial" w:cs="Arial"/>
        </w:rPr>
        <w:t>2</w:t>
      </w:r>
      <w:r w:rsidR="00AD57DD">
        <w:rPr>
          <w:rFonts w:ascii="Arial" w:hAnsi="Arial" w:cs="Arial"/>
        </w:rPr>
        <w:t>8</w:t>
      </w:r>
      <w:r w:rsidR="00C90B67">
        <w:rPr>
          <w:rFonts w:ascii="Arial" w:hAnsi="Arial" w:cs="Arial"/>
        </w:rPr>
        <w:t>. března</w:t>
      </w:r>
      <w:r w:rsidR="000E043A">
        <w:rPr>
          <w:rFonts w:ascii="Arial" w:hAnsi="Arial" w:cs="Arial"/>
        </w:rPr>
        <w:t xml:space="preserve"> 201</w:t>
      </w:r>
      <w:r w:rsidR="003863F6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C90B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90B67" w:rsidRPr="00C90B67">
        <w:rPr>
          <w:rFonts w:ascii="Arial" w:hAnsi="Arial" w:cs="Arial"/>
          <w:b/>
          <w:color w:val="000000" w:themeColor="text1"/>
        </w:rPr>
        <w:t>vrchního referenta/rady</w:t>
      </w:r>
      <w:r w:rsidR="00C90B67">
        <w:rPr>
          <w:rFonts w:ascii="Arial" w:hAnsi="Arial" w:cs="Arial"/>
          <w:b/>
          <w:color w:val="000000" w:themeColor="text1"/>
        </w:rPr>
        <w:t xml:space="preserve"> </w:t>
      </w:r>
      <w:r w:rsidR="00C90B67" w:rsidRPr="00C90B67">
        <w:rPr>
          <w:rFonts w:ascii="Arial" w:hAnsi="Arial" w:cs="Arial"/>
          <w:b/>
          <w:color w:val="000000" w:themeColor="text1"/>
        </w:rPr>
        <w:t xml:space="preserve">v oddělení </w:t>
      </w:r>
      <w:r w:rsidR="00AD57DD" w:rsidRPr="00AD57DD">
        <w:rPr>
          <w:rFonts w:ascii="Arial" w:hAnsi="Arial" w:cs="Arial"/>
          <w:b/>
          <w:color w:val="000000" w:themeColor="text1"/>
        </w:rPr>
        <w:t>pobytu cizinců Jihomoravský kraj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AD57DD">
        <w:rPr>
          <w:rFonts w:ascii="Arial" w:hAnsi="Arial" w:cs="Arial"/>
          <w:b/>
          <w:color w:val="000000" w:themeColor="text1"/>
        </w:rPr>
        <w:t>30310196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AD57DD">
        <w:rPr>
          <w:rFonts w:ascii="Arial" w:hAnsi="Arial" w:cs="Arial"/>
          <w:b/>
          <w:color w:val="000000" w:themeColor="text1"/>
        </w:rPr>
        <w:t>Brno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C90B67">
        <w:rPr>
          <w:rFonts w:ascii="Arial" w:hAnsi="Arial" w:cs="Arial"/>
          <w:b/>
          <w:color w:val="000000" w:themeColor="text1"/>
        </w:rPr>
        <w:t>červenec</w:t>
      </w:r>
      <w:r w:rsidR="003863F6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C90B67" w:rsidRPr="00C90B67">
        <w:rPr>
          <w:rFonts w:ascii="Arial" w:hAnsi="Arial" w:cs="Arial"/>
          <w:b/>
          <w:color w:val="000000" w:themeColor="text1"/>
        </w:rPr>
        <w:t>10</w:t>
      </w:r>
      <w:r w:rsidRPr="00C90B67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4526C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AD57DD" w:rsidRPr="00AD57DD">
        <w:rPr>
          <w:rFonts w:ascii="Arial" w:hAnsi="Arial" w:cs="Arial"/>
          <w:color w:val="000000" w:themeColor="text1"/>
        </w:rPr>
        <w:t xml:space="preserve">přepážkovou </w:t>
      </w:r>
      <w:r w:rsidR="00AD57DD">
        <w:rPr>
          <w:rFonts w:ascii="Arial" w:hAnsi="Arial" w:cs="Arial"/>
          <w:color w:val="000000" w:themeColor="text1"/>
        </w:rPr>
        <w:br/>
      </w:r>
      <w:r w:rsidR="00AD57DD" w:rsidRPr="00AD57DD">
        <w:rPr>
          <w:rFonts w:ascii="Arial" w:hAnsi="Arial" w:cs="Arial"/>
          <w:color w:val="000000" w:themeColor="text1"/>
        </w:rPr>
        <w:t>a administrativní činnost související s pobytem cizinců na území</w:t>
      </w:r>
      <w:r w:rsidR="00AD57DD">
        <w:rPr>
          <w:rFonts w:ascii="Arial" w:hAnsi="Arial" w:cs="Arial"/>
          <w:color w:val="000000" w:themeColor="text1"/>
        </w:rPr>
        <w:t xml:space="preserve"> České republiky; </w:t>
      </w:r>
      <w:r w:rsidR="00AD57DD" w:rsidRPr="00AD57DD">
        <w:rPr>
          <w:rFonts w:ascii="Arial" w:hAnsi="Arial" w:cs="Arial"/>
          <w:color w:val="000000" w:themeColor="text1"/>
        </w:rPr>
        <w:t>vedení správních řízení dle zákona č. 326/199 Sb., o pobytu cizinců na území</w:t>
      </w:r>
      <w:r w:rsidR="00AD57DD">
        <w:rPr>
          <w:rFonts w:ascii="Arial" w:hAnsi="Arial" w:cs="Arial"/>
          <w:color w:val="000000" w:themeColor="text1"/>
        </w:rPr>
        <w:t xml:space="preserve"> </w:t>
      </w:r>
      <w:r w:rsidR="00AD57DD" w:rsidRPr="00AD57DD">
        <w:rPr>
          <w:rFonts w:ascii="Arial" w:hAnsi="Arial" w:cs="Arial"/>
          <w:color w:val="000000" w:themeColor="text1"/>
        </w:rPr>
        <w:t xml:space="preserve">České republiky, </w:t>
      </w:r>
      <w:r w:rsidR="00AD57DD">
        <w:rPr>
          <w:rFonts w:ascii="Arial" w:hAnsi="Arial" w:cs="Arial"/>
          <w:color w:val="000000" w:themeColor="text1"/>
        </w:rPr>
        <w:br/>
      </w:r>
      <w:r w:rsidR="00AD57DD" w:rsidRPr="00AD57DD">
        <w:rPr>
          <w:rFonts w:ascii="Arial" w:hAnsi="Arial" w:cs="Arial"/>
          <w:color w:val="000000" w:themeColor="text1"/>
        </w:rPr>
        <w:t>ve znění pozdějších předpisů a zákona č. 500/2004 Sb.</w:t>
      </w:r>
      <w:r w:rsidR="00AD57DD">
        <w:rPr>
          <w:rFonts w:ascii="Arial" w:hAnsi="Arial" w:cs="Arial"/>
          <w:color w:val="000000" w:themeColor="text1"/>
        </w:rPr>
        <w:t xml:space="preserve"> správní řád; </w:t>
      </w:r>
      <w:r w:rsidR="00AD57DD" w:rsidRPr="00AD57DD">
        <w:rPr>
          <w:rFonts w:ascii="Arial" w:hAnsi="Arial" w:cs="Arial"/>
          <w:color w:val="000000" w:themeColor="text1"/>
        </w:rPr>
        <w:t>spolupráci s ostatními orgány státní správy a samosprávy</w:t>
      </w:r>
      <w:r w:rsidR="00AD57DD">
        <w:rPr>
          <w:rFonts w:ascii="Arial" w:hAnsi="Arial" w:cs="Arial"/>
          <w:color w:val="000000" w:themeColor="text1"/>
        </w:rPr>
        <w:t xml:space="preserve">. </w:t>
      </w:r>
      <w:r w:rsidR="00357A3B" w:rsidRPr="004526C0">
        <w:rPr>
          <w:rFonts w:ascii="Arial" w:hAnsi="Arial" w:cs="Arial"/>
          <w:color w:val="000000" w:themeColor="text1"/>
        </w:rPr>
        <w:t xml:space="preserve">Pokročilá znalost MS OFFICE </w:t>
      </w:r>
      <w:r w:rsidR="00527B21" w:rsidRPr="004526C0">
        <w:rPr>
          <w:rFonts w:ascii="Arial" w:hAnsi="Arial" w:cs="Arial"/>
          <w:color w:val="000000" w:themeColor="text1"/>
        </w:rPr>
        <w:t>j</w:t>
      </w:r>
      <w:r w:rsidR="007E0DD7" w:rsidRPr="004526C0">
        <w:rPr>
          <w:rFonts w:ascii="Arial" w:hAnsi="Arial" w:cs="Arial"/>
          <w:color w:val="000000" w:themeColor="text1"/>
        </w:rPr>
        <w:t>e</w:t>
      </w:r>
      <w:r w:rsidR="00527B21" w:rsidRPr="004526C0">
        <w:rPr>
          <w:rFonts w:ascii="Arial" w:hAnsi="Arial" w:cs="Arial"/>
          <w:color w:val="000000" w:themeColor="text1"/>
        </w:rPr>
        <w:t xml:space="preserve"> výhodou. </w:t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5C10BD">
        <w:rPr>
          <w:rFonts w:ascii="Arial" w:hAnsi="Arial" w:cs="Arial"/>
          <w:color w:val="000000" w:themeColor="text1"/>
        </w:rPr>
        <w:t>není</w:t>
      </w:r>
      <w:r w:rsidR="00A37ADC">
        <w:rPr>
          <w:rFonts w:ascii="Arial" w:hAnsi="Arial" w:cs="Arial"/>
          <w:color w:val="000000" w:themeColor="text1"/>
        </w:rPr>
        <w:t xml:space="preserve">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AD57DD">
        <w:rPr>
          <w:rFonts w:ascii="Arial" w:hAnsi="Arial" w:cs="Arial"/>
          <w:b/>
        </w:rPr>
        <w:t>8</w:t>
      </w:r>
      <w:r w:rsidR="00C90B67">
        <w:rPr>
          <w:rFonts w:ascii="Arial" w:hAnsi="Arial" w:cs="Arial"/>
          <w:b/>
        </w:rPr>
        <w:t>. dubna</w:t>
      </w:r>
      <w:r w:rsidR="003863F6">
        <w:rPr>
          <w:rFonts w:ascii="Arial" w:hAnsi="Arial" w:cs="Arial"/>
          <w:b/>
        </w:rPr>
        <w:t xml:space="preserve"> </w:t>
      </w:r>
      <w:r w:rsidR="000E043A">
        <w:rPr>
          <w:rFonts w:ascii="Arial" w:hAnsi="Arial" w:cs="Arial"/>
          <w:b/>
        </w:rPr>
        <w:t>201</w:t>
      </w:r>
      <w:r w:rsidR="003863F6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</w:t>
      </w:r>
      <w:r w:rsidR="00312A72">
        <w:rPr>
          <w:rFonts w:ascii="Arial" w:hAnsi="Arial" w:cs="Arial"/>
        </w:rPr>
        <w:lastRenderedPageBreak/>
        <w:t xml:space="preserve">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C90B67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90B67" w:rsidRPr="00C90B67">
        <w:rPr>
          <w:rFonts w:ascii="Arial" w:hAnsi="Arial" w:cs="Arial"/>
          <w:b/>
          <w:color w:val="000000" w:themeColor="text1"/>
        </w:rPr>
        <w:t>vrchního referenta/rady</w:t>
      </w:r>
      <w:r w:rsidR="00C90B67">
        <w:rPr>
          <w:rFonts w:ascii="Arial" w:hAnsi="Arial" w:cs="Arial"/>
          <w:b/>
          <w:color w:val="000000" w:themeColor="text1"/>
        </w:rPr>
        <w:t xml:space="preserve"> </w:t>
      </w:r>
      <w:r w:rsidR="00C90B67" w:rsidRPr="00C90B67">
        <w:rPr>
          <w:rFonts w:ascii="Arial" w:hAnsi="Arial" w:cs="Arial"/>
          <w:b/>
          <w:color w:val="000000" w:themeColor="text1"/>
        </w:rPr>
        <w:t xml:space="preserve">v oddělení </w:t>
      </w:r>
      <w:r w:rsidR="00AD57DD" w:rsidRPr="00AD57DD">
        <w:rPr>
          <w:rFonts w:ascii="Arial" w:hAnsi="Arial" w:cs="Arial"/>
          <w:b/>
          <w:color w:val="000000" w:themeColor="text1"/>
        </w:rPr>
        <w:t>pobytu cizinců Jihomoravský kraj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azylové </w:t>
      </w:r>
      <w:r w:rsidR="004526C0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AD57DD">
        <w:rPr>
          <w:rFonts w:ascii="Arial" w:hAnsi="Arial" w:cs="Arial"/>
          <w:b/>
          <w:color w:val="000000" w:themeColor="text1"/>
        </w:rPr>
        <w:t>30310196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AD57DD">
        <w:rPr>
          <w:rFonts w:ascii="Arial" w:hAnsi="Arial" w:cs="Arial"/>
          <w:b/>
          <w:color w:val="000000" w:themeColor="text1"/>
        </w:rPr>
        <w:t>45884</w:t>
      </w:r>
      <w:r w:rsidR="00C90B67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175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1102C6">
        <w:rPr>
          <w:rFonts w:ascii="Arial" w:hAnsi="Arial" w:cs="Arial"/>
          <w:color w:val="000000" w:themeColor="text1"/>
        </w:rPr>
        <w:t>vyšší odborné vzdělání</w:t>
      </w:r>
      <w:r w:rsidR="00C90B67">
        <w:rPr>
          <w:rFonts w:ascii="Arial" w:hAnsi="Arial" w:cs="Arial"/>
          <w:color w:val="000000" w:themeColor="text1"/>
        </w:rPr>
        <w:t xml:space="preserve"> nebo bakalářský studijní program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C47931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</w:t>
      </w:r>
      <w:bookmarkStart w:id="0" w:name="_GoBack"/>
      <w:bookmarkEnd w:id="0"/>
      <w:r w:rsidRPr="00B00198">
        <w:rPr>
          <w:rFonts w:ascii="Arial" w:hAnsi="Arial" w:cs="Arial"/>
        </w:rPr>
        <w:t>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C47931" w:rsidRPr="00C47931">
        <w:rPr>
          <w:rFonts w:ascii="Arial" w:hAnsi="Arial" w:cs="Arial"/>
        </w:rPr>
        <w:t>mít přístup k utajovaným informacím podle právního předpisu upravujícího ochranu utajovaných informací</w:t>
      </w:r>
      <w:r w:rsidR="00C47931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175C0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C175C0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75C0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AD57DD" w:rsidRPr="00AD57DD" w:rsidRDefault="00AD57DD" w:rsidP="00AD57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D57DD">
        <w:rPr>
          <w:rFonts w:ascii="Arial" w:hAnsi="Arial" w:cs="Arial"/>
          <w:color w:val="000000" w:themeColor="text1"/>
        </w:rPr>
        <w:t>Odbor personální</w:t>
      </w:r>
    </w:p>
    <w:p w:rsidR="00AD57DD" w:rsidRPr="00AD57DD" w:rsidRDefault="00AD57DD" w:rsidP="00AD57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D57DD">
        <w:rPr>
          <w:rFonts w:ascii="Arial" w:hAnsi="Arial" w:cs="Arial"/>
          <w:color w:val="000000" w:themeColor="text1"/>
        </w:rPr>
        <w:t xml:space="preserve">Bc. Marcela Slaninová  </w:t>
      </w:r>
    </w:p>
    <w:p w:rsidR="00AD57DD" w:rsidRPr="00AD57DD" w:rsidRDefault="00AD57DD" w:rsidP="00AD57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D57DD">
        <w:rPr>
          <w:rFonts w:ascii="Arial" w:hAnsi="Arial" w:cs="Arial"/>
          <w:color w:val="000000" w:themeColor="text1"/>
        </w:rPr>
        <w:t>tel.: +420 974 833 292</w:t>
      </w:r>
    </w:p>
    <w:p w:rsidR="006F229A" w:rsidRDefault="00AD57DD" w:rsidP="00AD57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D57DD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F81C9E">
          <w:rPr>
            <w:rStyle w:val="Hypertextovodkaz"/>
            <w:rFonts w:ascii="Arial" w:hAnsi="Arial" w:cs="Arial"/>
          </w:rPr>
          <w:t>marcela.slaninova@mvcr.cz</w:t>
        </w:r>
      </w:hyperlink>
    </w:p>
    <w:p w:rsidR="00AD57DD" w:rsidRDefault="00AD57DD" w:rsidP="00AD57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6F229A" w:rsidRPr="004526C0" w:rsidRDefault="006F229A" w:rsidP="006F22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C175C0" w:rsidRPr="00C175C0" w:rsidRDefault="00C175C0" w:rsidP="00C175C0">
      <w:pPr>
        <w:rPr>
          <w:rFonts w:ascii="Arial" w:hAnsi="Arial" w:cs="Arial"/>
        </w:rPr>
      </w:pPr>
      <w:r w:rsidRPr="00C175C0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B5034" w:rsidRPr="00C175C0" w:rsidRDefault="00EB5034" w:rsidP="00C17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0014" w:rsidRDefault="00170014" w:rsidP="00276ED4">
      <w:pPr>
        <w:spacing w:after="0" w:line="240" w:lineRule="auto"/>
      </w:pPr>
      <w:r>
        <w:separator/>
      </w:r>
    </w:p>
  </w:endnote>
  <w:endnote w:type="continuationSeparator" w:id="0">
    <w:p w:rsidR="00170014" w:rsidRDefault="0017001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47931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0014" w:rsidRDefault="00170014" w:rsidP="00276ED4">
      <w:pPr>
        <w:spacing w:after="0" w:line="240" w:lineRule="auto"/>
      </w:pPr>
      <w:r>
        <w:separator/>
      </w:r>
    </w:p>
  </w:footnote>
  <w:footnote w:type="continuationSeparator" w:id="0">
    <w:p w:rsidR="00170014" w:rsidRDefault="0017001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4E2B"/>
    <w:rsid w:val="000E665F"/>
    <w:rsid w:val="000F2D84"/>
    <w:rsid w:val="001102C6"/>
    <w:rsid w:val="001120F2"/>
    <w:rsid w:val="001219CA"/>
    <w:rsid w:val="00136462"/>
    <w:rsid w:val="001428AB"/>
    <w:rsid w:val="00144156"/>
    <w:rsid w:val="00153A84"/>
    <w:rsid w:val="001560CB"/>
    <w:rsid w:val="00170014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1B1B"/>
    <w:rsid w:val="002E2A92"/>
    <w:rsid w:val="002F75D4"/>
    <w:rsid w:val="003059FD"/>
    <w:rsid w:val="00312A72"/>
    <w:rsid w:val="00334397"/>
    <w:rsid w:val="00336923"/>
    <w:rsid w:val="00357A3B"/>
    <w:rsid w:val="00363007"/>
    <w:rsid w:val="00363AEF"/>
    <w:rsid w:val="0038229B"/>
    <w:rsid w:val="003863F6"/>
    <w:rsid w:val="003B692B"/>
    <w:rsid w:val="003D0150"/>
    <w:rsid w:val="003D29E5"/>
    <w:rsid w:val="003E630C"/>
    <w:rsid w:val="00417DD3"/>
    <w:rsid w:val="0042314D"/>
    <w:rsid w:val="00430CFF"/>
    <w:rsid w:val="0043623A"/>
    <w:rsid w:val="0044040E"/>
    <w:rsid w:val="004526C0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29A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742F6"/>
    <w:rsid w:val="00980A06"/>
    <w:rsid w:val="00982E4E"/>
    <w:rsid w:val="009A732F"/>
    <w:rsid w:val="009D16A9"/>
    <w:rsid w:val="009D4C86"/>
    <w:rsid w:val="009F0F76"/>
    <w:rsid w:val="00A0294A"/>
    <w:rsid w:val="00A10E8C"/>
    <w:rsid w:val="00A34D3B"/>
    <w:rsid w:val="00A37ADC"/>
    <w:rsid w:val="00A63D07"/>
    <w:rsid w:val="00A813A7"/>
    <w:rsid w:val="00A81C78"/>
    <w:rsid w:val="00A81D00"/>
    <w:rsid w:val="00A8763A"/>
    <w:rsid w:val="00A96696"/>
    <w:rsid w:val="00AA74A1"/>
    <w:rsid w:val="00AC085E"/>
    <w:rsid w:val="00AC1D26"/>
    <w:rsid w:val="00AC2FB9"/>
    <w:rsid w:val="00AD4A01"/>
    <w:rsid w:val="00AD57DD"/>
    <w:rsid w:val="00B00198"/>
    <w:rsid w:val="00B02CD2"/>
    <w:rsid w:val="00B16633"/>
    <w:rsid w:val="00B170B6"/>
    <w:rsid w:val="00B228A2"/>
    <w:rsid w:val="00B233FD"/>
    <w:rsid w:val="00B37FE4"/>
    <w:rsid w:val="00B41DD1"/>
    <w:rsid w:val="00B625D7"/>
    <w:rsid w:val="00B63A65"/>
    <w:rsid w:val="00B70642"/>
    <w:rsid w:val="00B74273"/>
    <w:rsid w:val="00B85402"/>
    <w:rsid w:val="00B95806"/>
    <w:rsid w:val="00BB6B1E"/>
    <w:rsid w:val="00BC0D8D"/>
    <w:rsid w:val="00BE0997"/>
    <w:rsid w:val="00BE5EB7"/>
    <w:rsid w:val="00C0487A"/>
    <w:rsid w:val="00C11E99"/>
    <w:rsid w:val="00C175C0"/>
    <w:rsid w:val="00C30111"/>
    <w:rsid w:val="00C31A8E"/>
    <w:rsid w:val="00C47931"/>
    <w:rsid w:val="00C63E1F"/>
    <w:rsid w:val="00C731ED"/>
    <w:rsid w:val="00C75DF2"/>
    <w:rsid w:val="00C81365"/>
    <w:rsid w:val="00C90B67"/>
    <w:rsid w:val="00CA26C1"/>
    <w:rsid w:val="00CA3E14"/>
    <w:rsid w:val="00CB1067"/>
    <w:rsid w:val="00CB4D15"/>
    <w:rsid w:val="00CB6F58"/>
    <w:rsid w:val="00CC35D5"/>
    <w:rsid w:val="00CC584E"/>
    <w:rsid w:val="00CE6669"/>
    <w:rsid w:val="00CF178A"/>
    <w:rsid w:val="00D44A1A"/>
    <w:rsid w:val="00D44EC6"/>
    <w:rsid w:val="00D713F6"/>
    <w:rsid w:val="00D773F0"/>
    <w:rsid w:val="00D85BE6"/>
    <w:rsid w:val="00DB5FC2"/>
    <w:rsid w:val="00DC47FE"/>
    <w:rsid w:val="00DD494D"/>
    <w:rsid w:val="00DE0518"/>
    <w:rsid w:val="00DE317A"/>
    <w:rsid w:val="00DF3DB3"/>
    <w:rsid w:val="00E11FC5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40B4"/>
    <w:rsid w:val="00F040F0"/>
    <w:rsid w:val="00F26BFB"/>
    <w:rsid w:val="00F33781"/>
    <w:rsid w:val="00F36C7D"/>
    <w:rsid w:val="00F43722"/>
    <w:rsid w:val="00F515FA"/>
    <w:rsid w:val="00F65829"/>
    <w:rsid w:val="00F7099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DB9B85-D337-46C1-9A3A-730C4B362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4</Pages>
  <Words>1013</Words>
  <Characters>5978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58</cp:revision>
  <cp:lastPrinted>2019-01-18T11:13:00Z</cp:lastPrinted>
  <dcterms:created xsi:type="dcterms:W3CDTF">2017-07-10T12:08:00Z</dcterms:created>
  <dcterms:modified xsi:type="dcterms:W3CDTF">2019-03-26T11:05:00Z</dcterms:modified>
</cp:coreProperties>
</file>