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A03ADF">
        <w:rPr>
          <w:rFonts w:ascii="Arial" w:hAnsi="Arial" w:cs="Arial"/>
          <w:b/>
          <w:sz w:val="24"/>
          <w:szCs w:val="24"/>
        </w:rPr>
        <w:t>styčných pracovníků</w:t>
      </w: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6F7873">
        <w:rPr>
          <w:rFonts w:ascii="Arial" w:hAnsi="Arial" w:cs="Arial"/>
        </w:rPr>
        <w:t>44118</w:t>
      </w:r>
      <w:r>
        <w:rPr>
          <w:rFonts w:ascii="Arial" w:hAnsi="Arial" w:cs="Arial"/>
        </w:rPr>
        <w:t>-2/</w:t>
      </w:r>
      <w:r w:rsidR="00140133">
        <w:rPr>
          <w:rFonts w:ascii="Arial" w:hAnsi="Arial" w:cs="Arial"/>
        </w:rPr>
        <w:t>SP</w:t>
      </w:r>
      <w:r>
        <w:rPr>
          <w:rFonts w:ascii="Arial" w:hAnsi="Arial" w:cs="Arial"/>
        </w:rPr>
        <w:t>-201</w:t>
      </w:r>
      <w:r w:rsidR="003F19A4">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B43A65">
        <w:rPr>
          <w:rFonts w:ascii="Arial" w:hAnsi="Arial" w:cs="Arial"/>
        </w:rPr>
        <w:t>19</w:t>
      </w:r>
      <w:r w:rsidR="00B110F5">
        <w:rPr>
          <w:rFonts w:ascii="Arial" w:hAnsi="Arial" w:cs="Arial"/>
        </w:rPr>
        <w:t>. dubna</w:t>
      </w:r>
      <w:r w:rsidR="00A03ADF">
        <w:rPr>
          <w:rFonts w:ascii="Arial" w:hAnsi="Arial" w:cs="Arial"/>
        </w:rPr>
        <w:t xml:space="preserve"> 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A03ADF">
        <w:rPr>
          <w:rFonts w:ascii="Arial" w:hAnsi="Arial" w:cs="Arial"/>
          <w:b/>
        </w:rPr>
        <w:t>styčných pracovníků</w:t>
      </w:r>
      <w:r w:rsidR="00C359DD">
        <w:rPr>
          <w:rFonts w:ascii="Arial" w:hAnsi="Arial" w:cs="Arial"/>
          <w:b/>
        </w:rPr>
        <w:t>, ID </w:t>
      </w:r>
      <w:r w:rsidR="006F7873">
        <w:rPr>
          <w:rFonts w:ascii="Arial" w:hAnsi="Arial" w:cs="Arial"/>
          <w:b/>
        </w:rPr>
        <w:t>30349899</w:t>
      </w:r>
      <w:r w:rsidR="00C359DD">
        <w:rPr>
          <w:rFonts w:ascii="Arial" w:hAnsi="Arial" w:cs="Arial"/>
          <w:b/>
        </w:rPr>
        <w:t>,</w:t>
      </w:r>
      <w:r>
        <w:rPr>
          <w:rFonts w:ascii="Arial" w:hAnsi="Arial" w:cs="Arial"/>
        </w:rPr>
        <w:t xml:space="preserve"> v ob</w:t>
      </w:r>
      <w:r w:rsidR="000053A7">
        <w:rPr>
          <w:rFonts w:ascii="Arial" w:hAnsi="Arial" w:cs="Arial"/>
        </w:rPr>
        <w:t>or</w:t>
      </w:r>
      <w:r w:rsidR="00430EC2">
        <w:rPr>
          <w:rFonts w:ascii="Arial" w:hAnsi="Arial" w:cs="Arial"/>
        </w:rPr>
        <w:t>u</w:t>
      </w:r>
      <w:r>
        <w:rPr>
          <w:rFonts w:ascii="Arial" w:hAnsi="Arial" w:cs="Arial"/>
        </w:rPr>
        <w:t xml:space="preserve"> služby:</w:t>
      </w:r>
    </w:p>
    <w:p w:rsidR="00242E5C" w:rsidRPr="00242E5C" w:rsidRDefault="00161848" w:rsidP="00242E5C">
      <w:pPr>
        <w:pStyle w:val="Odstavecseseznamem"/>
        <w:numPr>
          <w:ilvl w:val="0"/>
          <w:numId w:val="3"/>
        </w:numPr>
        <w:spacing w:after="120" w:line="360" w:lineRule="auto"/>
        <w:jc w:val="both"/>
        <w:rPr>
          <w:rFonts w:ascii="Arial" w:hAnsi="Arial" w:cs="Arial"/>
          <w:i/>
        </w:rPr>
      </w:pPr>
      <w:r>
        <w:rPr>
          <w:rFonts w:ascii="Arial" w:hAnsi="Arial" w:cs="Arial"/>
          <w:i/>
        </w:rPr>
        <w:t>3</w:t>
      </w:r>
      <w:r w:rsidR="000053A7">
        <w:rPr>
          <w:rFonts w:ascii="Arial" w:hAnsi="Arial" w:cs="Arial"/>
          <w:i/>
        </w:rPr>
        <w:t>1</w:t>
      </w:r>
      <w:r w:rsidR="00242E5C">
        <w:rPr>
          <w:rFonts w:ascii="Arial" w:hAnsi="Arial" w:cs="Arial"/>
          <w:i/>
        </w:rPr>
        <w:t xml:space="preserve">. </w:t>
      </w:r>
      <w:r w:rsidR="000053A7">
        <w:rPr>
          <w:rFonts w:ascii="Arial" w:hAnsi="Arial" w:cs="Arial"/>
          <w:i/>
        </w:rPr>
        <w:t>Vnitřní pořádek a bezpečnost státu</w:t>
      </w:r>
      <w:r>
        <w:rPr>
          <w:rFonts w:ascii="Arial" w:hAnsi="Arial" w:cs="Arial"/>
          <w:i/>
        </w:rPr>
        <w:t>.</w:t>
      </w: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6F7873">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místo </w:t>
      </w:r>
      <w:r w:rsidR="006F7873">
        <w:rPr>
          <w:rFonts w:ascii="Arial" w:hAnsi="Arial" w:cs="Arial"/>
          <w:b/>
        </w:rPr>
        <w:t>červen</w:t>
      </w:r>
      <w:r w:rsidR="000053A7" w:rsidRPr="000053A7">
        <w:rPr>
          <w:rFonts w:ascii="Arial" w:hAnsi="Arial" w:cs="Arial"/>
          <w:b/>
        </w:rPr>
        <w:t xml:space="preserve"> 2016</w:t>
      </w:r>
      <w:r w:rsidRPr="005D7DED">
        <w:rPr>
          <w:rFonts w:ascii="Arial" w:hAnsi="Arial" w:cs="Arial"/>
          <w:i/>
        </w:rPr>
        <w:t>.</w:t>
      </w:r>
    </w:p>
    <w:p w:rsidR="006F67FE" w:rsidRDefault="006F67FE" w:rsidP="006F7873">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A03ADF">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zahrnuje:</w:t>
      </w:r>
      <w:r w:rsidR="00242E5C">
        <w:rPr>
          <w:rFonts w:ascii="Arial" w:hAnsi="Arial" w:cs="Arial"/>
        </w:rPr>
        <w:t xml:space="preserve"> </w:t>
      </w:r>
      <w:r w:rsidR="006F7873">
        <w:rPr>
          <w:rFonts w:ascii="Arial" w:hAnsi="Arial" w:cs="Arial"/>
        </w:rPr>
        <w:t>správní řízení podle zákona č. 326/1999 Sb., o pobytu cizinců na území České republiky, ve znění pozdějších předpisů; součástí ústních pohovorů bude písemný test zaměřený na orientaci v zákoně č. 326/1999 Sb., o pobytu cizinců, v zákoně č. 500/2004 Sb., správní řád a ze základních informací o ČR a EU.</w:t>
      </w:r>
      <w:r w:rsidR="00161848">
        <w:rPr>
          <w:rFonts w:ascii="Arial" w:hAnsi="Arial" w:cs="Arial"/>
        </w:rPr>
        <w:t xml:space="preserve"> </w:t>
      </w:r>
      <w:r w:rsidR="00242E5C">
        <w:rPr>
          <w:rFonts w:ascii="Arial" w:hAnsi="Arial" w:cs="Arial"/>
        </w:rPr>
        <w:t>Pokročilá znalost MS OFFICE</w:t>
      </w:r>
      <w:r w:rsidR="00A03ADF">
        <w:rPr>
          <w:rFonts w:ascii="Arial" w:hAnsi="Arial" w:cs="Arial"/>
        </w:rPr>
        <w:t xml:space="preserve"> a ASPI je 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6F7873">
        <w:rPr>
          <w:rFonts w:ascii="Arial" w:hAnsi="Arial" w:cs="Arial"/>
        </w:rPr>
        <w:t xml:space="preserve">je </w:t>
      </w:r>
      <w:r w:rsidR="001A1506">
        <w:rPr>
          <w:rFonts w:ascii="Arial" w:hAnsi="Arial" w:cs="Arial"/>
        </w:rPr>
        <w:t xml:space="preserve">vhodné </w:t>
      </w:r>
      <w:r w:rsidR="006F7873">
        <w:rPr>
          <w:rFonts w:ascii="Arial" w:hAnsi="Arial" w:cs="Arial"/>
        </w:rPr>
        <w:t xml:space="preserve">i </w:t>
      </w:r>
      <w:r w:rsidR="001A1506">
        <w:rPr>
          <w:rFonts w:ascii="Arial" w:hAnsi="Arial" w:cs="Arial"/>
        </w:rPr>
        <w:t xml:space="preserve">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B43A65">
        <w:rPr>
          <w:rFonts w:ascii="Arial" w:hAnsi="Arial" w:cs="Arial"/>
          <w:b/>
        </w:rPr>
        <w:t>10</w:t>
      </w:r>
      <w:r w:rsidR="00B110F5">
        <w:rPr>
          <w:rFonts w:ascii="Arial" w:hAnsi="Arial" w:cs="Arial"/>
          <w:b/>
        </w:rPr>
        <w:t>. května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lastRenderedPageBreak/>
        <w:t xml:space="preserve">v oddělení </w:t>
      </w:r>
      <w:r w:rsidR="00A03ADF">
        <w:rPr>
          <w:rFonts w:ascii="Arial" w:hAnsi="Arial" w:cs="Arial"/>
          <w:b/>
        </w:rPr>
        <w:t>styčných pracovníků</w:t>
      </w:r>
      <w:r w:rsidR="000053A7">
        <w:rPr>
          <w:rFonts w:ascii="Arial" w:hAnsi="Arial" w:cs="Arial"/>
          <w:b/>
        </w:rPr>
        <w:t xml:space="preserve"> 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6F7873">
        <w:rPr>
          <w:rFonts w:ascii="Arial" w:hAnsi="Arial" w:cs="Arial"/>
          <w:b/>
        </w:rPr>
        <w:t>30349899</w:t>
      </w:r>
      <w:r w:rsidR="003C4AB8">
        <w:rPr>
          <w:rFonts w:ascii="Arial" w:hAnsi="Arial" w:cs="Arial"/>
        </w:rPr>
        <w:t xml:space="preserve">, </w:t>
      </w:r>
      <w:proofErr w:type="gramStart"/>
      <w:r w:rsidR="001A1506">
        <w:rPr>
          <w:rFonts w:ascii="Arial" w:hAnsi="Arial" w:cs="Arial"/>
        </w:rPr>
        <w:t>č</w:t>
      </w:r>
      <w:r w:rsidR="00A03ADF">
        <w:rPr>
          <w:rFonts w:ascii="Arial" w:hAnsi="Arial" w:cs="Arial"/>
          <w:b/>
        </w:rPr>
        <w:t>.j.</w:t>
      </w:r>
      <w:proofErr w:type="gramEnd"/>
      <w:r w:rsidR="00A03ADF">
        <w:rPr>
          <w:rFonts w:ascii="Arial" w:hAnsi="Arial" w:cs="Arial"/>
          <w:b/>
        </w:rPr>
        <w:t>: </w:t>
      </w:r>
      <w:r w:rsidR="00381B17">
        <w:rPr>
          <w:rFonts w:ascii="Arial" w:hAnsi="Arial" w:cs="Arial"/>
          <w:b/>
        </w:rPr>
        <w:t>MV-</w:t>
      </w:r>
      <w:r w:rsidR="006F7873">
        <w:rPr>
          <w:rFonts w:ascii="Arial" w:hAnsi="Arial" w:cs="Arial"/>
          <w:b/>
        </w:rPr>
        <w:t>44118</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A03ADF">
        <w:rPr>
          <w:rFonts w:ascii="Arial" w:hAnsi="Arial" w:cs="Arial"/>
          <w:b/>
        </w:rPr>
        <w:t>styčných pracovníků</w:t>
      </w:r>
      <w:r w:rsidR="001A1506">
        <w:rPr>
          <w:rFonts w:ascii="Arial" w:hAnsi="Arial" w:cs="Arial"/>
          <w:b/>
        </w:rPr>
        <w:t xml:space="preserve"> od</w:t>
      </w:r>
      <w:r w:rsidR="00E26AD2">
        <w:rPr>
          <w:rFonts w:ascii="Arial" w:hAnsi="Arial" w:cs="Arial"/>
          <w:b/>
        </w:rPr>
        <w:t>boru azylové a migrační politiky</w:t>
      </w:r>
      <w:r>
        <w:rPr>
          <w:rFonts w:ascii="Arial" w:hAnsi="Arial" w:cs="Arial"/>
          <w:b/>
        </w:rPr>
        <w:t xml:space="preserve"> se v souladu se zákonem může zúčastnit žadatel, </w:t>
      </w:r>
      <w:proofErr w:type="gramStart"/>
      <w:r>
        <w:rPr>
          <w:rFonts w:ascii="Arial" w:hAnsi="Arial" w:cs="Arial"/>
          <w:b/>
        </w:rPr>
        <w:t>který:</w:t>
      </w:r>
      <w:proofErr w:type="gramEnd"/>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dosáhl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2A6751" w:rsidRDefault="006F67FE" w:rsidP="002A6751">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2A6751">
        <w:rPr>
          <w:rFonts w:ascii="Arial" w:hAnsi="Arial" w:cs="Arial"/>
          <w:b/>
        </w:rPr>
        <w:t>č. 9/2016, kterým se stanoví požadavky na služební a pracovní místa na Ministerstvu vnitra, ve znění</w:t>
      </w:r>
      <w:r w:rsidR="00B43A65">
        <w:rPr>
          <w:rFonts w:ascii="Arial" w:hAnsi="Arial" w:cs="Arial"/>
          <w:b/>
        </w:rPr>
        <w:t xml:space="preserve"> pozdějších předpisů</w:t>
      </w:r>
      <w:r w:rsidR="002A6751">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A03ADF">
        <w:rPr>
          <w:rFonts w:ascii="Arial" w:hAnsi="Arial" w:cs="Arial"/>
          <w:b/>
        </w:rPr>
        <w:t>2</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 xml:space="preserve">o splnění podmínek pro přístup k utajované informaci stupně utajení „Vyhrazené“. V případě, že uchazeč nedisponuje příslušným oznámením a zároveň jeho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t>K žádosti dále žadatel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C36297" w:rsidRDefault="006F67FE" w:rsidP="005751F2">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p>
    <w:p w:rsidR="006F67FE" w:rsidRDefault="00C36297" w:rsidP="005751F2">
      <w:pPr>
        <w:spacing w:after="0" w:line="360" w:lineRule="auto"/>
        <w:jc w:val="both"/>
        <w:rPr>
          <w:rFonts w:ascii="Arial" w:hAnsi="Arial" w:cs="Arial"/>
        </w:rPr>
      </w:pPr>
      <w:r>
        <w:rPr>
          <w:rFonts w:ascii="Arial" w:hAnsi="Arial" w:cs="Arial"/>
        </w:rPr>
        <w:t xml:space="preserve">   </w:t>
      </w:r>
      <w:r w:rsidR="006F67FE">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D92DAC" w:rsidRDefault="00D92DAC" w:rsidP="00C14372">
      <w:pPr>
        <w:spacing w:after="0" w:line="240" w:lineRule="auto"/>
        <w:jc w:val="both"/>
        <w:rPr>
          <w:rFonts w:ascii="Arial" w:hAnsi="Arial" w:cs="Arial"/>
        </w:rPr>
      </w:pPr>
      <w:r>
        <w:rPr>
          <w:rFonts w:ascii="Arial" w:hAnsi="Arial" w:cs="Arial"/>
        </w:rPr>
        <w:t>Mgr. Hana Staňková</w:t>
      </w:r>
    </w:p>
    <w:p w:rsidR="00D92DAC" w:rsidRDefault="00D92DAC" w:rsidP="00C14372">
      <w:pPr>
        <w:spacing w:after="0" w:line="240" w:lineRule="auto"/>
        <w:jc w:val="both"/>
        <w:rPr>
          <w:rFonts w:ascii="Arial" w:hAnsi="Arial" w:cs="Arial"/>
        </w:rPr>
      </w:pPr>
      <w:r>
        <w:rPr>
          <w:rFonts w:ascii="Arial" w:hAnsi="Arial" w:cs="Arial"/>
        </w:rPr>
        <w:t>odbor personální</w:t>
      </w:r>
    </w:p>
    <w:p w:rsidR="00D92DAC" w:rsidRDefault="00D92DAC" w:rsidP="00C14372">
      <w:pPr>
        <w:spacing w:after="0" w:line="240" w:lineRule="auto"/>
        <w:jc w:val="both"/>
        <w:rPr>
          <w:rFonts w:ascii="Arial" w:hAnsi="Arial" w:cs="Arial"/>
        </w:rPr>
      </w:pPr>
      <w:r>
        <w:rPr>
          <w:rFonts w:ascii="Arial" w:hAnsi="Arial" w:cs="Arial"/>
        </w:rPr>
        <w:t>tel.: +420 974 833 334</w:t>
      </w:r>
    </w:p>
    <w:p w:rsidR="00D92DAC" w:rsidRDefault="00D92DAC" w:rsidP="00D92DAC">
      <w:pPr>
        <w:spacing w:after="0" w:line="240" w:lineRule="auto"/>
        <w:jc w:val="both"/>
        <w:rPr>
          <w:rFonts w:ascii="Arial" w:hAnsi="Arial" w:cs="Arial"/>
        </w:rPr>
      </w:pPr>
      <w:r>
        <w:rPr>
          <w:rFonts w:ascii="Arial" w:hAnsi="Arial" w:cs="Arial"/>
        </w:rPr>
        <w:t>e-mail: hana.stankova@mvcr.cz</w:t>
      </w: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0053A7" w:rsidRDefault="000053A7" w:rsidP="00F05909">
      <w:pPr>
        <w:pStyle w:val="Bezmezer"/>
        <w:rPr>
          <w:rFonts w:ascii="Arial" w:hAnsi="Arial" w:cs="Arial"/>
        </w:rPr>
      </w:pPr>
    </w:p>
    <w:p w:rsidR="000053A7" w:rsidRDefault="000053A7" w:rsidP="00F05909">
      <w:pPr>
        <w:pStyle w:val="Bezmezer"/>
        <w:rPr>
          <w:rFonts w:ascii="Arial" w:hAnsi="Arial" w:cs="Arial"/>
        </w:rPr>
      </w:pPr>
    </w:p>
    <w:p w:rsidR="000053A7" w:rsidRDefault="000053A7" w:rsidP="00F05909">
      <w:pPr>
        <w:pStyle w:val="Bezmezer"/>
        <w:rPr>
          <w:rFonts w:ascii="Arial" w:hAnsi="Arial" w:cs="Arial"/>
        </w:rPr>
      </w:pPr>
    </w:p>
    <w:p w:rsidR="00D814FF" w:rsidRDefault="00D814FF" w:rsidP="00F05909">
      <w:pPr>
        <w:pStyle w:val="Bezmezer"/>
        <w:rPr>
          <w:rFonts w:ascii="Arial" w:hAnsi="Arial" w:cs="Arial"/>
        </w:rPr>
      </w:pPr>
    </w:p>
    <w:p w:rsidR="00D814FF" w:rsidRDefault="00D814FF"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0EE" w:rsidRDefault="00EF10EE" w:rsidP="004E6D6E">
      <w:pPr>
        <w:spacing w:after="0" w:line="240" w:lineRule="auto"/>
      </w:pPr>
      <w:r>
        <w:separator/>
      </w:r>
    </w:p>
  </w:endnote>
  <w:endnote w:type="continuationSeparator" w:id="0">
    <w:p w:rsidR="00EF10EE" w:rsidRDefault="00EF10EE"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0EE" w:rsidRDefault="00EF10EE" w:rsidP="004E6D6E">
      <w:pPr>
        <w:spacing w:after="0" w:line="240" w:lineRule="auto"/>
      </w:pPr>
      <w:r>
        <w:separator/>
      </w:r>
    </w:p>
  </w:footnote>
  <w:footnote w:type="continuationSeparator" w:id="0">
    <w:p w:rsidR="00EF10EE" w:rsidRDefault="00EF10EE"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 xml:space="preserve">Rozhodnutí Ministerstva školství, mládeže a tělovýchovy, kterým se stanoví Seznam standardizovaných jazykových zkoušek, </w:t>
      </w:r>
      <w:proofErr w:type="gramStart"/>
      <w:r w:rsidRPr="00D92DAC">
        <w:rPr>
          <w:rFonts w:ascii="Arial" w:hAnsi="Arial" w:cs="Arial"/>
        </w:rPr>
        <w:t>č.j.</w:t>
      </w:r>
      <w:proofErr w:type="gramEnd"/>
      <w:r w:rsidRPr="00D92DAC">
        <w:rPr>
          <w:rFonts w:ascii="Arial" w:hAnsi="Arial" w:cs="Arial"/>
        </w:rPr>
        <w:t>: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1D88"/>
    <w:rsid w:val="000053A7"/>
    <w:rsid w:val="00007F30"/>
    <w:rsid w:val="00022DE7"/>
    <w:rsid w:val="00055013"/>
    <w:rsid w:val="00072F71"/>
    <w:rsid w:val="000913D2"/>
    <w:rsid w:val="00094F27"/>
    <w:rsid w:val="00095283"/>
    <w:rsid w:val="000965E2"/>
    <w:rsid w:val="000D650B"/>
    <w:rsid w:val="000F363D"/>
    <w:rsid w:val="00110E92"/>
    <w:rsid w:val="001132F5"/>
    <w:rsid w:val="00140133"/>
    <w:rsid w:val="0014163E"/>
    <w:rsid w:val="0014420B"/>
    <w:rsid w:val="00161848"/>
    <w:rsid w:val="00167E0E"/>
    <w:rsid w:val="001706FB"/>
    <w:rsid w:val="00172581"/>
    <w:rsid w:val="001815A5"/>
    <w:rsid w:val="00194F04"/>
    <w:rsid w:val="001A1506"/>
    <w:rsid w:val="001A36BE"/>
    <w:rsid w:val="001C3894"/>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A6751"/>
    <w:rsid w:val="002B543E"/>
    <w:rsid w:val="002D29F6"/>
    <w:rsid w:val="002D49BE"/>
    <w:rsid w:val="002D53AF"/>
    <w:rsid w:val="00322EFB"/>
    <w:rsid w:val="00325202"/>
    <w:rsid w:val="003300CF"/>
    <w:rsid w:val="0033183D"/>
    <w:rsid w:val="00356588"/>
    <w:rsid w:val="00365D22"/>
    <w:rsid w:val="00381B17"/>
    <w:rsid w:val="00382F37"/>
    <w:rsid w:val="003B6251"/>
    <w:rsid w:val="003C4AB8"/>
    <w:rsid w:val="003D2ED7"/>
    <w:rsid w:val="003E41DD"/>
    <w:rsid w:val="003F19A4"/>
    <w:rsid w:val="004169C8"/>
    <w:rsid w:val="00430EC2"/>
    <w:rsid w:val="00433B8A"/>
    <w:rsid w:val="004C1734"/>
    <w:rsid w:val="004C614B"/>
    <w:rsid w:val="004E6D6E"/>
    <w:rsid w:val="005138FD"/>
    <w:rsid w:val="00513FA4"/>
    <w:rsid w:val="00514CA1"/>
    <w:rsid w:val="00515E8C"/>
    <w:rsid w:val="005230C1"/>
    <w:rsid w:val="00526747"/>
    <w:rsid w:val="005428F9"/>
    <w:rsid w:val="00562FC2"/>
    <w:rsid w:val="005751F2"/>
    <w:rsid w:val="005A5627"/>
    <w:rsid w:val="005B18C8"/>
    <w:rsid w:val="005D7DED"/>
    <w:rsid w:val="006022D8"/>
    <w:rsid w:val="00606F9F"/>
    <w:rsid w:val="00612699"/>
    <w:rsid w:val="00633B4C"/>
    <w:rsid w:val="00643274"/>
    <w:rsid w:val="0069196A"/>
    <w:rsid w:val="006B38AF"/>
    <w:rsid w:val="006C4492"/>
    <w:rsid w:val="006F67FE"/>
    <w:rsid w:val="006F7873"/>
    <w:rsid w:val="007045C2"/>
    <w:rsid w:val="00706397"/>
    <w:rsid w:val="00716E1B"/>
    <w:rsid w:val="00722B2A"/>
    <w:rsid w:val="00726231"/>
    <w:rsid w:val="007442D6"/>
    <w:rsid w:val="0077115A"/>
    <w:rsid w:val="00776F91"/>
    <w:rsid w:val="00780AA2"/>
    <w:rsid w:val="007F0111"/>
    <w:rsid w:val="008133BB"/>
    <w:rsid w:val="00824868"/>
    <w:rsid w:val="008436B9"/>
    <w:rsid w:val="0084450B"/>
    <w:rsid w:val="008451C7"/>
    <w:rsid w:val="0084627E"/>
    <w:rsid w:val="00855A35"/>
    <w:rsid w:val="008B1882"/>
    <w:rsid w:val="008B45F4"/>
    <w:rsid w:val="008D4F70"/>
    <w:rsid w:val="008E15DA"/>
    <w:rsid w:val="008E362B"/>
    <w:rsid w:val="008F2107"/>
    <w:rsid w:val="00900498"/>
    <w:rsid w:val="00901181"/>
    <w:rsid w:val="00915EE6"/>
    <w:rsid w:val="00925B7F"/>
    <w:rsid w:val="00936685"/>
    <w:rsid w:val="009454C2"/>
    <w:rsid w:val="0098730B"/>
    <w:rsid w:val="00991EF5"/>
    <w:rsid w:val="009977E4"/>
    <w:rsid w:val="009A7C5B"/>
    <w:rsid w:val="009D6FF2"/>
    <w:rsid w:val="009E63A7"/>
    <w:rsid w:val="00A03ADF"/>
    <w:rsid w:val="00A339A3"/>
    <w:rsid w:val="00A5333F"/>
    <w:rsid w:val="00A72314"/>
    <w:rsid w:val="00AA162E"/>
    <w:rsid w:val="00AA36B6"/>
    <w:rsid w:val="00B015FE"/>
    <w:rsid w:val="00B110F5"/>
    <w:rsid w:val="00B21385"/>
    <w:rsid w:val="00B21D93"/>
    <w:rsid w:val="00B36FA7"/>
    <w:rsid w:val="00B43A65"/>
    <w:rsid w:val="00B5323A"/>
    <w:rsid w:val="00B80C5D"/>
    <w:rsid w:val="00BC0FDB"/>
    <w:rsid w:val="00BC2B76"/>
    <w:rsid w:val="00BD422A"/>
    <w:rsid w:val="00BE2763"/>
    <w:rsid w:val="00C03863"/>
    <w:rsid w:val="00C12ACB"/>
    <w:rsid w:val="00C14372"/>
    <w:rsid w:val="00C219D9"/>
    <w:rsid w:val="00C254A6"/>
    <w:rsid w:val="00C359DD"/>
    <w:rsid w:val="00C36297"/>
    <w:rsid w:val="00C52D0C"/>
    <w:rsid w:val="00CA1532"/>
    <w:rsid w:val="00CB6E90"/>
    <w:rsid w:val="00CC014C"/>
    <w:rsid w:val="00CC18AF"/>
    <w:rsid w:val="00CC26F1"/>
    <w:rsid w:val="00CF3A7A"/>
    <w:rsid w:val="00CF6504"/>
    <w:rsid w:val="00D0077F"/>
    <w:rsid w:val="00D11200"/>
    <w:rsid w:val="00D61EE9"/>
    <w:rsid w:val="00D814FF"/>
    <w:rsid w:val="00D834F9"/>
    <w:rsid w:val="00D92DAC"/>
    <w:rsid w:val="00D9380C"/>
    <w:rsid w:val="00D939F4"/>
    <w:rsid w:val="00D95379"/>
    <w:rsid w:val="00DA60B3"/>
    <w:rsid w:val="00DA67E9"/>
    <w:rsid w:val="00DD47F4"/>
    <w:rsid w:val="00DE35C3"/>
    <w:rsid w:val="00DF7F48"/>
    <w:rsid w:val="00E12075"/>
    <w:rsid w:val="00E14B2D"/>
    <w:rsid w:val="00E20141"/>
    <w:rsid w:val="00E26AD2"/>
    <w:rsid w:val="00E334CC"/>
    <w:rsid w:val="00E35BD1"/>
    <w:rsid w:val="00E374D4"/>
    <w:rsid w:val="00E756C3"/>
    <w:rsid w:val="00E809C9"/>
    <w:rsid w:val="00EC01DC"/>
    <w:rsid w:val="00EF10EE"/>
    <w:rsid w:val="00EF15E5"/>
    <w:rsid w:val="00F05909"/>
    <w:rsid w:val="00F122D0"/>
    <w:rsid w:val="00F22E72"/>
    <w:rsid w:val="00F2349D"/>
    <w:rsid w:val="00F513AD"/>
    <w:rsid w:val="00F63128"/>
    <w:rsid w:val="00F6458A"/>
    <w:rsid w:val="00F74F2E"/>
    <w:rsid w:val="00FA0D10"/>
    <w:rsid w:val="00FA400F"/>
    <w:rsid w:val="00FD7984"/>
    <w:rsid w:val="00FE35FE"/>
    <w:rsid w:val="00FE3EF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60511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320E3-A6DD-44AF-9692-57FF61449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1023</Words>
  <Characters>6041</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19</cp:revision>
  <cp:lastPrinted>2015-10-26T15:18:00Z</cp:lastPrinted>
  <dcterms:created xsi:type="dcterms:W3CDTF">2015-12-03T11:53:00Z</dcterms:created>
  <dcterms:modified xsi:type="dcterms:W3CDTF">2016-04-19T08:22:00Z</dcterms:modified>
</cp:coreProperties>
</file>