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8232" w:tblpY="-925"/>
        <w:tblW w:w="3111" w:type="dxa"/>
        <w:tblLook w:val="01E0" w:firstRow="1" w:lastRow="1" w:firstColumn="1" w:lastColumn="1" w:noHBand="0" w:noVBand="0"/>
      </w:tblPr>
      <w:tblGrid>
        <w:gridCol w:w="3111"/>
      </w:tblGrid>
      <w:tr w:rsidR="00867339" w:rsidTr="00867339">
        <w:trPr>
          <w:trHeight w:val="464"/>
        </w:trPr>
        <w:tc>
          <w:tcPr>
            <w:tcW w:w="0" w:type="auto"/>
            <w:hideMark/>
          </w:tcPr>
          <w:p w:rsidR="00867339" w:rsidRDefault="00867339" w:rsidP="00867339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  <w:bookmarkStart w:id="0" w:name="ssl_pid"/>
            <w:r>
              <w:rPr>
                <w:rFonts w:ascii="CKGinis" w:hAnsi="CKGinis"/>
                <w:bCs/>
                <w:sz w:val="72"/>
              </w:rPr>
              <w:t>*</w:t>
            </w:r>
            <w: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5F7YIU"/>
                  </w:textInput>
                </w:ffData>
              </w:fldChar>
            </w:r>
            <w:r>
              <w:rPr>
                <w:rFonts w:ascii="CKGinis" w:hAnsi="CKGinis"/>
                <w:bCs/>
                <w:sz w:val="72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CKGinis" w:hAnsi="CKGinis"/>
                <w:bCs/>
                <w:sz w:val="72"/>
              </w:rPr>
              <w:t>MVCRX05F7YIU</w:t>
            </w:r>
            <w:r>
              <w:fldChar w:fldCharType="end"/>
            </w:r>
            <w:bookmarkEnd w:id="0"/>
            <w:r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867339" w:rsidTr="00867339">
        <w:trPr>
          <w:trHeight w:val="114"/>
        </w:trPr>
        <w:tc>
          <w:tcPr>
            <w:tcW w:w="0" w:type="auto"/>
            <w:hideMark/>
          </w:tcPr>
          <w:p w:rsidR="00867339" w:rsidRDefault="00867339" w:rsidP="00867339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5F7YIU"/>
                  </w:textInput>
                </w:ffData>
              </w:fldChar>
            </w:r>
            <w:r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>
              <w:fldChar w:fldCharType="separate"/>
            </w:r>
            <w:r>
              <w:rPr>
                <w:rFonts w:ascii="Arial" w:hAnsi="Arial"/>
                <w:bCs/>
                <w:sz w:val="20"/>
                <w:szCs w:val="20"/>
              </w:rPr>
              <w:t>MVCRX05F7YIU</w:t>
            </w:r>
            <w:r>
              <w:fldChar w:fldCharType="end"/>
            </w:r>
            <w:bookmarkEnd w:id="1"/>
          </w:p>
        </w:tc>
      </w:tr>
      <w:tr w:rsidR="00867339" w:rsidTr="00867339">
        <w:trPr>
          <w:trHeight w:val="122"/>
        </w:trPr>
        <w:tc>
          <w:tcPr>
            <w:tcW w:w="0" w:type="auto"/>
            <w:hideMark/>
          </w:tcPr>
          <w:p w:rsidR="00867339" w:rsidRDefault="00867339" w:rsidP="00867339">
            <w:pPr>
              <w:pStyle w:val="Tex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prvotní identifikátor</w:t>
            </w:r>
          </w:p>
        </w:tc>
      </w:tr>
    </w:tbl>
    <w:p w:rsidR="00635249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447694" w:rsidTr="00447694">
        <w:tc>
          <w:tcPr>
            <w:tcW w:w="0" w:type="auto"/>
            <w:hideMark/>
          </w:tcPr>
          <w:p w:rsidR="00447694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D45F1F">
        <w:rPr>
          <w:rFonts w:ascii="Arial" w:hAnsi="Arial" w:cs="Arial"/>
          <w:b/>
          <w:sz w:val="24"/>
          <w:szCs w:val="24"/>
        </w:rPr>
        <w:t>ministerského rady</w:t>
      </w:r>
    </w:p>
    <w:p w:rsidR="0057691E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4C0059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>
        <w:rPr>
          <w:rFonts w:ascii="Arial" w:hAnsi="Arial" w:cs="Arial"/>
          <w:b/>
          <w:sz w:val="24"/>
          <w:szCs w:val="24"/>
        </w:rPr>
        <w:t>;</w:t>
      </w:r>
    </w:p>
    <w:p w:rsidR="005221E0" w:rsidRPr="00276ED4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color w:val="FF0000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F1372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0322AD">
        <w:rPr>
          <w:rFonts w:ascii="Arial" w:hAnsi="Arial" w:cs="Arial"/>
        </w:rPr>
        <w:t>Č.j.</w:t>
      </w:r>
      <w:proofErr w:type="gramEnd"/>
      <w:r w:rsidR="00F94ECD" w:rsidRPr="000322AD">
        <w:rPr>
          <w:rFonts w:ascii="Arial" w:hAnsi="Arial" w:cs="Arial"/>
        </w:rPr>
        <w:t>:</w:t>
      </w:r>
      <w:r w:rsidR="00276ED4" w:rsidRPr="000322AD">
        <w:rPr>
          <w:rFonts w:ascii="Arial" w:hAnsi="Arial" w:cs="Arial"/>
        </w:rPr>
        <w:t xml:space="preserve"> </w:t>
      </w:r>
      <w:r w:rsidR="009D16A9" w:rsidRPr="000322AD">
        <w:rPr>
          <w:rFonts w:ascii="Arial" w:hAnsi="Arial" w:cs="Arial"/>
        </w:rPr>
        <w:t>MV-</w:t>
      </w:r>
      <w:r w:rsidR="00824991">
        <w:rPr>
          <w:rFonts w:ascii="Arial" w:hAnsi="Arial" w:cs="Arial"/>
        </w:rPr>
        <w:t>4345</w:t>
      </w:r>
      <w:r w:rsidR="00AB7FFE" w:rsidRPr="000322AD">
        <w:rPr>
          <w:rFonts w:ascii="Arial" w:hAnsi="Arial" w:cs="Arial"/>
        </w:rPr>
        <w:t>-</w:t>
      </w:r>
      <w:r w:rsidR="00635249" w:rsidRPr="000322AD">
        <w:rPr>
          <w:rFonts w:ascii="Arial" w:hAnsi="Arial" w:cs="Arial"/>
        </w:rPr>
        <w:t>3</w:t>
      </w:r>
      <w:r w:rsidR="00B02CD2" w:rsidRPr="000322AD">
        <w:rPr>
          <w:rFonts w:ascii="Arial" w:hAnsi="Arial" w:cs="Arial"/>
        </w:rPr>
        <w:t>/</w:t>
      </w:r>
      <w:r w:rsidRPr="000322AD">
        <w:rPr>
          <w:rFonts w:ascii="Arial" w:hAnsi="Arial" w:cs="Arial"/>
        </w:rPr>
        <w:t>SP-20</w:t>
      </w:r>
      <w:r w:rsidR="00824991">
        <w:rPr>
          <w:rFonts w:ascii="Arial" w:hAnsi="Arial" w:cs="Arial"/>
        </w:rPr>
        <w:t>21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2B22F4">
        <w:rPr>
          <w:rFonts w:ascii="Arial" w:hAnsi="Arial" w:cs="Arial"/>
        </w:rPr>
        <w:t>1</w:t>
      </w:r>
      <w:r w:rsidR="00296043">
        <w:rPr>
          <w:rFonts w:ascii="Arial" w:hAnsi="Arial" w:cs="Arial"/>
        </w:rPr>
        <w:t>4</w:t>
      </w:r>
      <w:r w:rsidR="00824991">
        <w:rPr>
          <w:rFonts w:ascii="Arial" w:hAnsi="Arial" w:cs="Arial"/>
        </w:rPr>
        <w:t>. ledna 2021</w:t>
      </w:r>
    </w:p>
    <w:p w:rsidR="00A223A6" w:rsidRPr="00635249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35249" w:rsidRDefault="0057691E" w:rsidP="00D45F1F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D45F1F" w:rsidRPr="00D45F1F">
        <w:rPr>
          <w:rFonts w:ascii="Arial" w:hAnsi="Arial" w:cs="Arial"/>
          <w:b/>
        </w:rPr>
        <w:t>ministerského rady</w:t>
      </w:r>
      <w:r w:rsidR="00D45F1F">
        <w:rPr>
          <w:rFonts w:ascii="Arial" w:hAnsi="Arial" w:cs="Arial"/>
          <w:b/>
        </w:rPr>
        <w:t xml:space="preserve"> </w:t>
      </w:r>
      <w:r w:rsidR="00D45F1F" w:rsidRPr="00D45F1F">
        <w:rPr>
          <w:rFonts w:ascii="Arial" w:hAnsi="Arial" w:cs="Arial"/>
          <w:b/>
        </w:rPr>
        <w:t xml:space="preserve">v oddělení </w:t>
      </w:r>
      <w:r w:rsidR="004C0059" w:rsidRPr="004C0059">
        <w:rPr>
          <w:rFonts w:ascii="Arial" w:hAnsi="Arial" w:cs="Arial"/>
          <w:b/>
        </w:rPr>
        <w:t>pobytového správního řízení Praha</w:t>
      </w:r>
      <w:r w:rsidR="0027559A">
        <w:rPr>
          <w:rFonts w:ascii="Arial" w:hAnsi="Arial" w:cs="Arial"/>
          <w:b/>
        </w:rPr>
        <w:t>, v odboru</w:t>
      </w:r>
      <w:r w:rsidR="00F45FC8">
        <w:rPr>
          <w:rFonts w:ascii="Arial" w:hAnsi="Arial" w:cs="Arial"/>
          <w:b/>
        </w:rPr>
        <w:t xml:space="preserve"> </w:t>
      </w:r>
      <w:r w:rsidR="00AF1372" w:rsidRPr="00AF1372">
        <w:rPr>
          <w:rFonts w:ascii="Arial" w:hAnsi="Arial" w:cs="Arial"/>
          <w:b/>
        </w:rPr>
        <w:t>azylové a migrační politiky</w:t>
      </w:r>
      <w:r w:rsidRPr="00635249">
        <w:rPr>
          <w:rFonts w:ascii="Arial" w:hAnsi="Arial" w:cs="Arial"/>
          <w:b/>
        </w:rPr>
        <w:t>,</w:t>
      </w:r>
      <w:r w:rsidR="005221E0" w:rsidRPr="00635249">
        <w:rPr>
          <w:rFonts w:ascii="Arial" w:hAnsi="Arial" w:cs="Arial"/>
          <w:b/>
        </w:rPr>
        <w:t xml:space="preserve"> </w:t>
      </w:r>
      <w:r w:rsidRPr="00635249">
        <w:rPr>
          <w:rFonts w:ascii="Arial" w:hAnsi="Arial" w:cs="Arial"/>
          <w:b/>
        </w:rPr>
        <w:t>ID</w:t>
      </w:r>
      <w:r w:rsidR="00D45F1F">
        <w:rPr>
          <w:rFonts w:ascii="Arial" w:hAnsi="Arial" w:cs="Arial"/>
          <w:b/>
        </w:rPr>
        <w:t> </w:t>
      </w:r>
      <w:r w:rsidR="00824991">
        <w:rPr>
          <w:rFonts w:ascii="Arial" w:hAnsi="Arial" w:cs="Arial"/>
          <w:b/>
        </w:rPr>
        <w:t>30337873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CF181C">
        <w:rPr>
          <w:rFonts w:ascii="Arial" w:hAnsi="Arial" w:cs="Arial"/>
        </w:rPr>
        <w:t>u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62486E" w:rsidRDefault="0062486E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</w:t>
      </w:r>
      <w:r w:rsidR="00AF1372">
        <w:rPr>
          <w:rFonts w:ascii="Arial" w:hAnsi="Arial" w:cs="Arial"/>
          <w:i/>
        </w:rPr>
        <w:t>4</w:t>
      </w:r>
      <w:r w:rsidR="00EB3537" w:rsidRPr="00635249">
        <w:rPr>
          <w:rFonts w:ascii="Arial" w:hAnsi="Arial" w:cs="Arial"/>
          <w:i/>
        </w:rPr>
        <w:t xml:space="preserve">. </w:t>
      </w:r>
      <w:r w:rsidR="00AF1372">
        <w:rPr>
          <w:rFonts w:ascii="Arial" w:hAnsi="Arial" w:cs="Arial"/>
          <w:i/>
        </w:rPr>
        <w:t>Vnitřní pořádek a bezpečnost státu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D45F1F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824991" w:rsidRDefault="00824991" w:rsidP="0082499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Pr="00DD2946">
        <w:rPr>
          <w:rFonts w:ascii="Arial" w:hAnsi="Arial" w:cs="Arial"/>
          <w:b/>
          <w:color w:val="000000" w:themeColor="text1"/>
        </w:rPr>
        <w:t>určitou</w:t>
      </w:r>
      <w:r w:rsidR="00A80256">
        <w:rPr>
          <w:rFonts w:ascii="Arial" w:hAnsi="Arial" w:cs="Arial"/>
          <w:b/>
          <w:color w:val="000000" w:themeColor="text1"/>
        </w:rPr>
        <w:t>, a to</w:t>
      </w:r>
      <w:r>
        <w:rPr>
          <w:rFonts w:ascii="Arial" w:hAnsi="Arial" w:cs="Arial"/>
          <w:b/>
          <w:color w:val="000000" w:themeColor="text1"/>
        </w:rPr>
        <w:t xml:space="preserve"> do 8. července 2022 </w:t>
      </w:r>
      <w:r w:rsidRPr="00DD2946">
        <w:rPr>
          <w:rFonts w:ascii="Arial" w:hAnsi="Arial" w:cs="Arial"/>
          <w:b/>
          <w:color w:val="000000" w:themeColor="text1"/>
        </w:rPr>
        <w:t>po dobu trvání mateřské/rodičovské dovolené (případně po</w:t>
      </w:r>
      <w:r w:rsidR="005C0473">
        <w:rPr>
          <w:rFonts w:ascii="Arial" w:hAnsi="Arial" w:cs="Arial"/>
          <w:b/>
          <w:color w:val="000000" w:themeColor="text1"/>
        </w:rPr>
        <w:t> </w:t>
      </w:r>
      <w:r w:rsidRPr="00DD2946">
        <w:rPr>
          <w:rFonts w:ascii="Arial" w:hAnsi="Arial" w:cs="Arial"/>
          <w:b/>
          <w:color w:val="000000" w:themeColor="text1"/>
        </w:rPr>
        <w:t>dobu čerpání neplaceného</w:t>
      </w:r>
      <w:r>
        <w:rPr>
          <w:rFonts w:ascii="Arial" w:hAnsi="Arial" w:cs="Arial"/>
          <w:b/>
          <w:color w:val="000000" w:themeColor="text1"/>
        </w:rPr>
        <w:t xml:space="preserve"> </w:t>
      </w:r>
      <w:r w:rsidRPr="00DD2946">
        <w:rPr>
          <w:rFonts w:ascii="Arial" w:hAnsi="Arial" w:cs="Arial"/>
          <w:b/>
          <w:color w:val="000000" w:themeColor="text1"/>
        </w:rPr>
        <w:t>volna).</w:t>
      </w:r>
    </w:p>
    <w:p w:rsidR="0057691E" w:rsidRPr="00CF181C" w:rsidRDefault="0057691E" w:rsidP="00CF181C">
      <w:pPr>
        <w:autoSpaceDE w:val="0"/>
        <w:autoSpaceDN w:val="0"/>
        <w:adjustRightInd w:val="0"/>
        <w:spacing w:after="0" w:line="240" w:lineRule="auto"/>
        <w:rPr>
          <w:rFonts w:ascii="Arial-BoldMT" w:eastAsiaTheme="minorHAnsi" w:hAnsi="Arial-BoldMT" w:cs="Arial-BoldMT"/>
          <w:b/>
          <w:bCs/>
        </w:rPr>
      </w:pP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824991">
        <w:rPr>
          <w:rFonts w:ascii="Arial" w:hAnsi="Arial" w:cs="Arial"/>
          <w:b/>
        </w:rPr>
        <w:t>duben</w:t>
      </w:r>
      <w:r w:rsidR="00D243C2">
        <w:rPr>
          <w:rFonts w:ascii="Arial" w:hAnsi="Arial" w:cs="Arial"/>
          <w:b/>
        </w:rPr>
        <w:t xml:space="preserve"> 2021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D45F1F">
        <w:rPr>
          <w:rFonts w:ascii="Arial" w:hAnsi="Arial" w:cs="Arial"/>
          <w:b/>
        </w:rPr>
        <w:t>1</w:t>
      </w:r>
      <w:r w:rsidR="00824991">
        <w:rPr>
          <w:rFonts w:ascii="Arial" w:hAnsi="Arial" w:cs="Arial"/>
          <w:b/>
        </w:rPr>
        <w:t>3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D65AE1" w:rsidRDefault="004B2025" w:rsidP="00416122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>:</w:t>
      </w:r>
      <w:r w:rsidR="00CF181C">
        <w:rPr>
          <w:rFonts w:ascii="Arial" w:hAnsi="Arial" w:cs="Arial"/>
        </w:rPr>
        <w:t xml:space="preserve"> </w:t>
      </w:r>
      <w:r w:rsidR="00824991">
        <w:rPr>
          <w:rFonts w:ascii="Arial" w:hAnsi="Arial" w:cs="Arial"/>
        </w:rPr>
        <w:t>z</w:t>
      </w:r>
      <w:r w:rsidR="00824991" w:rsidRPr="00824991">
        <w:rPr>
          <w:rFonts w:ascii="Arial" w:hAnsi="Arial" w:cs="Arial"/>
        </w:rPr>
        <w:t>ajišťování celostátní agendy v oblasti vstupu a pobytu</w:t>
      </w:r>
      <w:r w:rsidR="00824991">
        <w:rPr>
          <w:rFonts w:ascii="Arial" w:hAnsi="Arial" w:cs="Arial"/>
        </w:rPr>
        <w:t xml:space="preserve"> </w:t>
      </w:r>
      <w:r w:rsidR="00824991" w:rsidRPr="00824991">
        <w:rPr>
          <w:rFonts w:ascii="Arial" w:hAnsi="Arial" w:cs="Arial"/>
        </w:rPr>
        <w:t>cizinců na území České republiky, posuzování a</w:t>
      </w:r>
      <w:r w:rsidR="00824991">
        <w:rPr>
          <w:rFonts w:ascii="Arial" w:hAnsi="Arial" w:cs="Arial"/>
        </w:rPr>
        <w:t> </w:t>
      </w:r>
      <w:r w:rsidR="00824991" w:rsidRPr="00824991">
        <w:rPr>
          <w:rFonts w:ascii="Arial" w:hAnsi="Arial" w:cs="Arial"/>
        </w:rPr>
        <w:t>vyhodnocování žádostí ve věcech vstupu a pobytu cizinců na</w:t>
      </w:r>
      <w:r w:rsidR="00824991">
        <w:rPr>
          <w:rFonts w:ascii="Arial" w:hAnsi="Arial" w:cs="Arial"/>
        </w:rPr>
        <w:t xml:space="preserve"> </w:t>
      </w:r>
      <w:r w:rsidR="00824991" w:rsidRPr="00824991">
        <w:rPr>
          <w:rFonts w:ascii="Arial" w:hAnsi="Arial" w:cs="Arial"/>
        </w:rPr>
        <w:t>území České republiky</w:t>
      </w:r>
      <w:r w:rsidR="00824991">
        <w:rPr>
          <w:rFonts w:ascii="Arial" w:hAnsi="Arial" w:cs="Arial"/>
        </w:rPr>
        <w:t xml:space="preserve">, </w:t>
      </w:r>
      <w:r w:rsidR="00824991" w:rsidRPr="00824991">
        <w:rPr>
          <w:rFonts w:ascii="Arial" w:hAnsi="Arial" w:cs="Arial"/>
        </w:rPr>
        <w:t>vedení správního řízení v této oblasti</w:t>
      </w:r>
      <w:r w:rsidR="00824991">
        <w:rPr>
          <w:rFonts w:ascii="Arial" w:hAnsi="Arial" w:cs="Arial"/>
        </w:rPr>
        <w:t xml:space="preserve">. </w:t>
      </w:r>
      <w:r w:rsidR="002B22F4">
        <w:rPr>
          <w:rFonts w:ascii="Arial" w:hAnsi="Arial" w:cs="Arial"/>
        </w:rPr>
        <w:t xml:space="preserve">Na služebním místě je stanoven zvláštní příplatek podle nařízení vlády č. 304/2014 Sb., o platových poměrech státních zaměstnanců.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lastRenderedPageBreak/>
        <w:t>do</w:t>
      </w:r>
      <w:r w:rsidR="004C03D9" w:rsidRPr="00635249">
        <w:rPr>
          <w:rFonts w:ascii="Arial" w:hAnsi="Arial" w:cs="Arial"/>
          <w:b/>
        </w:rPr>
        <w:t> </w:t>
      </w:r>
      <w:r w:rsidR="00296043">
        <w:rPr>
          <w:rFonts w:ascii="Arial" w:hAnsi="Arial" w:cs="Arial"/>
          <w:b/>
        </w:rPr>
        <w:t>3</w:t>
      </w:r>
      <w:bookmarkStart w:id="2" w:name="_GoBack"/>
      <w:bookmarkEnd w:id="2"/>
      <w:r w:rsidR="006E548B">
        <w:rPr>
          <w:rFonts w:ascii="Arial" w:hAnsi="Arial" w:cs="Arial"/>
          <w:b/>
        </w:rPr>
        <w:t>. února 2021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8427CE" w:rsidRDefault="00276ED4" w:rsidP="00B356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</w:t>
      </w:r>
      <w:r w:rsidRPr="00EA75F0">
        <w:rPr>
          <w:rFonts w:ascii="Arial" w:hAnsi="Arial" w:cs="Arial"/>
        </w:rPr>
        <w:t xml:space="preserve">: </w:t>
      </w:r>
      <w:r w:rsidRPr="00EA75F0">
        <w:rPr>
          <w:rFonts w:ascii="Arial" w:hAnsi="Arial" w:cs="Arial"/>
          <w:b/>
        </w:rPr>
        <w:t>„Neot</w:t>
      </w:r>
      <w:r w:rsidR="00CB1067" w:rsidRPr="00EA75F0">
        <w:rPr>
          <w:rFonts w:ascii="Arial" w:hAnsi="Arial" w:cs="Arial"/>
          <w:b/>
        </w:rPr>
        <w:t>e</w:t>
      </w:r>
      <w:r w:rsidRPr="00EA75F0">
        <w:rPr>
          <w:rFonts w:ascii="Arial" w:hAnsi="Arial" w:cs="Arial"/>
          <w:b/>
        </w:rPr>
        <w:t>vírat“ a slovy „Vý</w:t>
      </w:r>
      <w:r w:rsidR="003F070B">
        <w:rPr>
          <w:rFonts w:ascii="Arial" w:hAnsi="Arial" w:cs="Arial"/>
          <w:b/>
        </w:rPr>
        <w:t>běrové řízení na služební místo</w:t>
      </w:r>
      <w:r w:rsidR="004400F8" w:rsidRPr="00EA75F0">
        <w:rPr>
          <w:rFonts w:ascii="Arial" w:hAnsi="Arial" w:cs="Arial"/>
          <w:b/>
        </w:rPr>
        <w:t xml:space="preserve"> </w:t>
      </w:r>
      <w:r w:rsidR="006E548B" w:rsidRPr="00D45F1F">
        <w:rPr>
          <w:rFonts w:ascii="Arial" w:hAnsi="Arial" w:cs="Arial"/>
          <w:b/>
        </w:rPr>
        <w:t>ministerského rady</w:t>
      </w:r>
      <w:r w:rsidR="006E548B">
        <w:rPr>
          <w:rFonts w:ascii="Arial" w:hAnsi="Arial" w:cs="Arial"/>
          <w:b/>
        </w:rPr>
        <w:t xml:space="preserve"> </w:t>
      </w:r>
      <w:r w:rsidR="006E548B" w:rsidRPr="00D45F1F">
        <w:rPr>
          <w:rFonts w:ascii="Arial" w:hAnsi="Arial" w:cs="Arial"/>
          <w:b/>
        </w:rPr>
        <w:t xml:space="preserve">v oddělení </w:t>
      </w:r>
      <w:r w:rsidR="006E548B" w:rsidRPr="004C0059">
        <w:rPr>
          <w:rFonts w:ascii="Arial" w:hAnsi="Arial" w:cs="Arial"/>
          <w:b/>
        </w:rPr>
        <w:t>pobytového správního řízení Praha</w:t>
      </w:r>
      <w:r w:rsidR="006E548B">
        <w:rPr>
          <w:rFonts w:ascii="Arial" w:hAnsi="Arial" w:cs="Arial"/>
          <w:b/>
        </w:rPr>
        <w:t xml:space="preserve">, v odboru </w:t>
      </w:r>
      <w:r w:rsidR="006E548B" w:rsidRPr="00AF1372">
        <w:rPr>
          <w:rFonts w:ascii="Arial" w:hAnsi="Arial" w:cs="Arial"/>
          <w:b/>
        </w:rPr>
        <w:t>azylové a migrační politiky</w:t>
      </w:r>
      <w:r w:rsidR="006E548B" w:rsidRPr="00635249">
        <w:rPr>
          <w:rFonts w:ascii="Arial" w:hAnsi="Arial" w:cs="Arial"/>
          <w:b/>
        </w:rPr>
        <w:t>, ID</w:t>
      </w:r>
      <w:r w:rsidR="006E548B">
        <w:rPr>
          <w:rFonts w:ascii="Arial" w:hAnsi="Arial" w:cs="Arial"/>
          <w:b/>
        </w:rPr>
        <w:t> 30337873</w:t>
      </w:r>
      <w:r w:rsidR="0042482E" w:rsidRPr="00EA75F0">
        <w:rPr>
          <w:rFonts w:ascii="Arial" w:hAnsi="Arial" w:cs="Arial"/>
          <w:b/>
        </w:rPr>
        <w:t>,</w:t>
      </w:r>
      <w:r w:rsidR="00B35602">
        <w:rPr>
          <w:rFonts w:ascii="Arial" w:hAnsi="Arial" w:cs="Arial"/>
          <w:b/>
        </w:rPr>
        <w:t xml:space="preserve"> </w:t>
      </w:r>
      <w:proofErr w:type="gramStart"/>
      <w:r w:rsidR="00312A72" w:rsidRPr="00556EA6">
        <w:rPr>
          <w:rFonts w:ascii="Arial" w:hAnsi="Arial" w:cs="Arial"/>
          <w:b/>
        </w:rPr>
        <w:t>č.j.</w:t>
      </w:r>
      <w:proofErr w:type="gramEnd"/>
      <w:r w:rsidR="00312A72" w:rsidRPr="00556EA6">
        <w:rPr>
          <w:rFonts w:ascii="Arial" w:hAnsi="Arial" w:cs="Arial"/>
          <w:b/>
        </w:rPr>
        <w:t xml:space="preserve">: </w:t>
      </w:r>
      <w:r w:rsidR="00E518B7" w:rsidRPr="000322AD">
        <w:rPr>
          <w:rFonts w:ascii="Arial" w:hAnsi="Arial" w:cs="Arial"/>
          <w:b/>
        </w:rPr>
        <w:t>MV-</w:t>
      </w:r>
      <w:r w:rsidR="006E548B">
        <w:rPr>
          <w:rFonts w:ascii="Arial" w:hAnsi="Arial" w:cs="Arial"/>
          <w:b/>
        </w:rPr>
        <w:t>4345</w:t>
      </w:r>
      <w:r w:rsidR="00E518B7" w:rsidRPr="000322AD">
        <w:rPr>
          <w:rFonts w:ascii="Arial" w:hAnsi="Arial" w:cs="Arial"/>
          <w:b/>
        </w:rPr>
        <w:t>-3/SP-202</w:t>
      </w:r>
      <w:r w:rsidR="006E548B">
        <w:rPr>
          <w:rFonts w:ascii="Arial" w:hAnsi="Arial" w:cs="Arial"/>
          <w:b/>
        </w:rPr>
        <w:t>1</w:t>
      </w:r>
      <w:r w:rsidRPr="000322AD">
        <w:rPr>
          <w:rFonts w:ascii="Arial" w:hAnsi="Arial" w:cs="Arial"/>
          <w:b/>
        </w:rPr>
        <w:t>“.</w:t>
      </w:r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E64218" w:rsidRPr="00E64218" w:rsidRDefault="00276ED4" w:rsidP="00C01410">
      <w:pPr>
        <w:pStyle w:val="Odstavecseseznamem"/>
        <w:numPr>
          <w:ilvl w:val="0"/>
          <w:numId w:val="11"/>
        </w:numPr>
        <w:spacing w:after="0" w:line="360" w:lineRule="auto"/>
        <w:ind w:left="284"/>
        <w:jc w:val="both"/>
        <w:rPr>
          <w:rFonts w:ascii="Arial" w:hAnsi="Arial" w:cs="Arial"/>
        </w:rPr>
      </w:pPr>
      <w:r w:rsidRPr="00E64218">
        <w:rPr>
          <w:rFonts w:ascii="Arial" w:hAnsi="Arial" w:cs="Arial"/>
        </w:rPr>
        <w:t>splňuje základní předpoklady stanovené zákonem, tj.:</w:t>
      </w:r>
    </w:p>
    <w:p w:rsidR="00B24F27" w:rsidRPr="00E64218" w:rsidRDefault="00B24F27" w:rsidP="00E64218">
      <w:pPr>
        <w:pStyle w:val="Odstavecseseznamem"/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  <w:color w:val="000000" w:themeColor="text1"/>
        </w:rPr>
      </w:pPr>
      <w:r w:rsidRPr="00E64218">
        <w:rPr>
          <w:rFonts w:ascii="Arial" w:hAnsi="Arial" w:cs="Arial"/>
          <w:color w:val="000000" w:themeColor="text1"/>
        </w:rPr>
        <w:t xml:space="preserve">je státním občanem/státní občankou České republiky [§ 25 odst. 1 písm. a) ve spojení </w:t>
      </w:r>
      <w:r w:rsidRPr="00E64218">
        <w:rPr>
          <w:rFonts w:ascii="Arial" w:hAnsi="Arial" w:cs="Arial"/>
          <w:color w:val="000000" w:themeColor="text1"/>
        </w:rPr>
        <w:br/>
        <w:t>s § 25 odst. 4 zákona];</w:t>
      </w:r>
    </w:p>
    <w:p w:rsidR="00B24F27" w:rsidRDefault="00B24F27" w:rsidP="00B24F27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 státním občanství. </w:t>
      </w:r>
      <w:r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 popř. prostou kopii průkazu totožnosti; uvedenou listinu je žadatel/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>
        <w:rPr>
          <w:rFonts w:ascii="Arial" w:hAnsi="Arial" w:cs="Arial"/>
          <w:color w:val="000000" w:themeColor="text1"/>
        </w:rPr>
        <w:t xml:space="preserve"> v takovém případě povinen doložit následně, nejpozději před konáním pohovoru; </w:t>
      </w:r>
    </w:p>
    <w:p w:rsidR="00276ED4" w:rsidRDefault="00276ED4" w:rsidP="00E64218">
      <w:pPr>
        <w:numPr>
          <w:ilvl w:val="0"/>
          <w:numId w:val="17"/>
        </w:numPr>
        <w:spacing w:after="12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2"/>
      </w:r>
      <w:r w:rsidR="00FA1431">
        <w:rPr>
          <w:rFonts w:ascii="Arial" w:hAnsi="Arial" w:cs="Arial"/>
        </w:rPr>
        <w:t>;</w:t>
      </w:r>
    </w:p>
    <w:p w:rsidR="007525D0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3F070B" w:rsidRPr="00980A06" w:rsidRDefault="00FA1431" w:rsidP="003F070B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EE40B4" w:rsidRPr="00980A06">
        <w:rPr>
          <w:rFonts w:ascii="Arial" w:hAnsi="Arial" w:cs="Arial"/>
          <w:color w:val="000000" w:themeColor="text1"/>
        </w:rPr>
        <w:t xml:space="preserve">, není již </w:t>
      </w:r>
      <w:r w:rsidR="00EE40B4" w:rsidRPr="00980A06">
        <w:rPr>
          <w:rFonts w:ascii="Arial" w:hAnsi="Arial" w:cs="Arial"/>
          <w:color w:val="000000" w:themeColor="text1"/>
        </w:rPr>
        <w:lastRenderedPageBreak/>
        <w:t>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D45F1F">
      <w:pPr>
        <w:numPr>
          <w:ilvl w:val="0"/>
          <w:numId w:val="17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D45F1F" w:rsidRPr="00D45F1F">
        <w:rPr>
          <w:rFonts w:ascii="Arial" w:hAnsi="Arial" w:cs="Arial"/>
          <w:color w:val="000000" w:themeColor="text1"/>
        </w:rPr>
        <w:t>vysokoškolské vzdělání v 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4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E64218">
      <w:pPr>
        <w:numPr>
          <w:ilvl w:val="0"/>
          <w:numId w:val="17"/>
        </w:numPr>
        <w:spacing w:after="0" w:line="360" w:lineRule="auto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AB7FFE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5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501B57" w:rsidRDefault="00501B57" w:rsidP="00501B57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  <w:color w:val="000000" w:themeColor="text1"/>
        </w:rPr>
        <w:t xml:space="preserve">Splňuje </w:t>
      </w:r>
      <w:r>
        <w:rPr>
          <w:rFonts w:ascii="Arial" w:hAnsi="Arial" w:cs="Arial"/>
        </w:rPr>
        <w:t>jiný požadavek stanovený podle § 25 odst. 5 písm. b) zákona služebním předpisem služebního orgánu, kterým je společný služební předpis náměstka ministra vnitra pro státní službu a státního tajem</w:t>
      </w:r>
      <w:r w:rsidR="004C0059">
        <w:rPr>
          <w:rFonts w:ascii="Arial" w:hAnsi="Arial" w:cs="Arial"/>
        </w:rPr>
        <w:t xml:space="preserve">níka v Ministerstvu vnitra č. </w:t>
      </w:r>
      <w:r w:rsidR="006E548B">
        <w:rPr>
          <w:rFonts w:ascii="Arial" w:hAnsi="Arial" w:cs="Arial"/>
        </w:rPr>
        <w:t>46</w:t>
      </w:r>
      <w:r>
        <w:rPr>
          <w:rFonts w:ascii="Arial" w:hAnsi="Arial" w:cs="Arial"/>
        </w:rPr>
        <w:t>/2020, kterým se stanoví požadavky na služební a pracovní místa na Ministerstvu vnitra, ve znění pozdějších předpisů, kterým je způsobilost mít přístup k utajovaným informacím podle právního předpisu upravujícího ochranu utajovaných informací stupně utajení „</w:t>
      </w:r>
      <w:r>
        <w:rPr>
          <w:rFonts w:ascii="Arial" w:hAnsi="Arial" w:cs="Arial"/>
          <w:b/>
        </w:rPr>
        <w:t>Vyhrazené</w:t>
      </w:r>
      <w:r>
        <w:rPr>
          <w:rFonts w:ascii="Arial" w:hAnsi="Arial" w:cs="Arial"/>
        </w:rPr>
        <w:t>“ v souladu se zákonem č. 412/2005 Sb., o ochraně utajovaných informací a o bezpečnostní způsobilosti, ve znění pozdějších předpisů;</w:t>
      </w:r>
    </w:p>
    <w:p w:rsidR="00501B57" w:rsidRDefault="00501B57" w:rsidP="00501B57">
      <w:pPr>
        <w:pStyle w:val="Odstavecseseznamem"/>
        <w:spacing w:after="0" w:line="360" w:lineRule="auto"/>
        <w:ind w:left="644"/>
        <w:jc w:val="both"/>
        <w:rPr>
          <w:rFonts w:ascii="Arial" w:hAnsi="Arial" w:cs="Arial"/>
        </w:rPr>
      </w:pPr>
    </w:p>
    <w:p w:rsidR="003F070B" w:rsidRDefault="00501B57" w:rsidP="00A80256">
      <w:pPr>
        <w:spacing w:after="0" w:line="360" w:lineRule="auto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</w:rPr>
        <w:t>Splnění tohoto požadavku se dokládá originálem nebo úředně ověřenou kopií platného Oznámení o splnění podmínek pro přístup k utajované informaci stupně utajení „Vyhrazené“. Nedoložení tohoto dokladu není důvodem pro vyřazení žádosti podle § 27 odst. 2 zákona. Pokud žadatel nedisponuje příslušným dokladem a zároveň jeho žádost nebude z jiných důvodů vyřazena postupem podle § 27 odst. 2 zákona, bude v</w:t>
      </w:r>
      <w:r w:rsidR="006C1CDB">
        <w:rPr>
          <w:rFonts w:ascii="Arial" w:hAnsi="Arial" w:cs="Arial"/>
        </w:rPr>
        <w:t> </w:t>
      </w:r>
      <w:r>
        <w:rPr>
          <w:rFonts w:ascii="Arial" w:hAnsi="Arial" w:cs="Arial"/>
        </w:rPr>
        <w:t>případě jeho zařazení následně postupováno v souladu s § 6 odst. 3 zákona č. 412/2005 Sb., o ochraně utajovaných informací a o bezpečnostní způsobilosti, ve</w:t>
      </w:r>
      <w:r w:rsidR="00E207BC">
        <w:rPr>
          <w:rFonts w:ascii="Arial" w:hAnsi="Arial" w:cs="Arial"/>
        </w:rPr>
        <w:t> </w:t>
      </w:r>
      <w:r>
        <w:rPr>
          <w:rFonts w:ascii="Arial" w:hAnsi="Arial" w:cs="Arial"/>
        </w:rPr>
        <w:t>znění pozdějších předpisů.</w:t>
      </w:r>
    </w:p>
    <w:p w:rsidR="00416122" w:rsidRPr="004D665F" w:rsidRDefault="00416122" w:rsidP="003F070B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F84D02" w:rsidRPr="003F070B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6"/>
      </w:r>
      <w:r w:rsidRPr="00033C70">
        <w:rPr>
          <w:rFonts w:ascii="Arial" w:hAnsi="Arial" w:cs="Arial"/>
          <w:color w:val="000000" w:themeColor="text1"/>
        </w:rPr>
        <w:t>.</w:t>
      </w:r>
    </w:p>
    <w:p w:rsidR="004400F8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Odbor azylové a migrační politiky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Romana Lindovská</w:t>
      </w:r>
    </w:p>
    <w:p w:rsidR="00221576" w:rsidRP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>tel. +420 974 832 502</w:t>
      </w:r>
    </w:p>
    <w:p w:rsidR="00F84D02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21576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Pr="00574FC4">
          <w:rPr>
            <w:rStyle w:val="Hypertextovodkaz"/>
            <w:rFonts w:ascii="Arial" w:hAnsi="Arial" w:cs="Arial"/>
          </w:rPr>
          <w:t>romana.lindovska@mvcr.cz</w:t>
        </w:r>
      </w:hyperlink>
    </w:p>
    <w:p w:rsidR="00221576" w:rsidRDefault="00221576" w:rsidP="00221576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416122" w:rsidRPr="00205BF7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175F82">
        <w:rPr>
          <w:rFonts w:ascii="Arial" w:hAnsi="Arial" w:cs="Arial"/>
          <w:color w:val="000000" w:themeColor="text1"/>
        </w:rPr>
        <w:t>Bc. Adéla Němcová</w:t>
      </w:r>
    </w:p>
    <w:p w:rsidR="00416122" w:rsidRPr="00175F82" w:rsidRDefault="00416122" w:rsidP="0041612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4F0FE9">
        <w:rPr>
          <w:rFonts w:ascii="Arial" w:hAnsi="Arial" w:cs="Arial"/>
          <w:color w:val="000000" w:themeColor="text1"/>
        </w:rPr>
        <w:t xml:space="preserve">tel. +420 974 833 </w:t>
      </w:r>
      <w:r>
        <w:rPr>
          <w:rFonts w:ascii="Arial" w:hAnsi="Arial" w:cs="Arial"/>
          <w:color w:val="000000" w:themeColor="text1"/>
        </w:rPr>
        <w:t>253</w:t>
      </w:r>
    </w:p>
    <w:p w:rsidR="00416122" w:rsidRDefault="00416122" w:rsidP="00416122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175F82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Pr="004E0F63">
          <w:rPr>
            <w:rStyle w:val="Hypertextovodkaz"/>
            <w:rFonts w:ascii="Arial" w:hAnsi="Arial" w:cs="Arial"/>
          </w:rPr>
          <w:t>adela.nemcova@mvcr.cz</w:t>
        </w:r>
      </w:hyperlink>
    </w:p>
    <w:p w:rsidR="00161872" w:rsidRPr="00767644" w:rsidRDefault="00161872" w:rsidP="00161872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</w:t>
      </w:r>
      <w:r w:rsidR="00A223A6">
        <w:rPr>
          <w:rFonts w:ascii="Arial" w:hAnsi="Arial" w:cs="Arial"/>
        </w:rPr>
        <w:t>,</w:t>
      </w:r>
      <w:r w:rsidRPr="00B3674E">
        <w:rPr>
          <w:rFonts w:ascii="Arial" w:hAnsi="Arial" w:cs="Arial"/>
        </w:rPr>
        <w:t xml:space="preserve">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161872" w:rsidRPr="00161872" w:rsidRDefault="00161872" w:rsidP="00161872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161872">
        <w:rPr>
          <w:rFonts w:ascii="Arial" w:eastAsiaTheme="minorEastAsia" w:hAnsi="Arial" w:cs="Arial"/>
          <w:color w:val="000000" w:themeColor="text1"/>
          <w:lang w:eastAsia="cs-CZ"/>
        </w:rPr>
        <w:t>RNDr. Josef Postránecký</w:t>
      </w:r>
    </w:p>
    <w:p w:rsidR="00EB5034" w:rsidRDefault="00D3393C" w:rsidP="00161872">
      <w:pPr>
        <w:spacing w:line="240" w:lineRule="auto"/>
        <w:ind w:left="4956"/>
        <w:contextualSpacing/>
        <w:rPr>
          <w:rFonts w:ascii="Arial" w:hAnsi="Arial" w:cs="Arial"/>
          <w:b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</w:t>
      </w:r>
      <w:r w:rsidR="00161872" w:rsidRPr="00161872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25055" w:rsidRDefault="00925055" w:rsidP="00276ED4">
      <w:pPr>
        <w:spacing w:after="0" w:line="240" w:lineRule="auto"/>
      </w:pPr>
      <w:r>
        <w:separator/>
      </w:r>
    </w:p>
  </w:endnote>
  <w:endnote w:type="continuationSeparator" w:id="0">
    <w:p w:rsidR="00925055" w:rsidRDefault="0092505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9604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25055" w:rsidRDefault="00925055" w:rsidP="00276ED4">
      <w:pPr>
        <w:spacing w:after="0" w:line="240" w:lineRule="auto"/>
      </w:pPr>
      <w:r>
        <w:separator/>
      </w:r>
    </w:p>
  </w:footnote>
  <w:footnote w:type="continuationSeparator" w:id="0">
    <w:p w:rsidR="00925055" w:rsidRDefault="0092505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00070DE"/>
    <w:multiLevelType w:val="hybridMultilevel"/>
    <w:tmpl w:val="6FBC0F6E"/>
    <w:lvl w:ilvl="0" w:tplc="6BE80758"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C8947F8"/>
    <w:multiLevelType w:val="hybridMultilevel"/>
    <w:tmpl w:val="1CD8E42A"/>
    <w:lvl w:ilvl="0" w:tplc="3396523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093ECC"/>
    <w:multiLevelType w:val="hybridMultilevel"/>
    <w:tmpl w:val="FABEEFF4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8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643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363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83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03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23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43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63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83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03" w:hanging="360"/>
      </w:pPr>
      <w:rPr>
        <w:rFonts w:ascii="Wingdings" w:hAnsi="Wingdings" w:hint="default"/>
      </w:rPr>
    </w:lvl>
  </w:abstractNum>
  <w:abstractNum w:abstractNumId="13" w15:restartNumberingAfterBreak="0">
    <w:nsid w:val="7E3471E4"/>
    <w:multiLevelType w:val="hybridMultilevel"/>
    <w:tmpl w:val="25ACC0DA"/>
    <w:lvl w:ilvl="0" w:tplc="0A3E4338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2"/>
  </w:num>
  <w:num w:numId="9">
    <w:abstractNumId w:val="2"/>
  </w:num>
  <w:num w:numId="10">
    <w:abstractNumId w:val="10"/>
  </w:num>
  <w:num w:numId="11">
    <w:abstractNumId w:val="13"/>
  </w:num>
  <w:num w:numId="12">
    <w:abstractNumId w:val="3"/>
  </w:num>
  <w:num w:numId="13">
    <w:abstractNumId w:val="7"/>
  </w:num>
  <w:num w:numId="14">
    <w:abstractNumId w:val="8"/>
  </w:num>
  <w:num w:numId="15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"/>
  </w:num>
  <w:num w:numId="17">
    <w:abstractNumId w:val="5"/>
  </w:num>
  <w:num w:numId="1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22AD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85E86"/>
    <w:rsid w:val="00092B0F"/>
    <w:rsid w:val="00097818"/>
    <w:rsid w:val="000A227C"/>
    <w:rsid w:val="000C26B0"/>
    <w:rsid w:val="000C38E1"/>
    <w:rsid w:val="000D30E6"/>
    <w:rsid w:val="000D6320"/>
    <w:rsid w:val="000E3BBC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61872"/>
    <w:rsid w:val="00174DF6"/>
    <w:rsid w:val="00183CAD"/>
    <w:rsid w:val="0019253D"/>
    <w:rsid w:val="00193B84"/>
    <w:rsid w:val="001A353E"/>
    <w:rsid w:val="001A376B"/>
    <w:rsid w:val="001C0842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15A5A"/>
    <w:rsid w:val="00220078"/>
    <w:rsid w:val="00221576"/>
    <w:rsid w:val="0022346E"/>
    <w:rsid w:val="00227FDB"/>
    <w:rsid w:val="00240188"/>
    <w:rsid w:val="00242E6B"/>
    <w:rsid w:val="00243471"/>
    <w:rsid w:val="002717C0"/>
    <w:rsid w:val="00272336"/>
    <w:rsid w:val="0027343F"/>
    <w:rsid w:val="002736C0"/>
    <w:rsid w:val="0027559A"/>
    <w:rsid w:val="00276ED4"/>
    <w:rsid w:val="00282115"/>
    <w:rsid w:val="002931A1"/>
    <w:rsid w:val="00296043"/>
    <w:rsid w:val="002B1EA2"/>
    <w:rsid w:val="002B22F4"/>
    <w:rsid w:val="002B410A"/>
    <w:rsid w:val="002C401B"/>
    <w:rsid w:val="002E2A92"/>
    <w:rsid w:val="002F6810"/>
    <w:rsid w:val="002F75D4"/>
    <w:rsid w:val="003059FD"/>
    <w:rsid w:val="00312A72"/>
    <w:rsid w:val="00312BCE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6122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719BA"/>
    <w:rsid w:val="004730BC"/>
    <w:rsid w:val="00484DB5"/>
    <w:rsid w:val="004A5E57"/>
    <w:rsid w:val="004B2025"/>
    <w:rsid w:val="004C0059"/>
    <w:rsid w:val="004C03D9"/>
    <w:rsid w:val="004C07B4"/>
    <w:rsid w:val="004C5FB5"/>
    <w:rsid w:val="004D665F"/>
    <w:rsid w:val="004E0A29"/>
    <w:rsid w:val="004F0F1B"/>
    <w:rsid w:val="00501B57"/>
    <w:rsid w:val="00502683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56EA6"/>
    <w:rsid w:val="00574B8D"/>
    <w:rsid w:val="0057691E"/>
    <w:rsid w:val="00576C11"/>
    <w:rsid w:val="00582A13"/>
    <w:rsid w:val="0059023E"/>
    <w:rsid w:val="00593BAA"/>
    <w:rsid w:val="00594895"/>
    <w:rsid w:val="005A2AFB"/>
    <w:rsid w:val="005A3457"/>
    <w:rsid w:val="005B2707"/>
    <w:rsid w:val="005C0473"/>
    <w:rsid w:val="005C1BF5"/>
    <w:rsid w:val="005C23D9"/>
    <w:rsid w:val="005C4DC4"/>
    <w:rsid w:val="005C671B"/>
    <w:rsid w:val="005D033D"/>
    <w:rsid w:val="005E2F5B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B1532"/>
    <w:rsid w:val="006C0897"/>
    <w:rsid w:val="006C097B"/>
    <w:rsid w:val="006C1CDB"/>
    <w:rsid w:val="006C7AEF"/>
    <w:rsid w:val="006D0359"/>
    <w:rsid w:val="006E548B"/>
    <w:rsid w:val="006F282E"/>
    <w:rsid w:val="007038E7"/>
    <w:rsid w:val="00704EFE"/>
    <w:rsid w:val="007052AF"/>
    <w:rsid w:val="0070558A"/>
    <w:rsid w:val="0070778B"/>
    <w:rsid w:val="0071306A"/>
    <w:rsid w:val="007179C2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4991"/>
    <w:rsid w:val="008278D5"/>
    <w:rsid w:val="008405B6"/>
    <w:rsid w:val="0084214F"/>
    <w:rsid w:val="008427CE"/>
    <w:rsid w:val="00844084"/>
    <w:rsid w:val="00853241"/>
    <w:rsid w:val="0085428E"/>
    <w:rsid w:val="00860641"/>
    <w:rsid w:val="00867339"/>
    <w:rsid w:val="0087512E"/>
    <w:rsid w:val="008757FA"/>
    <w:rsid w:val="00893C49"/>
    <w:rsid w:val="00895346"/>
    <w:rsid w:val="008B3AD8"/>
    <w:rsid w:val="008B7462"/>
    <w:rsid w:val="008C3B5F"/>
    <w:rsid w:val="008D09F0"/>
    <w:rsid w:val="008D12E9"/>
    <w:rsid w:val="008E1C4D"/>
    <w:rsid w:val="008E6A0B"/>
    <w:rsid w:val="009043EE"/>
    <w:rsid w:val="009062CC"/>
    <w:rsid w:val="0092136A"/>
    <w:rsid w:val="00923103"/>
    <w:rsid w:val="00925055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5C74"/>
    <w:rsid w:val="009A732F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7BAC"/>
    <w:rsid w:val="00A63D07"/>
    <w:rsid w:val="00A72431"/>
    <w:rsid w:val="00A80256"/>
    <w:rsid w:val="00A813A7"/>
    <w:rsid w:val="00A81D00"/>
    <w:rsid w:val="00A8407C"/>
    <w:rsid w:val="00A8763A"/>
    <w:rsid w:val="00AB7FFE"/>
    <w:rsid w:val="00AC085E"/>
    <w:rsid w:val="00AC1D26"/>
    <w:rsid w:val="00AC276D"/>
    <w:rsid w:val="00AC2FB9"/>
    <w:rsid w:val="00AD4A01"/>
    <w:rsid w:val="00AE71FE"/>
    <w:rsid w:val="00AF1372"/>
    <w:rsid w:val="00B00198"/>
    <w:rsid w:val="00B02CD2"/>
    <w:rsid w:val="00B15912"/>
    <w:rsid w:val="00B15D60"/>
    <w:rsid w:val="00B16633"/>
    <w:rsid w:val="00B170B6"/>
    <w:rsid w:val="00B228A2"/>
    <w:rsid w:val="00B233FD"/>
    <w:rsid w:val="00B24F27"/>
    <w:rsid w:val="00B35602"/>
    <w:rsid w:val="00B3674E"/>
    <w:rsid w:val="00B4150C"/>
    <w:rsid w:val="00B41DD1"/>
    <w:rsid w:val="00B46FB4"/>
    <w:rsid w:val="00B63A65"/>
    <w:rsid w:val="00B74273"/>
    <w:rsid w:val="00B95073"/>
    <w:rsid w:val="00B95806"/>
    <w:rsid w:val="00BE0997"/>
    <w:rsid w:val="00BE477C"/>
    <w:rsid w:val="00BE5520"/>
    <w:rsid w:val="00BE5C44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D62C4"/>
    <w:rsid w:val="00CE079D"/>
    <w:rsid w:val="00CE652B"/>
    <w:rsid w:val="00CF181C"/>
    <w:rsid w:val="00D05AE4"/>
    <w:rsid w:val="00D243C2"/>
    <w:rsid w:val="00D3393C"/>
    <w:rsid w:val="00D34DC1"/>
    <w:rsid w:val="00D43324"/>
    <w:rsid w:val="00D4346B"/>
    <w:rsid w:val="00D44A1A"/>
    <w:rsid w:val="00D44EC6"/>
    <w:rsid w:val="00D45F1F"/>
    <w:rsid w:val="00D613AC"/>
    <w:rsid w:val="00D65AE1"/>
    <w:rsid w:val="00D773F0"/>
    <w:rsid w:val="00D83372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C7D08"/>
    <w:rsid w:val="00DD494D"/>
    <w:rsid w:val="00DD6777"/>
    <w:rsid w:val="00DE0518"/>
    <w:rsid w:val="00DE317A"/>
    <w:rsid w:val="00DF3DB3"/>
    <w:rsid w:val="00E07A92"/>
    <w:rsid w:val="00E10765"/>
    <w:rsid w:val="00E124F2"/>
    <w:rsid w:val="00E127A8"/>
    <w:rsid w:val="00E207BC"/>
    <w:rsid w:val="00E35A68"/>
    <w:rsid w:val="00E443A0"/>
    <w:rsid w:val="00E518B7"/>
    <w:rsid w:val="00E64218"/>
    <w:rsid w:val="00E71FA8"/>
    <w:rsid w:val="00EA481E"/>
    <w:rsid w:val="00EA75F0"/>
    <w:rsid w:val="00EB07CA"/>
    <w:rsid w:val="00EB3537"/>
    <w:rsid w:val="00EB5034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45FC8"/>
    <w:rsid w:val="00F50535"/>
    <w:rsid w:val="00F515FA"/>
    <w:rsid w:val="00F626C9"/>
    <w:rsid w:val="00F65829"/>
    <w:rsid w:val="00F84D02"/>
    <w:rsid w:val="00F8544D"/>
    <w:rsid w:val="00F94686"/>
    <w:rsid w:val="00F94ECD"/>
    <w:rsid w:val="00F96F61"/>
    <w:rsid w:val="00FA1431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1173C8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06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5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91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2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07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adela.nemc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A743BA-56AB-44ED-BC47-E580EEF1C0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1015</Words>
  <Characters>5992</Characters>
  <Application>Microsoft Office Word</Application>
  <DocSecurity>0</DocSecurity>
  <Lines>49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6994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NĚMCOVÁ Adéla, Bc.</cp:lastModifiedBy>
  <cp:revision>33</cp:revision>
  <cp:lastPrinted>2018-07-31T04:43:00Z</cp:lastPrinted>
  <dcterms:created xsi:type="dcterms:W3CDTF">2019-12-21T19:03:00Z</dcterms:created>
  <dcterms:modified xsi:type="dcterms:W3CDTF">2021-01-13T14:17:00Z</dcterms:modified>
</cp:coreProperties>
</file>