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83AB7">
        <w:rPr>
          <w:rFonts w:ascii="Arial" w:hAnsi="Arial" w:cs="Arial"/>
          <w:color w:val="000000" w:themeColor="text1"/>
        </w:rPr>
        <w:t>4219</w:t>
      </w:r>
      <w:r w:rsidR="00992FFC">
        <w:rPr>
          <w:rFonts w:ascii="Arial" w:hAnsi="Arial" w:cs="Arial"/>
          <w:color w:val="000000" w:themeColor="text1"/>
        </w:rPr>
        <w:t>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83AB7">
        <w:rPr>
          <w:rFonts w:ascii="Arial" w:hAnsi="Arial" w:cs="Arial"/>
          <w:color w:val="000000" w:themeColor="text1"/>
        </w:rPr>
        <w:t>16</w:t>
      </w:r>
      <w:r w:rsidR="00035BC1">
        <w:rPr>
          <w:rFonts w:ascii="Arial" w:hAnsi="Arial" w:cs="Arial"/>
          <w:color w:val="000000" w:themeColor="text1"/>
        </w:rPr>
        <w:t>. dubna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92FFC">
        <w:rPr>
          <w:rFonts w:ascii="Arial" w:hAnsi="Arial" w:cs="Arial"/>
          <w:b/>
          <w:color w:val="000000" w:themeColor="text1"/>
        </w:rPr>
        <w:t>17005304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  <w:bookmarkStart w:id="0" w:name="_GoBack"/>
      <w:bookmarkEnd w:id="0"/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383AB7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57261C">
        <w:rPr>
          <w:rFonts w:ascii="Arial" w:hAnsi="Arial" w:cs="Arial"/>
          <w:b/>
        </w:rPr>
        <w:t>červenec</w:t>
      </w:r>
      <w:r w:rsidR="008C26BB">
        <w:rPr>
          <w:rFonts w:ascii="Arial" w:hAnsi="Arial" w:cs="Arial"/>
          <w:b/>
        </w:rPr>
        <w:t>-srpen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992FFC" w:rsidRPr="00992FFC">
        <w:rPr>
          <w:rFonts w:ascii="Arial" w:hAnsi="Arial" w:cs="Arial"/>
          <w:color w:val="000000" w:themeColor="text1"/>
        </w:rPr>
        <w:t>posuzování obecně závazných vyhlášek obcí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usnesení orgánů obcí</w:t>
      </w:r>
      <w:r w:rsidR="00992FFC">
        <w:rPr>
          <w:rFonts w:ascii="Arial" w:hAnsi="Arial" w:cs="Arial"/>
          <w:color w:val="000000" w:themeColor="text1"/>
        </w:rPr>
        <w:t>; p</w:t>
      </w:r>
      <w:r w:rsidR="00992FFC" w:rsidRPr="00992FFC">
        <w:rPr>
          <w:rFonts w:ascii="Arial" w:hAnsi="Arial" w:cs="Arial"/>
          <w:color w:val="000000" w:themeColor="text1"/>
        </w:rPr>
        <w:t>oskytování metodické</w:t>
      </w:r>
      <w:r w:rsidR="00992FFC">
        <w:rPr>
          <w:rFonts w:ascii="Arial" w:hAnsi="Arial" w:cs="Arial"/>
          <w:color w:val="000000" w:themeColor="text1"/>
        </w:rPr>
        <w:t xml:space="preserve"> pomoci obcím; </w:t>
      </w:r>
      <w:r w:rsidR="00992FFC" w:rsidRPr="00992FFC">
        <w:rPr>
          <w:rFonts w:ascii="Arial" w:hAnsi="Arial" w:cs="Arial"/>
          <w:color w:val="000000" w:themeColor="text1"/>
        </w:rPr>
        <w:t>znalost správního řádu a zákona o archivnictví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spisové službě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znalost zákonů o ÚSC, schopnost vytváření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zpracovávání koncepčních a metodických materiálů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zpracováv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ní podkladů pro územní samospr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vné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celky</w:t>
      </w:r>
      <w:r w:rsidR="00992FFC">
        <w:rPr>
          <w:rFonts w:ascii="Arial" w:hAnsi="Arial" w:cs="Arial"/>
          <w:color w:val="000000" w:themeColor="text1"/>
        </w:rPr>
        <w:t>.</w:t>
      </w:r>
      <w:r w:rsidR="00992FFC" w:rsidRPr="00992FFC">
        <w:rPr>
          <w:rFonts w:ascii="Arial" w:hAnsi="Arial" w:cs="Arial"/>
          <w:color w:val="000000" w:themeColor="text1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83AB7">
        <w:rPr>
          <w:rFonts w:ascii="Arial" w:hAnsi="Arial" w:cs="Arial"/>
          <w:b/>
          <w:color w:val="000000" w:themeColor="text1"/>
        </w:rPr>
        <w:t>7. května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92FFC">
        <w:rPr>
          <w:rFonts w:ascii="Arial" w:hAnsi="Arial" w:cs="Arial"/>
          <w:b/>
          <w:color w:val="000000" w:themeColor="text1"/>
        </w:rPr>
        <w:t>17005304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83AB7">
        <w:rPr>
          <w:rFonts w:ascii="Arial" w:hAnsi="Arial" w:cs="Arial"/>
          <w:b/>
          <w:color w:val="000000" w:themeColor="text1"/>
        </w:rPr>
        <w:t>4219</w:t>
      </w:r>
      <w:r w:rsidR="00992FFC">
        <w:rPr>
          <w:rFonts w:ascii="Arial" w:hAnsi="Arial" w:cs="Arial"/>
          <w:b/>
          <w:color w:val="000000" w:themeColor="text1"/>
        </w:rPr>
        <w:t>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75D" w:rsidRDefault="00B6175D" w:rsidP="00276ED4">
      <w:pPr>
        <w:spacing w:after="0" w:line="240" w:lineRule="auto"/>
      </w:pPr>
      <w:r>
        <w:separator/>
      </w:r>
    </w:p>
  </w:endnote>
  <w:endnote w:type="continuationSeparator" w:id="0">
    <w:p w:rsidR="00B6175D" w:rsidRDefault="00B6175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2FF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75D" w:rsidRDefault="00B6175D" w:rsidP="00276ED4">
      <w:pPr>
        <w:spacing w:after="0" w:line="240" w:lineRule="auto"/>
      </w:pPr>
      <w:r>
        <w:separator/>
      </w:r>
    </w:p>
  </w:footnote>
  <w:footnote w:type="continuationSeparator" w:id="0">
    <w:p w:rsidR="00B6175D" w:rsidRDefault="00B6175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86289-EA5A-4388-85A5-B2A4CC805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871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2018-04-03T10:41:00Z</cp:lastPrinted>
  <dcterms:created xsi:type="dcterms:W3CDTF">2017-07-12T04:53:00Z</dcterms:created>
  <dcterms:modified xsi:type="dcterms:W3CDTF">2018-04-11T14:31:00Z</dcterms:modified>
</cp:coreProperties>
</file>