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24111F" w:rsidRDefault="006F67FE" w:rsidP="002F4623">
      <w:pPr>
        <w:spacing w:after="0" w:line="240" w:lineRule="auto"/>
        <w:jc w:val="center"/>
        <w:rPr>
          <w:rFonts w:ascii="Arial" w:hAnsi="Arial" w:cs="Arial"/>
          <w:b/>
          <w:sz w:val="24"/>
          <w:szCs w:val="24"/>
        </w:rPr>
      </w:pPr>
      <w:r>
        <w:rPr>
          <w:rFonts w:ascii="Arial" w:hAnsi="Arial" w:cs="Arial"/>
          <w:b/>
          <w:sz w:val="24"/>
          <w:szCs w:val="24"/>
        </w:rPr>
        <w:t xml:space="preserve"> </w:t>
      </w:r>
      <w:r w:rsidR="00866E12">
        <w:rPr>
          <w:rFonts w:ascii="Arial" w:hAnsi="Arial" w:cs="Arial"/>
          <w:b/>
          <w:sz w:val="24"/>
          <w:szCs w:val="24"/>
        </w:rPr>
        <w:t xml:space="preserve">ministerského rady v </w:t>
      </w:r>
      <w:r w:rsidR="00E60B19">
        <w:rPr>
          <w:rFonts w:ascii="Arial" w:hAnsi="Arial" w:cs="Arial"/>
          <w:b/>
          <w:sz w:val="24"/>
          <w:szCs w:val="24"/>
        </w:rPr>
        <w:t xml:space="preserve">oddělení </w:t>
      </w:r>
      <w:r w:rsidR="002F4623">
        <w:rPr>
          <w:rFonts w:ascii="Arial" w:hAnsi="Arial" w:cs="Arial"/>
          <w:b/>
          <w:sz w:val="24"/>
          <w:szCs w:val="24"/>
        </w:rPr>
        <w:t>přesídlování a integrace azylantů</w:t>
      </w:r>
    </w:p>
    <w:p w:rsidR="00CF1E10" w:rsidRDefault="00CF1E10" w:rsidP="00CF1E10">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FD55A0">
        <w:rPr>
          <w:rFonts w:ascii="Arial" w:hAnsi="Arial" w:cs="Arial"/>
        </w:rPr>
        <w:t>-</w:t>
      </w:r>
      <w:r w:rsidR="002F4623">
        <w:rPr>
          <w:rFonts w:ascii="Arial" w:hAnsi="Arial" w:cs="Arial"/>
        </w:rPr>
        <w:t>4172</w:t>
      </w:r>
      <w:r w:rsidR="00A242A8">
        <w:rPr>
          <w:rFonts w:ascii="Arial" w:hAnsi="Arial" w:cs="Arial"/>
        </w:rPr>
        <w:t>8</w:t>
      </w:r>
      <w:r w:rsidR="00E60B19">
        <w:rPr>
          <w:rFonts w:ascii="Arial" w:hAnsi="Arial" w:cs="Arial"/>
        </w:rPr>
        <w:t>-</w:t>
      </w:r>
      <w:r w:rsidR="00374A0F">
        <w:rPr>
          <w:rFonts w:ascii="Arial" w:hAnsi="Arial" w:cs="Arial"/>
        </w:rPr>
        <w:t>2</w:t>
      </w:r>
      <w:r>
        <w:rPr>
          <w:rFonts w:ascii="Arial" w:hAnsi="Arial" w:cs="Arial"/>
        </w:rPr>
        <w:t>/</w:t>
      </w:r>
      <w:r w:rsidR="00140133">
        <w:rPr>
          <w:rFonts w:ascii="Arial" w:hAnsi="Arial" w:cs="Arial"/>
        </w:rPr>
        <w:t>SP</w:t>
      </w:r>
      <w:r>
        <w:rPr>
          <w:rFonts w:ascii="Arial" w:hAnsi="Arial" w:cs="Arial"/>
        </w:rPr>
        <w:t>-201</w:t>
      </w:r>
      <w:r w:rsidR="000A5441">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FD55A0">
        <w:rPr>
          <w:rFonts w:ascii="Arial" w:hAnsi="Arial" w:cs="Arial"/>
        </w:rPr>
        <w:t>2</w:t>
      </w:r>
      <w:r w:rsidR="00DE2282">
        <w:rPr>
          <w:rFonts w:ascii="Arial" w:hAnsi="Arial" w:cs="Arial"/>
        </w:rPr>
        <w:t>2</w:t>
      </w:r>
      <w:r w:rsidR="002F4623">
        <w:rPr>
          <w:rFonts w:ascii="Arial" w:hAnsi="Arial" w:cs="Arial"/>
        </w:rPr>
        <w:t>. března</w:t>
      </w:r>
      <w:r w:rsidR="000A5441">
        <w:rPr>
          <w:rFonts w:ascii="Arial" w:hAnsi="Arial" w:cs="Arial"/>
        </w:rPr>
        <w:t xml:space="preserve"> 2016</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ení na služební místo</w:t>
      </w:r>
      <w:r w:rsidR="00E60B19">
        <w:rPr>
          <w:rFonts w:ascii="Arial" w:hAnsi="Arial" w:cs="Arial"/>
        </w:rPr>
        <w:t xml:space="preserve"> </w:t>
      </w:r>
      <w:r w:rsidR="00866E12">
        <w:rPr>
          <w:rFonts w:ascii="Arial" w:hAnsi="Arial" w:cs="Arial"/>
          <w:b/>
        </w:rPr>
        <w:t>ministerského rady</w:t>
      </w:r>
      <w:r w:rsidR="00E60B19">
        <w:rPr>
          <w:rFonts w:ascii="Arial" w:hAnsi="Arial" w:cs="Arial"/>
          <w:b/>
        </w:rPr>
        <w:t xml:space="preserve"> 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2F4623">
        <w:rPr>
          <w:rFonts w:ascii="Arial" w:hAnsi="Arial" w:cs="Arial"/>
          <w:b/>
        </w:rPr>
        <w:t>přesídlování a integrace azylantů</w:t>
      </w:r>
      <w:r w:rsidRPr="00725FC1">
        <w:rPr>
          <w:rFonts w:ascii="Arial" w:hAnsi="Arial" w:cs="Arial"/>
          <w:b/>
        </w:rPr>
        <w:t>, ID </w:t>
      </w:r>
      <w:r w:rsidR="00A242A8">
        <w:rPr>
          <w:rFonts w:ascii="Arial" w:hAnsi="Arial" w:cs="Arial"/>
          <w:b/>
        </w:rPr>
        <w:t>30349802</w:t>
      </w:r>
      <w:r>
        <w:rPr>
          <w:rFonts w:ascii="Arial" w:hAnsi="Arial" w:cs="Arial"/>
        </w:rPr>
        <w:t>, v oboru služby:</w:t>
      </w:r>
    </w:p>
    <w:p w:rsidR="00E60B19" w:rsidRDefault="00997DC6" w:rsidP="00E60B19">
      <w:pPr>
        <w:pStyle w:val="Odstavecseseznamem"/>
        <w:numPr>
          <w:ilvl w:val="0"/>
          <w:numId w:val="3"/>
        </w:numPr>
        <w:spacing w:after="120" w:line="360" w:lineRule="auto"/>
        <w:jc w:val="both"/>
        <w:rPr>
          <w:rFonts w:ascii="Arial" w:hAnsi="Arial" w:cs="Arial"/>
          <w:i/>
        </w:rPr>
      </w:pPr>
      <w:r>
        <w:rPr>
          <w:rFonts w:ascii="Arial" w:hAnsi="Arial" w:cs="Arial"/>
          <w:i/>
        </w:rPr>
        <w:t xml:space="preserve"> </w:t>
      </w:r>
      <w:r w:rsidR="00E60B19">
        <w:rPr>
          <w:rFonts w:ascii="Arial" w:hAnsi="Arial" w:cs="Arial"/>
          <w:i/>
        </w:rPr>
        <w:t>3</w:t>
      </w:r>
      <w:r w:rsidR="003C4450">
        <w:rPr>
          <w:rFonts w:ascii="Arial" w:hAnsi="Arial" w:cs="Arial"/>
          <w:i/>
        </w:rPr>
        <w:t>1</w:t>
      </w:r>
      <w:r w:rsidR="006F67FE">
        <w:rPr>
          <w:rFonts w:ascii="Arial" w:hAnsi="Arial" w:cs="Arial"/>
          <w:i/>
        </w:rPr>
        <w:t>.</w:t>
      </w:r>
      <w:r w:rsidR="00E60B19">
        <w:rPr>
          <w:rFonts w:ascii="Arial" w:hAnsi="Arial" w:cs="Arial"/>
          <w:i/>
        </w:rPr>
        <w:t xml:space="preserve"> V</w:t>
      </w:r>
      <w:r w:rsidR="003C4450">
        <w:rPr>
          <w:rFonts w:ascii="Arial" w:hAnsi="Arial" w:cs="Arial"/>
          <w:i/>
        </w:rPr>
        <w:t>nitřní pořádek a bezpečnost státu.</w:t>
      </w:r>
    </w:p>
    <w:p w:rsidR="00997DC6" w:rsidRPr="0024111F" w:rsidRDefault="00997DC6" w:rsidP="00997DC6">
      <w:pPr>
        <w:pStyle w:val="Odstavecseseznamem"/>
        <w:spacing w:after="120" w:line="360" w:lineRule="auto"/>
        <w:jc w:val="both"/>
        <w:rPr>
          <w:rFonts w:ascii="Arial" w:hAnsi="Arial" w:cs="Arial"/>
          <w:i/>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002F4623">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Služba na tomto služebním místě bude vykonáván</w:t>
      </w:r>
      <w:r w:rsidR="0024111F">
        <w:rPr>
          <w:rFonts w:ascii="Arial" w:hAnsi="Arial" w:cs="Arial"/>
        </w:rPr>
        <w:t xml:space="preserve">a ve služebním poměru na </w:t>
      </w:r>
      <w:r w:rsidR="0024111F" w:rsidRPr="0024111F">
        <w:rPr>
          <w:rFonts w:ascii="Arial" w:hAnsi="Arial" w:cs="Arial"/>
          <w:b/>
        </w:rPr>
        <w:t xml:space="preserve">dobu </w:t>
      </w:r>
      <w:r w:rsidR="00E60B19">
        <w:rPr>
          <w:rFonts w:ascii="Arial" w:hAnsi="Arial" w:cs="Arial"/>
          <w:b/>
        </w:rPr>
        <w:t>ne</w:t>
      </w:r>
      <w:r w:rsidRPr="0024111F">
        <w:rPr>
          <w:rFonts w:ascii="Arial" w:hAnsi="Arial" w:cs="Arial"/>
          <w:b/>
        </w:rPr>
        <w:t>určitou</w:t>
      </w:r>
      <w:r w:rsidR="00E60B19">
        <w:rPr>
          <w:rFonts w:ascii="Arial" w:hAnsi="Arial" w:cs="Arial"/>
          <w:b/>
        </w:rPr>
        <w:t>.</w:t>
      </w:r>
    </w:p>
    <w:p w:rsidR="006F67FE" w:rsidRDefault="006F67FE" w:rsidP="00F05909">
      <w:pPr>
        <w:spacing w:after="120" w:line="360" w:lineRule="auto"/>
        <w:jc w:val="both"/>
        <w:rPr>
          <w:rFonts w:ascii="Arial" w:hAnsi="Arial" w:cs="Arial"/>
        </w:rPr>
      </w:pPr>
      <w:r>
        <w:rPr>
          <w:rFonts w:ascii="Arial" w:hAnsi="Arial" w:cs="Arial"/>
        </w:rPr>
        <w:t xml:space="preserve">Předpokládaný nástup do služby na toto služební místo </w:t>
      </w:r>
      <w:proofErr w:type="gramStart"/>
      <w:r>
        <w:rPr>
          <w:rFonts w:ascii="Arial" w:hAnsi="Arial" w:cs="Arial"/>
        </w:rPr>
        <w:t>je</w:t>
      </w:r>
      <w:r>
        <w:rPr>
          <w:rFonts w:ascii="Arial" w:hAnsi="Arial" w:cs="Arial"/>
          <w:i/>
          <w:color w:val="FF0000"/>
        </w:rPr>
        <w:t xml:space="preserve"> </w:t>
      </w:r>
      <w:r>
        <w:rPr>
          <w:rFonts w:ascii="Arial" w:hAnsi="Arial" w:cs="Arial"/>
          <w:b/>
          <w:i/>
        </w:rPr>
        <w:t xml:space="preserve"> </w:t>
      </w:r>
      <w:r w:rsidR="002F4623">
        <w:rPr>
          <w:rFonts w:ascii="Arial" w:hAnsi="Arial" w:cs="Arial"/>
          <w:b/>
          <w:i/>
        </w:rPr>
        <w:t>květen</w:t>
      </w:r>
      <w:proofErr w:type="gramEnd"/>
      <w:r w:rsidR="00714A54">
        <w:rPr>
          <w:rFonts w:ascii="Arial" w:hAnsi="Arial" w:cs="Arial"/>
          <w:b/>
          <w:i/>
        </w:rPr>
        <w:t xml:space="preserve"> </w:t>
      </w:r>
      <w:r w:rsidRPr="005D7DED">
        <w:rPr>
          <w:rFonts w:ascii="Arial" w:hAnsi="Arial" w:cs="Arial"/>
          <w:b/>
          <w:i/>
        </w:rPr>
        <w:t>201</w:t>
      </w:r>
      <w:r w:rsidR="00997DC6">
        <w:rPr>
          <w:rFonts w:ascii="Arial" w:hAnsi="Arial" w:cs="Arial"/>
          <w:b/>
          <w:i/>
        </w:rPr>
        <w:t>6</w:t>
      </w:r>
      <w:r w:rsidRPr="005D7DED">
        <w:rPr>
          <w:rFonts w:ascii="Arial" w:hAnsi="Arial" w:cs="Arial"/>
          <w:i/>
        </w:rPr>
        <w:t>.</w:t>
      </w:r>
    </w:p>
    <w:p w:rsidR="004F2FA0" w:rsidRPr="005150B8" w:rsidRDefault="006F67FE" w:rsidP="005150B8">
      <w:pPr>
        <w:spacing w:line="360" w:lineRule="auto"/>
        <w:jc w:val="both"/>
        <w:rPr>
          <w:rFonts w:ascii="Arial" w:hAnsi="Arial" w:cs="Arial"/>
          <w:b/>
        </w:rPr>
      </w:pPr>
      <w:r>
        <w:rPr>
          <w:rFonts w:ascii="Arial" w:hAnsi="Arial" w:cs="Arial"/>
        </w:rPr>
        <w:t>Služební místo je zařazeno podle Přílohy č. 1 k zákonu do</w:t>
      </w:r>
      <w:r>
        <w:rPr>
          <w:rFonts w:ascii="Arial" w:hAnsi="Arial" w:cs="Arial"/>
          <w:i/>
        </w:rPr>
        <w:t xml:space="preserve"> </w:t>
      </w:r>
      <w:r w:rsidR="00866E12">
        <w:rPr>
          <w:rFonts w:ascii="Arial" w:hAnsi="Arial" w:cs="Arial"/>
          <w:b/>
          <w:i/>
        </w:rPr>
        <w:t>1</w:t>
      </w:r>
      <w:r w:rsidR="002F4623">
        <w:rPr>
          <w:rFonts w:ascii="Arial" w:hAnsi="Arial" w:cs="Arial"/>
          <w:b/>
          <w:i/>
        </w:rPr>
        <w:t>3</w:t>
      </w:r>
      <w:r w:rsidRPr="00B77E46">
        <w:rPr>
          <w:rFonts w:ascii="Arial" w:hAnsi="Arial" w:cs="Arial"/>
          <w:b/>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2F4623">
        <w:rPr>
          <w:rFonts w:ascii="Arial" w:hAnsi="Arial" w:cs="Arial"/>
        </w:rPr>
        <w:t xml:space="preserve"> realizaci Státního integračního programu, agendu krajanů a agendu přesídlování a relokací.</w:t>
      </w:r>
      <w:r w:rsidR="004F2FA0">
        <w:rPr>
          <w:rFonts w:ascii="Arial" w:hAnsi="Arial" w:cs="Arial"/>
        </w:rPr>
        <w:t xml:space="preserve"> </w:t>
      </w:r>
      <w:r w:rsidR="005150B8">
        <w:rPr>
          <w:rFonts w:ascii="Arial" w:hAnsi="Arial" w:cs="Arial"/>
        </w:rPr>
        <w:t>Výkon služby také zahrnuje časté cestování mimo služební působiště Praha.</w:t>
      </w:r>
      <w:r w:rsidR="005150B8">
        <w:rPr>
          <w:rFonts w:ascii="Arial" w:hAnsi="Arial" w:cs="Arial"/>
          <w:b/>
        </w:rPr>
        <w:t xml:space="preserve"> </w:t>
      </w:r>
      <w:r w:rsidR="00866E12">
        <w:rPr>
          <w:rFonts w:ascii="Arial" w:hAnsi="Arial" w:cs="Arial"/>
        </w:rPr>
        <w:t>Pokročil</w:t>
      </w:r>
      <w:r w:rsidR="002F4623">
        <w:rPr>
          <w:rFonts w:ascii="Arial" w:hAnsi="Arial" w:cs="Arial"/>
        </w:rPr>
        <w:t>á</w:t>
      </w:r>
      <w:r w:rsidR="00866E12">
        <w:rPr>
          <w:rFonts w:ascii="Arial" w:hAnsi="Arial" w:cs="Arial"/>
        </w:rPr>
        <w:t xml:space="preserve"> znalost MS OFFICE j</w:t>
      </w:r>
      <w:r w:rsidR="002F4623">
        <w:rPr>
          <w:rFonts w:ascii="Arial" w:hAnsi="Arial" w:cs="Arial"/>
        </w:rPr>
        <w:t>e</w:t>
      </w:r>
      <w:r w:rsidR="00866E12">
        <w:rPr>
          <w:rFonts w:ascii="Arial" w:hAnsi="Arial" w:cs="Arial"/>
        </w:rPr>
        <w:t xml:space="preserve"> výhodou.</w:t>
      </w:r>
      <w:r w:rsidR="00374A0F">
        <w:rPr>
          <w:rFonts w:ascii="Arial" w:hAnsi="Arial" w:cs="Arial"/>
        </w:rPr>
        <w:t xml:space="preserve"> Služební místo </w:t>
      </w:r>
      <w:r w:rsidR="002F4623">
        <w:rPr>
          <w:rFonts w:ascii="Arial" w:hAnsi="Arial" w:cs="Arial"/>
        </w:rPr>
        <w:t>není</w:t>
      </w:r>
      <w:r w:rsidR="00374A0F">
        <w:rPr>
          <w:rFonts w:ascii="Arial" w:hAnsi="Arial" w:cs="Arial"/>
        </w:rPr>
        <w:t xml:space="preserve"> vhodné pro 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sidR="00751474">
        <w:rPr>
          <w:rStyle w:val="Znakapoznpodarou"/>
          <w:rFonts w:ascii="Arial" w:hAnsi="Arial"/>
          <w:b/>
        </w:rPr>
        <w:footnoteReference w:id="1"/>
      </w:r>
      <w:r>
        <w:rPr>
          <w:rFonts w:ascii="Arial" w:hAnsi="Arial" w:cs="Arial"/>
          <w:b/>
        </w:rPr>
        <w:t xml:space="preserve"> podané ve lhůtě </w:t>
      </w:r>
      <w:r w:rsidRPr="005D7DED">
        <w:rPr>
          <w:rFonts w:ascii="Arial" w:hAnsi="Arial" w:cs="Arial"/>
          <w:b/>
        </w:rPr>
        <w:t xml:space="preserve">do </w:t>
      </w:r>
      <w:r w:rsidR="002F4623">
        <w:rPr>
          <w:rFonts w:ascii="Arial" w:hAnsi="Arial" w:cs="Arial"/>
          <w:b/>
        </w:rPr>
        <w:t>1</w:t>
      </w:r>
      <w:r w:rsidR="00DE2282">
        <w:rPr>
          <w:rFonts w:ascii="Arial" w:hAnsi="Arial" w:cs="Arial"/>
          <w:b/>
        </w:rPr>
        <w:t>2</w:t>
      </w:r>
      <w:r w:rsidR="002F4623">
        <w:rPr>
          <w:rFonts w:ascii="Arial" w:hAnsi="Arial" w:cs="Arial"/>
          <w:b/>
        </w:rPr>
        <w:t>. dubna</w:t>
      </w:r>
      <w:r w:rsidR="00227386">
        <w:rPr>
          <w:rFonts w:ascii="Arial" w:hAnsi="Arial" w:cs="Arial"/>
          <w:b/>
        </w:rPr>
        <w:t xml:space="preserve"> 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w:t>
      </w:r>
      <w:r w:rsidR="00E60B19">
        <w:rPr>
          <w:rFonts w:ascii="Arial" w:hAnsi="Arial" w:cs="Arial"/>
          <w:b/>
        </w:rPr>
        <w:t xml:space="preserve"> </w:t>
      </w:r>
      <w:r w:rsidR="00866E12">
        <w:rPr>
          <w:rFonts w:ascii="Arial" w:hAnsi="Arial" w:cs="Arial"/>
          <w:b/>
        </w:rPr>
        <w:t xml:space="preserve">ministerského rady </w:t>
      </w:r>
      <w:r w:rsidR="00E60B19">
        <w:rPr>
          <w:rFonts w:ascii="Arial" w:hAnsi="Arial" w:cs="Arial"/>
          <w:b/>
        </w:rPr>
        <w:t>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2F4623">
        <w:rPr>
          <w:rFonts w:ascii="Arial" w:hAnsi="Arial" w:cs="Arial"/>
          <w:b/>
        </w:rPr>
        <w:t>přesídlování a integrace azylantů</w:t>
      </w:r>
      <w:r w:rsidR="006C6D36">
        <w:rPr>
          <w:rFonts w:ascii="Arial" w:hAnsi="Arial" w:cs="Arial"/>
          <w:b/>
        </w:rPr>
        <w:t xml:space="preserve"> </w:t>
      </w:r>
      <w:r w:rsidR="00374A0F">
        <w:rPr>
          <w:rFonts w:ascii="Arial" w:hAnsi="Arial" w:cs="Arial"/>
          <w:b/>
        </w:rPr>
        <w:t>odb</w:t>
      </w:r>
      <w:r w:rsidR="00CF1E10">
        <w:rPr>
          <w:rFonts w:ascii="Arial" w:hAnsi="Arial" w:cs="Arial"/>
          <w:b/>
        </w:rPr>
        <w:t>oru azylové a </w:t>
      </w:r>
      <w:r w:rsidR="00374A0F">
        <w:rPr>
          <w:rFonts w:ascii="Arial" w:hAnsi="Arial" w:cs="Arial"/>
          <w:b/>
        </w:rPr>
        <w:t>migrační politiky</w:t>
      </w:r>
      <w:r w:rsidR="003C4AB8" w:rsidRPr="00B77E46">
        <w:rPr>
          <w:rFonts w:ascii="Arial" w:hAnsi="Arial" w:cs="Arial"/>
          <w:b/>
        </w:rPr>
        <w:t>,</w:t>
      </w:r>
      <w:r w:rsidR="00D5479B">
        <w:rPr>
          <w:rFonts w:ascii="Arial" w:hAnsi="Arial" w:cs="Arial"/>
          <w:b/>
        </w:rPr>
        <w:t xml:space="preserve"> </w:t>
      </w:r>
      <w:r w:rsidR="00D5479B" w:rsidRPr="00374A0F">
        <w:rPr>
          <w:rFonts w:ascii="Arial" w:hAnsi="Arial" w:cs="Arial"/>
          <w:b/>
        </w:rPr>
        <w:lastRenderedPageBreak/>
        <w:t>ID</w:t>
      </w:r>
      <w:r w:rsidR="00374A0F" w:rsidRPr="00374A0F">
        <w:rPr>
          <w:rFonts w:ascii="Arial" w:hAnsi="Arial" w:cs="Arial"/>
          <w:b/>
        </w:rPr>
        <w:t> </w:t>
      </w:r>
      <w:r w:rsidR="00A242A8">
        <w:rPr>
          <w:rFonts w:ascii="Arial" w:hAnsi="Arial" w:cs="Arial"/>
          <w:b/>
        </w:rPr>
        <w:t>30349802</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w:t>
      </w:r>
      <w:r w:rsidR="006C6D36">
        <w:rPr>
          <w:rFonts w:ascii="Arial" w:hAnsi="Arial" w:cs="Arial"/>
          <w:b/>
        </w:rPr>
        <w:t> </w:t>
      </w:r>
      <w:r w:rsidR="00B77E46" w:rsidRPr="00B77E46">
        <w:rPr>
          <w:rFonts w:ascii="Arial" w:hAnsi="Arial" w:cs="Arial"/>
          <w:b/>
        </w:rPr>
        <w:t>MV-</w:t>
      </w:r>
      <w:r w:rsidR="002F4623" w:rsidRPr="002F4623">
        <w:rPr>
          <w:rFonts w:ascii="Arial" w:hAnsi="Arial" w:cs="Arial"/>
          <w:b/>
        </w:rPr>
        <w:t>4172</w:t>
      </w:r>
      <w:r w:rsidR="00A242A8">
        <w:rPr>
          <w:rFonts w:ascii="Arial" w:hAnsi="Arial" w:cs="Arial"/>
          <w:b/>
        </w:rPr>
        <w:t>8</w:t>
      </w:r>
      <w:r w:rsidR="00B77E46" w:rsidRPr="00B77E46">
        <w:rPr>
          <w:rFonts w:ascii="Arial" w:hAnsi="Arial" w:cs="Arial"/>
          <w:b/>
        </w:rPr>
        <w:t>-</w:t>
      </w:r>
      <w:r w:rsidR="00374A0F">
        <w:rPr>
          <w:rFonts w:ascii="Arial" w:hAnsi="Arial" w:cs="Arial"/>
          <w:b/>
        </w:rPr>
        <w:t>2</w:t>
      </w:r>
      <w:r w:rsidR="00B77E46" w:rsidRPr="00B77E46">
        <w:rPr>
          <w:rFonts w:ascii="Arial" w:hAnsi="Arial" w:cs="Arial"/>
          <w:b/>
        </w:rPr>
        <w:t>/SP-201</w:t>
      </w:r>
      <w:r w:rsidR="000A5441">
        <w:rPr>
          <w:rFonts w:ascii="Arial" w:hAnsi="Arial" w:cs="Arial"/>
          <w:b/>
        </w:rPr>
        <w:t>6</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proofErr w:type="gramStart"/>
      <w:r>
        <w:rPr>
          <w:rFonts w:ascii="Arial" w:hAnsi="Arial" w:cs="Arial"/>
          <w:b/>
        </w:rPr>
        <w:t>Výběrového</w:t>
      </w:r>
      <w:proofErr w:type="gramEnd"/>
      <w:r>
        <w:rPr>
          <w:rFonts w:ascii="Arial" w:hAnsi="Arial" w:cs="Arial"/>
          <w:b/>
        </w:rPr>
        <w:t xml:space="preserve"> řízení na služební místo </w:t>
      </w:r>
      <w:r w:rsidR="00866E12">
        <w:rPr>
          <w:rFonts w:ascii="Arial" w:hAnsi="Arial" w:cs="Arial"/>
          <w:b/>
        </w:rPr>
        <w:t>ministerského rady</w:t>
      </w:r>
      <w:r w:rsidR="004062C2">
        <w:rPr>
          <w:rFonts w:ascii="Arial" w:hAnsi="Arial" w:cs="Arial"/>
          <w:b/>
        </w:rPr>
        <w:t xml:space="preserve"> v oddělení </w:t>
      </w:r>
      <w:r w:rsidR="002F4623">
        <w:rPr>
          <w:rFonts w:ascii="Arial" w:hAnsi="Arial" w:cs="Arial"/>
          <w:b/>
        </w:rPr>
        <w:t>přesídlování a integrace azylantů</w:t>
      </w:r>
      <w:r w:rsidR="00D87B4E">
        <w:rPr>
          <w:rFonts w:ascii="Arial" w:hAnsi="Arial" w:cs="Arial"/>
          <w:b/>
        </w:rPr>
        <w:t xml:space="preserve"> </w:t>
      </w:r>
      <w:r w:rsidR="00374A0F">
        <w:rPr>
          <w:rFonts w:ascii="Arial" w:hAnsi="Arial" w:cs="Arial"/>
          <w:b/>
        </w:rPr>
        <w:t xml:space="preserve">odboru azylové a migrační politiky </w:t>
      </w:r>
      <w:r>
        <w:rPr>
          <w:rFonts w:ascii="Arial" w:hAnsi="Arial" w:cs="Arial"/>
          <w:b/>
        </w:rPr>
        <w:t xml:space="preserve">se v souladu se zákonem může zúčastnit žadatel, </w:t>
      </w:r>
      <w:proofErr w:type="gramStart"/>
      <w:r>
        <w:rPr>
          <w:rFonts w:ascii="Arial" w:hAnsi="Arial" w:cs="Arial"/>
          <w:b/>
        </w:rPr>
        <w:t>který:</w:t>
      </w:r>
      <w:proofErr w:type="gramEnd"/>
    </w:p>
    <w:p w:rsidR="00D5479B" w:rsidRDefault="00D5479B" w:rsidP="00230DA3">
      <w:pPr>
        <w:spacing w:after="0" w:line="360" w:lineRule="auto"/>
        <w:jc w:val="both"/>
        <w:rPr>
          <w:rFonts w:ascii="Arial" w:hAnsi="Arial" w:cs="Arial"/>
          <w:i/>
          <w:color w:val="FF0000"/>
        </w:rPr>
      </w:pPr>
    </w:p>
    <w:p w:rsidR="006F67FE" w:rsidRPr="000A5441" w:rsidRDefault="00EC4D7E" w:rsidP="000A5441">
      <w:pPr>
        <w:pStyle w:val="Odstavecseseznamem"/>
        <w:numPr>
          <w:ilvl w:val="0"/>
          <w:numId w:val="9"/>
        </w:numPr>
        <w:spacing w:after="120" w:line="360" w:lineRule="auto"/>
        <w:jc w:val="both"/>
        <w:rPr>
          <w:rFonts w:ascii="Arial" w:hAnsi="Arial" w:cs="Arial"/>
          <w:b/>
        </w:rPr>
      </w:pPr>
      <w:r w:rsidRPr="000A5441">
        <w:rPr>
          <w:rFonts w:ascii="Arial" w:hAnsi="Arial" w:cs="Arial"/>
          <w:b/>
        </w:rPr>
        <w:t>S</w:t>
      </w:r>
      <w:r w:rsidR="006F67FE" w:rsidRPr="000A5441">
        <w:rPr>
          <w:rFonts w:ascii="Arial" w:hAnsi="Arial" w:cs="Arial"/>
          <w:b/>
        </w:rPr>
        <w:t>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751474">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dosáhl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je plně svéprávný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751474">
        <w:rPr>
          <w:rStyle w:val="Znakapoznpodarou"/>
          <w:rFonts w:ascii="Arial" w:hAnsi="Arial"/>
        </w:rPr>
        <w:footnoteReference w:id="3"/>
      </w:r>
      <w:r>
        <w:rPr>
          <w:rFonts w:ascii="Arial" w:hAnsi="Arial" w:cs="Arial"/>
        </w:rPr>
        <w:t>;</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 [§ 25 odst. 1 písm. d)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sidR="00943987">
        <w:rPr>
          <w:rFonts w:ascii="Arial" w:hAnsi="Arial" w:cs="Arial"/>
        </w:rPr>
        <w:t>;</w:t>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dosáhl vzdělání stanoveného zákonem pro toto služební místo [§ 25 odst. 1 písm. e) zákona], tj. </w:t>
      </w:r>
      <w:r w:rsidR="00624401">
        <w:rPr>
          <w:rFonts w:ascii="Arial" w:hAnsi="Arial" w:cs="Arial"/>
        </w:rPr>
        <w:t>vysokoškolské vzdělání získané studiem v magisterském studijním programu</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E60B19">
        <w:rPr>
          <w:rFonts w:ascii="Arial" w:hAnsi="Arial" w:cs="Arial"/>
        </w:rPr>
        <w:t>vys</w:t>
      </w:r>
      <w:r w:rsidR="00624401">
        <w:rPr>
          <w:rFonts w:ascii="Arial" w:hAnsi="Arial" w:cs="Arial"/>
        </w:rPr>
        <w:t>okoškolského diplomu</w:t>
      </w:r>
      <w:r>
        <w:rPr>
          <w:rFonts w:ascii="Arial" w:hAnsi="Arial" w:cs="Arial"/>
        </w:rPr>
        <w:t>). Při podání žádosti lze podle § 26 odst. 2 zákona doložit pouze písemné čestné prohlášení o dosaženém vzdělání;</w:t>
      </w:r>
      <w:r w:rsidR="00751474">
        <w:rPr>
          <w:rStyle w:val="Znakapoznpodarou"/>
          <w:rFonts w:ascii="Arial" w:hAnsi="Arial"/>
        </w:rPr>
        <w:footnoteReference w:id="4"/>
      </w:r>
      <w:r>
        <w:rPr>
          <w:rFonts w:ascii="Arial" w:hAnsi="Arial" w:cs="Arial"/>
        </w:rPr>
        <w:t xml:space="preserve"> v takovém případě žadatel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lastRenderedPageBreak/>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751474">
        <w:rPr>
          <w:rStyle w:val="Znakapoznpodarou"/>
          <w:rFonts w:ascii="Arial" w:hAnsi="Arial"/>
        </w:rPr>
        <w:footnoteReference w:id="5"/>
      </w:r>
      <w:r>
        <w:rPr>
          <w:rFonts w:ascii="Arial" w:hAnsi="Arial" w:cs="Arial"/>
        </w:rPr>
        <w:t>; uvedenou listinu lze v takovém případě doložit následně, nejpozději před konáním pohovoru;</w:t>
      </w:r>
    </w:p>
    <w:p w:rsidR="00870B3F" w:rsidRDefault="00870B3F" w:rsidP="00870B3F">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5150B8">
        <w:rPr>
          <w:rFonts w:ascii="Arial" w:hAnsi="Arial" w:cs="Arial"/>
          <w:b/>
        </w:rPr>
        <w:t>č. 9/2016, kterým se stanoví požadavky na služební a pracovní místa na Ministerstvu vnitra, ve znění společného předpisu náměstka ministra vnitra pro státní službu a státního tajemníka v Ministerstvu vnitra č. 11/2016.</w:t>
      </w:r>
    </w:p>
    <w:p w:rsidR="00870B3F" w:rsidRDefault="00870B3F" w:rsidP="00870B3F">
      <w:pPr>
        <w:pStyle w:val="Odstavecseseznamem"/>
        <w:numPr>
          <w:ilvl w:val="0"/>
          <w:numId w:val="8"/>
        </w:numPr>
        <w:tabs>
          <w:tab w:val="left" w:pos="284"/>
        </w:tabs>
        <w:spacing w:after="120" w:line="360" w:lineRule="auto"/>
        <w:ind w:left="567" w:firstLine="0"/>
        <w:jc w:val="both"/>
        <w:rPr>
          <w:rFonts w:ascii="Arial" w:hAnsi="Arial" w:cs="Arial"/>
        </w:rPr>
      </w:pPr>
      <w:r w:rsidRPr="00365D22">
        <w:rPr>
          <w:rFonts w:ascii="Arial" w:hAnsi="Arial" w:cs="Arial"/>
        </w:rPr>
        <w:t xml:space="preserve">podle § 25 odst. 5 písm. b) zákona a výše uvedeného </w:t>
      </w:r>
      <w:r>
        <w:rPr>
          <w:rFonts w:ascii="Arial" w:hAnsi="Arial" w:cs="Arial"/>
        </w:rPr>
        <w:t xml:space="preserve">služebního </w:t>
      </w:r>
      <w:r w:rsidRPr="00365D22">
        <w:rPr>
          <w:rFonts w:ascii="Arial" w:hAnsi="Arial" w:cs="Arial"/>
        </w:rPr>
        <w:t>předpisu způsobilost seznamovat se s utajovanými informacemi alespoň stupně utajení „</w:t>
      </w:r>
      <w:r w:rsidRPr="00870B3F">
        <w:rPr>
          <w:rFonts w:ascii="Arial" w:hAnsi="Arial" w:cs="Arial"/>
          <w:b/>
        </w:rPr>
        <w:t>Vyhrazené</w:t>
      </w:r>
      <w:r w:rsidRPr="00365D22">
        <w:rPr>
          <w:rFonts w:ascii="Arial" w:hAnsi="Arial" w:cs="Arial"/>
        </w:rPr>
        <w:t xml:space="preserve">“ v souladu se zákonem č. 412/2005 Sb., o ochraně utajovaných informací </w:t>
      </w:r>
      <w:r w:rsidRPr="00365D22">
        <w:rPr>
          <w:rFonts w:ascii="Arial" w:hAnsi="Arial" w:cs="Arial"/>
        </w:rPr>
        <w:br/>
      </w:r>
      <w:r w:rsidRPr="00ED4B6E">
        <w:rPr>
          <w:rFonts w:ascii="Arial" w:hAnsi="Arial" w:cs="Arial"/>
        </w:rPr>
        <w:t>a o bezpečnostní způsobilosti, ve znění pozdějších předpisů</w:t>
      </w:r>
      <w:r>
        <w:rPr>
          <w:rFonts w:ascii="Arial" w:hAnsi="Arial" w:cs="Arial"/>
        </w:rPr>
        <w:t xml:space="preserve">. </w:t>
      </w:r>
    </w:p>
    <w:p w:rsidR="00870B3F" w:rsidRPr="0062206B" w:rsidRDefault="00870B3F" w:rsidP="00870B3F">
      <w:pPr>
        <w:pStyle w:val="Odstavecseseznamem"/>
        <w:rPr>
          <w:rFonts w:ascii="Arial" w:hAnsi="Arial" w:cs="Arial"/>
          <w:highlight w:val="cyan"/>
        </w:rPr>
      </w:pPr>
    </w:p>
    <w:p w:rsidR="00870B3F" w:rsidRDefault="00870B3F" w:rsidP="00870B3F">
      <w:pPr>
        <w:pStyle w:val="Odstavecseseznamem"/>
        <w:tabs>
          <w:tab w:val="left" w:pos="284"/>
        </w:tabs>
        <w:spacing w:after="120" w:line="360" w:lineRule="auto"/>
        <w:ind w:left="567"/>
        <w:jc w:val="both"/>
        <w:rPr>
          <w:rFonts w:ascii="Arial" w:hAnsi="Arial" w:cs="Arial"/>
        </w:rPr>
      </w:pPr>
      <w:r w:rsidRPr="00870B3F">
        <w:rPr>
          <w:rFonts w:ascii="Arial" w:hAnsi="Arial" w:cs="Arial"/>
        </w:rPr>
        <w:t xml:space="preserve">Splnění tohoto požadavku se dokládá úředně ověřenou kopií platného oznámení </w:t>
      </w:r>
      <w:r w:rsidRPr="00870B3F">
        <w:rPr>
          <w:rFonts w:ascii="Arial" w:hAnsi="Arial" w:cs="Arial"/>
        </w:rPr>
        <w:br/>
        <w:t>o splnění podmínek pro přístup k utajované informaci stupně utajení „Vyhrazené“. V případě, že uchazeč nedisponuje příslušným oznámením a zároveň jeho žádost nebude vyřazena z jiných důvodů postupem podle § 27 odst. zákona o státní službě, lze tento požadavek splnit dokladem o podání žádosti o vydání oznámení před vydáním rozhodnutí o zařazení na služební místo. K podání žádosti o vydání oznámení bude konkrétní žadatel vyzván služebním orgánem až poté, co o něm bude jako o nejvhodnějším uchazeči uzavřena dohoda mezi bezprostředně nadřízeným představeným a služebním orgánem, ale ještě předtím, než bude vydáno rozhodnutí o přijetí do služebního poměru a zařazení na služební místo.</w:t>
      </w:r>
      <w:r w:rsidRPr="00ED4B6E">
        <w:rPr>
          <w:rFonts w:ascii="Arial" w:hAnsi="Arial" w:cs="Arial"/>
        </w:rPr>
        <w:t xml:space="preserve"> </w:t>
      </w:r>
    </w:p>
    <w:p w:rsidR="00CA0429" w:rsidRDefault="00CA0429" w:rsidP="004062C2">
      <w:pPr>
        <w:pStyle w:val="Odstavecseseznamem"/>
        <w:autoSpaceDE w:val="0"/>
        <w:autoSpaceDN w:val="0"/>
        <w:adjustRightInd w:val="0"/>
        <w:spacing w:after="0" w:line="360" w:lineRule="auto"/>
        <w:ind w:left="0"/>
        <w:jc w:val="both"/>
        <w:rPr>
          <w:rFonts w:ascii="Arial" w:hAnsi="Arial" w:cs="Arial"/>
        </w:rPr>
      </w:pPr>
    </w:p>
    <w:p w:rsidR="00943987" w:rsidRDefault="00943987" w:rsidP="004062C2">
      <w:pPr>
        <w:pStyle w:val="Odstavecseseznamem"/>
        <w:autoSpaceDE w:val="0"/>
        <w:autoSpaceDN w:val="0"/>
        <w:adjustRightInd w:val="0"/>
        <w:spacing w:after="0" w:line="360" w:lineRule="auto"/>
        <w:ind w:left="0"/>
        <w:jc w:val="both"/>
        <w:rPr>
          <w:rFonts w:ascii="Arial" w:hAnsi="Arial" w:cs="Arial"/>
        </w:rPr>
      </w:pPr>
    </w:p>
    <w:p w:rsidR="00751474" w:rsidRDefault="00751474" w:rsidP="004062C2">
      <w:pPr>
        <w:pStyle w:val="Odstavecseseznamem"/>
        <w:autoSpaceDE w:val="0"/>
        <w:autoSpaceDN w:val="0"/>
        <w:adjustRightInd w:val="0"/>
        <w:spacing w:after="0" w:line="360" w:lineRule="auto"/>
        <w:ind w:left="0"/>
        <w:jc w:val="both"/>
        <w:rPr>
          <w:rFonts w:ascii="Arial" w:hAnsi="Arial" w:cs="Arial"/>
        </w:rPr>
      </w:pPr>
    </w:p>
    <w:p w:rsidR="00751474" w:rsidRDefault="00751474" w:rsidP="004062C2">
      <w:pPr>
        <w:pStyle w:val="Odstavecseseznamem"/>
        <w:autoSpaceDE w:val="0"/>
        <w:autoSpaceDN w:val="0"/>
        <w:adjustRightInd w:val="0"/>
        <w:spacing w:after="0" w:line="360" w:lineRule="auto"/>
        <w:ind w:left="0"/>
        <w:jc w:val="both"/>
        <w:rPr>
          <w:rFonts w:ascii="Arial" w:hAnsi="Arial" w:cs="Arial"/>
        </w:rPr>
      </w:pPr>
    </w:p>
    <w:p w:rsidR="00751474" w:rsidRDefault="00751474" w:rsidP="004062C2">
      <w:pPr>
        <w:pStyle w:val="Odstavecseseznamem"/>
        <w:autoSpaceDE w:val="0"/>
        <w:autoSpaceDN w:val="0"/>
        <w:adjustRightInd w:val="0"/>
        <w:spacing w:after="0" w:line="360" w:lineRule="auto"/>
        <w:ind w:left="0"/>
        <w:jc w:val="both"/>
        <w:rPr>
          <w:rFonts w:ascii="Arial" w:hAnsi="Arial" w:cs="Arial"/>
        </w:rPr>
      </w:pPr>
    </w:p>
    <w:p w:rsidR="00751474" w:rsidRDefault="00751474" w:rsidP="004062C2">
      <w:pPr>
        <w:pStyle w:val="Odstavecseseznamem"/>
        <w:autoSpaceDE w:val="0"/>
        <w:autoSpaceDN w:val="0"/>
        <w:adjustRightInd w:val="0"/>
        <w:spacing w:after="0" w:line="360" w:lineRule="auto"/>
        <w:ind w:left="0"/>
        <w:jc w:val="both"/>
        <w:rPr>
          <w:rFonts w:ascii="Arial" w:hAnsi="Arial" w:cs="Arial"/>
        </w:rPr>
      </w:pPr>
    </w:p>
    <w:p w:rsidR="00751474" w:rsidRDefault="00751474" w:rsidP="004062C2">
      <w:pPr>
        <w:pStyle w:val="Odstavecseseznamem"/>
        <w:autoSpaceDE w:val="0"/>
        <w:autoSpaceDN w:val="0"/>
        <w:adjustRightInd w:val="0"/>
        <w:spacing w:after="0" w:line="360" w:lineRule="auto"/>
        <w:ind w:left="0"/>
        <w:jc w:val="both"/>
        <w:rPr>
          <w:rFonts w:ascii="Arial" w:hAnsi="Arial" w:cs="Arial"/>
        </w:rPr>
      </w:pPr>
    </w:p>
    <w:p w:rsidR="00A82568" w:rsidRDefault="00A82568" w:rsidP="004062C2">
      <w:pPr>
        <w:pStyle w:val="Odstavecseseznamem"/>
        <w:autoSpaceDE w:val="0"/>
        <w:autoSpaceDN w:val="0"/>
        <w:adjustRightInd w:val="0"/>
        <w:spacing w:after="0" w:line="360" w:lineRule="auto"/>
        <w:ind w:left="0"/>
        <w:jc w:val="both"/>
        <w:rPr>
          <w:rFonts w:ascii="Arial" w:hAnsi="Arial" w:cs="Arial"/>
        </w:rPr>
      </w:pPr>
    </w:p>
    <w:p w:rsidR="00916097" w:rsidRDefault="00916097" w:rsidP="004062C2">
      <w:pPr>
        <w:pStyle w:val="Odstavecseseznamem"/>
        <w:autoSpaceDE w:val="0"/>
        <w:autoSpaceDN w:val="0"/>
        <w:adjustRightInd w:val="0"/>
        <w:spacing w:after="0" w:line="360" w:lineRule="auto"/>
        <w:ind w:left="0"/>
        <w:jc w:val="both"/>
        <w:rPr>
          <w:rFonts w:ascii="Arial" w:hAnsi="Arial" w:cs="Arial"/>
        </w:rPr>
      </w:pPr>
    </w:p>
    <w:p w:rsidR="006F67FE" w:rsidRDefault="006F67FE" w:rsidP="00DA60B3">
      <w:pPr>
        <w:pStyle w:val="Textpoznpodarou"/>
        <w:spacing w:after="0"/>
        <w:rPr>
          <w:rFonts w:ascii="Arial" w:hAnsi="Arial" w:cs="Arial"/>
          <w:b/>
        </w:rPr>
      </w:pPr>
      <w:r>
        <w:rPr>
          <w:rFonts w:ascii="Arial" w:hAnsi="Arial" w:cs="Arial"/>
          <w:b/>
        </w:rPr>
        <w:t>K žádosti dále žadatel přiloží:</w:t>
      </w:r>
    </w:p>
    <w:p w:rsidR="006F67FE" w:rsidRPr="00DA60B3" w:rsidRDefault="006F67FE" w:rsidP="00DA60B3">
      <w:pPr>
        <w:pStyle w:val="Textpoznpodarou"/>
        <w:spacing w:after="0"/>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a) strukturovaný profesní životopis,</w:t>
      </w:r>
    </w:p>
    <w:p w:rsidR="00C36297" w:rsidRDefault="006F67FE" w:rsidP="00F05909">
      <w:pPr>
        <w:spacing w:after="120" w:line="360" w:lineRule="auto"/>
        <w:jc w:val="both"/>
        <w:rPr>
          <w:rFonts w:ascii="Arial" w:hAnsi="Arial" w:cs="Arial"/>
        </w:rPr>
      </w:pPr>
      <w:r>
        <w:rPr>
          <w:rFonts w:ascii="Arial" w:hAnsi="Arial" w:cs="Arial"/>
        </w:rPr>
        <w:t>b) písemnou práci v rozsahu maximálně dvou normostran</w:t>
      </w:r>
      <w:r w:rsidR="00751474">
        <w:rPr>
          <w:rStyle w:val="Znakapoznpodarou"/>
          <w:rFonts w:ascii="Arial" w:hAnsi="Arial"/>
        </w:rPr>
        <w:footnoteReference w:id="6"/>
      </w:r>
      <w:r>
        <w:rPr>
          <w:rFonts w:ascii="Arial" w:hAnsi="Arial" w:cs="Arial"/>
        </w:rPr>
        <w:t xml:space="preserve"> na téma „Motivace žadatele</w:t>
      </w:r>
    </w:p>
    <w:p w:rsidR="006F67FE" w:rsidRDefault="00C36297" w:rsidP="00F05909">
      <w:pPr>
        <w:spacing w:after="120" w:line="360" w:lineRule="auto"/>
        <w:jc w:val="both"/>
        <w:rPr>
          <w:rFonts w:ascii="Arial" w:hAnsi="Arial" w:cs="Arial"/>
        </w:rPr>
      </w:pPr>
      <w:r>
        <w:rPr>
          <w:rFonts w:ascii="Arial" w:hAnsi="Arial" w:cs="Arial"/>
        </w:rPr>
        <w:t xml:space="preserve">   </w:t>
      </w:r>
      <w:r w:rsidR="006F67FE">
        <w:rPr>
          <w:rFonts w:ascii="Arial" w:hAnsi="Arial" w:cs="Arial"/>
        </w:rPr>
        <w:t xml:space="preserve"> 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Pr="00870B3F" w:rsidRDefault="006F67FE" w:rsidP="00F05909">
      <w:pPr>
        <w:spacing w:after="0" w:line="240" w:lineRule="auto"/>
        <w:jc w:val="both"/>
        <w:rPr>
          <w:rFonts w:ascii="Arial" w:hAnsi="Arial" w:cs="Arial"/>
          <w:b/>
        </w:rPr>
      </w:pPr>
      <w:r w:rsidRPr="00870B3F">
        <w:rPr>
          <w:rFonts w:ascii="Arial" w:hAnsi="Arial" w:cs="Arial"/>
          <w:b/>
        </w:rPr>
        <w:t>Bližší informace poskytne:</w:t>
      </w:r>
    </w:p>
    <w:p w:rsidR="00806C7F" w:rsidRDefault="00C442BF" w:rsidP="00806C7F">
      <w:pPr>
        <w:spacing w:after="0" w:line="240" w:lineRule="auto"/>
        <w:jc w:val="both"/>
        <w:rPr>
          <w:rFonts w:ascii="Arial" w:hAnsi="Arial" w:cs="Arial"/>
        </w:rPr>
      </w:pPr>
      <w:r>
        <w:rPr>
          <w:rFonts w:ascii="Arial" w:hAnsi="Arial" w:cs="Arial"/>
        </w:rPr>
        <w:t>Mgr. Anna Vlachová</w:t>
      </w:r>
    </w:p>
    <w:p w:rsidR="00806C7F" w:rsidRDefault="00806C7F" w:rsidP="00806C7F">
      <w:pPr>
        <w:spacing w:after="0" w:line="240" w:lineRule="auto"/>
        <w:jc w:val="both"/>
        <w:rPr>
          <w:rFonts w:ascii="Arial" w:hAnsi="Arial" w:cs="Arial"/>
        </w:rPr>
      </w:pPr>
      <w:r>
        <w:rPr>
          <w:rFonts w:ascii="Arial" w:hAnsi="Arial" w:cs="Arial"/>
        </w:rPr>
        <w:t>odbor personální</w:t>
      </w:r>
    </w:p>
    <w:p w:rsidR="00806C7F" w:rsidRDefault="00806C7F" w:rsidP="00806C7F">
      <w:pPr>
        <w:spacing w:after="0" w:line="240" w:lineRule="auto"/>
        <w:jc w:val="both"/>
        <w:rPr>
          <w:rFonts w:ascii="Arial" w:hAnsi="Arial" w:cs="Arial"/>
        </w:rPr>
      </w:pPr>
      <w:r>
        <w:rPr>
          <w:rFonts w:ascii="Arial" w:hAnsi="Arial" w:cs="Arial"/>
        </w:rPr>
        <w:t>tel.: +420 974</w:t>
      </w:r>
      <w:r w:rsidR="00C442BF">
        <w:rPr>
          <w:rFonts w:ascii="Arial" w:hAnsi="Arial" w:cs="Arial"/>
        </w:rPr>
        <w:t> </w:t>
      </w:r>
      <w:r w:rsidR="00B77E46">
        <w:rPr>
          <w:rFonts w:ascii="Arial" w:hAnsi="Arial" w:cs="Arial"/>
        </w:rPr>
        <w:t>8</w:t>
      </w:r>
      <w:r w:rsidR="00C442BF">
        <w:rPr>
          <w:rFonts w:ascii="Arial" w:hAnsi="Arial" w:cs="Arial"/>
        </w:rPr>
        <w:t>33 292</w:t>
      </w:r>
    </w:p>
    <w:p w:rsidR="00806C7F" w:rsidRDefault="00806C7F" w:rsidP="00806C7F">
      <w:pPr>
        <w:spacing w:after="0" w:line="240" w:lineRule="auto"/>
        <w:jc w:val="both"/>
        <w:rPr>
          <w:rFonts w:ascii="Arial" w:hAnsi="Arial" w:cs="Arial"/>
        </w:rPr>
      </w:pPr>
      <w:r>
        <w:rPr>
          <w:rFonts w:ascii="Arial" w:hAnsi="Arial" w:cs="Arial"/>
        </w:rPr>
        <w:t xml:space="preserve">e-mail: </w:t>
      </w:r>
      <w:r w:rsidR="00C442BF">
        <w:rPr>
          <w:rFonts w:ascii="Arial" w:hAnsi="Arial" w:cs="Arial"/>
        </w:rPr>
        <w:t>anna.vlachova</w:t>
      </w:r>
      <w:r>
        <w:rPr>
          <w:rFonts w:ascii="Arial" w:hAnsi="Arial" w:cs="Arial"/>
        </w:rPr>
        <w:t>@mvcr.cz</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870B3F" w:rsidRDefault="006F67FE" w:rsidP="00F05909">
      <w:pPr>
        <w:pStyle w:val="Bezmezer"/>
        <w:rPr>
          <w:rFonts w:ascii="Arial" w:hAnsi="Arial" w:cs="Arial"/>
          <w:b/>
        </w:rPr>
      </w:pPr>
      <w:r>
        <w:t xml:space="preserve">                                                                                                                       </w:t>
      </w:r>
      <w:r w:rsidRPr="00870B3F">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4062C2" w:rsidRDefault="004062C2"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C442BF" w:rsidRDefault="00C442BF" w:rsidP="00F05909">
      <w:pPr>
        <w:pStyle w:val="Bezmezer"/>
        <w:rPr>
          <w:rFonts w:ascii="Arial" w:hAnsi="Arial" w:cs="Arial"/>
        </w:rPr>
      </w:pPr>
    </w:p>
    <w:p w:rsidR="00EC4D7E" w:rsidRDefault="00EC4D7E" w:rsidP="00F05909">
      <w:pPr>
        <w:pStyle w:val="Bezmezer"/>
        <w:rPr>
          <w:rFonts w:ascii="Arial" w:hAnsi="Arial" w:cs="Arial"/>
        </w:rPr>
      </w:pPr>
    </w:p>
    <w:p w:rsidR="00943987" w:rsidRDefault="00943987" w:rsidP="00F05909">
      <w:pPr>
        <w:pStyle w:val="Bezmezer"/>
        <w:rPr>
          <w:rFonts w:ascii="Arial" w:hAnsi="Arial" w:cs="Arial"/>
        </w:rPr>
      </w:pPr>
    </w:p>
    <w:p w:rsidR="00943987" w:rsidRDefault="00943987"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bookmarkStart w:id="0" w:name="_GoBack"/>
      <w:bookmarkEnd w:id="0"/>
    </w:p>
    <w:sectPr w:rsidR="00EC4D7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8A2" w:rsidRDefault="000008A2" w:rsidP="004E6D6E">
      <w:pPr>
        <w:spacing w:after="0" w:line="240" w:lineRule="auto"/>
      </w:pPr>
      <w:r>
        <w:separator/>
      </w:r>
    </w:p>
  </w:endnote>
  <w:endnote w:type="continuationSeparator" w:id="0">
    <w:p w:rsidR="000008A2" w:rsidRDefault="000008A2"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8A2" w:rsidRDefault="000008A2" w:rsidP="004E6D6E">
      <w:pPr>
        <w:spacing w:after="0" w:line="240" w:lineRule="auto"/>
      </w:pPr>
      <w:r>
        <w:separator/>
      </w:r>
    </w:p>
  </w:footnote>
  <w:footnote w:type="continuationSeparator" w:id="0">
    <w:p w:rsidR="000008A2" w:rsidRDefault="000008A2" w:rsidP="004E6D6E">
      <w:pPr>
        <w:spacing w:after="0" w:line="240" w:lineRule="auto"/>
      </w:pPr>
      <w:r>
        <w:continuationSeparator/>
      </w:r>
    </w:p>
  </w:footnote>
  <w:footnote w:id="1">
    <w:p w:rsidR="00751474" w:rsidRDefault="00751474">
      <w:pPr>
        <w:pStyle w:val="Textpoznpodarou"/>
      </w:pPr>
      <w:r>
        <w:rPr>
          <w:rStyle w:val="Znakapoznpodarou"/>
        </w:rPr>
        <w:footnoteRef/>
      </w:r>
      <w:r>
        <w:t xml:space="preserve"> </w:t>
      </w:r>
      <w:r>
        <w:rPr>
          <w:rFonts w:ascii="Arial" w:hAnsi="Arial" w:cs="Arial"/>
        </w:rPr>
        <w:t>Žádost o přijetí do služebního poměru a zařazení na služební místo státního zaměstnance tvoří Přílohu č. 1 tohoto oznámení.</w:t>
      </w:r>
    </w:p>
  </w:footnote>
  <w:footnote w:id="2">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751474" w:rsidRDefault="00751474">
      <w:pPr>
        <w:pStyle w:val="Textpoznpodarou"/>
      </w:pPr>
      <w:r>
        <w:rPr>
          <w:rStyle w:val="Znakapoznpodarou"/>
        </w:rPr>
        <w:footnoteRef/>
      </w:r>
      <w:r>
        <w:t xml:space="preserve"> </w:t>
      </w:r>
      <w:r>
        <w:rPr>
          <w:rFonts w:ascii="Arial" w:hAnsi="Arial" w:cs="Arial"/>
        </w:rPr>
        <w:t>Písemné čestné prohlášení o dosaženém vzdělání tvoří Přílohu č. 4 tohoto oznámení</w:t>
      </w:r>
      <w:r w:rsidR="00A82568">
        <w:rPr>
          <w:rFonts w:ascii="Arial" w:hAnsi="Arial" w:cs="Arial"/>
        </w:rPr>
        <w:t>.</w:t>
      </w:r>
    </w:p>
  </w:footnote>
  <w:footnote w:id="5">
    <w:p w:rsidR="00751474" w:rsidRDefault="00751474">
      <w:pPr>
        <w:pStyle w:val="Textpoznpodarou"/>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751474" w:rsidRDefault="00751474">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943987">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1FA36502"/>
    <w:multiLevelType w:val="hybridMultilevel"/>
    <w:tmpl w:val="9E4EB9DA"/>
    <w:lvl w:ilvl="0" w:tplc="1B304A44">
      <w:start w:val="1"/>
      <w:numFmt w:val="decimal"/>
      <w:lvlText w:val="%1)"/>
      <w:lvlJc w:val="left"/>
      <w:pPr>
        <w:ind w:left="852" w:hanging="360"/>
      </w:pPr>
      <w:rPr>
        <w:rFonts w:hint="default"/>
      </w:rPr>
    </w:lvl>
    <w:lvl w:ilvl="1" w:tplc="04050019" w:tentative="1">
      <w:start w:val="1"/>
      <w:numFmt w:val="lowerLetter"/>
      <w:lvlText w:val="%2."/>
      <w:lvlJc w:val="left"/>
      <w:pPr>
        <w:ind w:left="1572" w:hanging="360"/>
      </w:pPr>
    </w:lvl>
    <w:lvl w:ilvl="2" w:tplc="0405001B" w:tentative="1">
      <w:start w:val="1"/>
      <w:numFmt w:val="lowerRoman"/>
      <w:lvlText w:val="%3."/>
      <w:lvlJc w:val="right"/>
      <w:pPr>
        <w:ind w:left="2292" w:hanging="180"/>
      </w:pPr>
    </w:lvl>
    <w:lvl w:ilvl="3" w:tplc="0405000F" w:tentative="1">
      <w:start w:val="1"/>
      <w:numFmt w:val="decimal"/>
      <w:lvlText w:val="%4."/>
      <w:lvlJc w:val="left"/>
      <w:pPr>
        <w:ind w:left="3012" w:hanging="360"/>
      </w:pPr>
    </w:lvl>
    <w:lvl w:ilvl="4" w:tplc="04050019" w:tentative="1">
      <w:start w:val="1"/>
      <w:numFmt w:val="lowerLetter"/>
      <w:lvlText w:val="%5."/>
      <w:lvlJc w:val="left"/>
      <w:pPr>
        <w:ind w:left="3732" w:hanging="360"/>
      </w:pPr>
    </w:lvl>
    <w:lvl w:ilvl="5" w:tplc="0405001B" w:tentative="1">
      <w:start w:val="1"/>
      <w:numFmt w:val="lowerRoman"/>
      <w:lvlText w:val="%6."/>
      <w:lvlJc w:val="right"/>
      <w:pPr>
        <w:ind w:left="4452" w:hanging="180"/>
      </w:pPr>
    </w:lvl>
    <w:lvl w:ilvl="6" w:tplc="0405000F" w:tentative="1">
      <w:start w:val="1"/>
      <w:numFmt w:val="decimal"/>
      <w:lvlText w:val="%7."/>
      <w:lvlJc w:val="left"/>
      <w:pPr>
        <w:ind w:left="5172" w:hanging="360"/>
      </w:pPr>
    </w:lvl>
    <w:lvl w:ilvl="7" w:tplc="04050019" w:tentative="1">
      <w:start w:val="1"/>
      <w:numFmt w:val="lowerLetter"/>
      <w:lvlText w:val="%8."/>
      <w:lvlJc w:val="left"/>
      <w:pPr>
        <w:ind w:left="5892" w:hanging="360"/>
      </w:pPr>
    </w:lvl>
    <w:lvl w:ilvl="8" w:tplc="0405001B" w:tentative="1">
      <w:start w:val="1"/>
      <w:numFmt w:val="lowerRoman"/>
      <w:lvlText w:val="%9."/>
      <w:lvlJc w:val="right"/>
      <w:pPr>
        <w:ind w:left="6612" w:hanging="180"/>
      </w:p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5"/>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4"/>
  </w:num>
  <w:num w:numId="7">
    <w:abstractNumId w:val="6"/>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08A2"/>
    <w:rsid w:val="00007F30"/>
    <w:rsid w:val="00022814"/>
    <w:rsid w:val="00022DE7"/>
    <w:rsid w:val="00055013"/>
    <w:rsid w:val="00072F71"/>
    <w:rsid w:val="00073FDD"/>
    <w:rsid w:val="00085D5B"/>
    <w:rsid w:val="00094F27"/>
    <w:rsid w:val="00095283"/>
    <w:rsid w:val="000A5441"/>
    <w:rsid w:val="000B226B"/>
    <w:rsid w:val="000C5743"/>
    <w:rsid w:val="000D39F8"/>
    <w:rsid w:val="000F363D"/>
    <w:rsid w:val="001275F4"/>
    <w:rsid w:val="00140133"/>
    <w:rsid w:val="0014163E"/>
    <w:rsid w:val="0014420B"/>
    <w:rsid w:val="0015463D"/>
    <w:rsid w:val="00163243"/>
    <w:rsid w:val="00167E0E"/>
    <w:rsid w:val="001706FB"/>
    <w:rsid w:val="001815A5"/>
    <w:rsid w:val="00182155"/>
    <w:rsid w:val="00194F04"/>
    <w:rsid w:val="00195107"/>
    <w:rsid w:val="001A36BE"/>
    <w:rsid w:val="001C3894"/>
    <w:rsid w:val="001D7B69"/>
    <w:rsid w:val="001E0A28"/>
    <w:rsid w:val="001E2D9A"/>
    <w:rsid w:val="001F7961"/>
    <w:rsid w:val="00207D01"/>
    <w:rsid w:val="00227386"/>
    <w:rsid w:val="00230DA3"/>
    <w:rsid w:val="0024111F"/>
    <w:rsid w:val="00247FA8"/>
    <w:rsid w:val="0026258C"/>
    <w:rsid w:val="00265DF8"/>
    <w:rsid w:val="00280C74"/>
    <w:rsid w:val="002840F7"/>
    <w:rsid w:val="00291A41"/>
    <w:rsid w:val="002B42C7"/>
    <w:rsid w:val="002B6DF5"/>
    <w:rsid w:val="002C73D3"/>
    <w:rsid w:val="002D29F6"/>
    <w:rsid w:val="002D53AF"/>
    <w:rsid w:val="002F4623"/>
    <w:rsid w:val="0033183D"/>
    <w:rsid w:val="00356588"/>
    <w:rsid w:val="00365D22"/>
    <w:rsid w:val="00374A0F"/>
    <w:rsid w:val="00382F37"/>
    <w:rsid w:val="003975F3"/>
    <w:rsid w:val="003B23E2"/>
    <w:rsid w:val="003B6251"/>
    <w:rsid w:val="003C4450"/>
    <w:rsid w:val="003C4AB8"/>
    <w:rsid w:val="003E41DD"/>
    <w:rsid w:val="003F41A4"/>
    <w:rsid w:val="004062C2"/>
    <w:rsid w:val="004169C8"/>
    <w:rsid w:val="00433B8A"/>
    <w:rsid w:val="00453F61"/>
    <w:rsid w:val="00456977"/>
    <w:rsid w:val="004917CB"/>
    <w:rsid w:val="004A3C29"/>
    <w:rsid w:val="004C1734"/>
    <w:rsid w:val="004C70F8"/>
    <w:rsid w:val="004E6D6E"/>
    <w:rsid w:val="004F2FA0"/>
    <w:rsid w:val="005138FD"/>
    <w:rsid w:val="00513FA4"/>
    <w:rsid w:val="00514CA1"/>
    <w:rsid w:val="005150B8"/>
    <w:rsid w:val="00515E8C"/>
    <w:rsid w:val="005230C1"/>
    <w:rsid w:val="00526747"/>
    <w:rsid w:val="005428F9"/>
    <w:rsid w:val="00575BBC"/>
    <w:rsid w:val="00593DD9"/>
    <w:rsid w:val="005A5627"/>
    <w:rsid w:val="005D7DED"/>
    <w:rsid w:val="00612699"/>
    <w:rsid w:val="00624401"/>
    <w:rsid w:val="006341B8"/>
    <w:rsid w:val="00660788"/>
    <w:rsid w:val="00672A26"/>
    <w:rsid w:val="0069196A"/>
    <w:rsid w:val="00697D85"/>
    <w:rsid w:val="006B2848"/>
    <w:rsid w:val="006B38AF"/>
    <w:rsid w:val="006C4492"/>
    <w:rsid w:val="006C6D36"/>
    <w:rsid w:val="006F4DC3"/>
    <w:rsid w:val="006F67FE"/>
    <w:rsid w:val="007138C3"/>
    <w:rsid w:val="00714A54"/>
    <w:rsid w:val="00714D20"/>
    <w:rsid w:val="00725FC1"/>
    <w:rsid w:val="007442D6"/>
    <w:rsid w:val="00751474"/>
    <w:rsid w:val="0077115A"/>
    <w:rsid w:val="00776F91"/>
    <w:rsid w:val="00794739"/>
    <w:rsid w:val="007B24F3"/>
    <w:rsid w:val="007F0111"/>
    <w:rsid w:val="00806C7F"/>
    <w:rsid w:val="008133BB"/>
    <w:rsid w:val="00821F1C"/>
    <w:rsid w:val="00823E94"/>
    <w:rsid w:val="00824868"/>
    <w:rsid w:val="008436B9"/>
    <w:rsid w:val="0084450B"/>
    <w:rsid w:val="008451C7"/>
    <w:rsid w:val="0084627E"/>
    <w:rsid w:val="00862963"/>
    <w:rsid w:val="00866E12"/>
    <w:rsid w:val="00867CAD"/>
    <w:rsid w:val="00870B3F"/>
    <w:rsid w:val="008B45F4"/>
    <w:rsid w:val="008D4F70"/>
    <w:rsid w:val="008E15DA"/>
    <w:rsid w:val="008E362B"/>
    <w:rsid w:val="008F2107"/>
    <w:rsid w:val="00901181"/>
    <w:rsid w:val="009067FB"/>
    <w:rsid w:val="00916097"/>
    <w:rsid w:val="00925B7F"/>
    <w:rsid w:val="00926019"/>
    <w:rsid w:val="00936685"/>
    <w:rsid w:val="00943987"/>
    <w:rsid w:val="009454C2"/>
    <w:rsid w:val="00955D0C"/>
    <w:rsid w:val="00962D95"/>
    <w:rsid w:val="0098730B"/>
    <w:rsid w:val="00991EF5"/>
    <w:rsid w:val="009977E4"/>
    <w:rsid w:val="00997DC6"/>
    <w:rsid w:val="009A7C5B"/>
    <w:rsid w:val="009E05BB"/>
    <w:rsid w:val="009E63A7"/>
    <w:rsid w:val="00A14383"/>
    <w:rsid w:val="00A242A8"/>
    <w:rsid w:val="00A5333F"/>
    <w:rsid w:val="00A72314"/>
    <w:rsid w:val="00A82568"/>
    <w:rsid w:val="00AA162E"/>
    <w:rsid w:val="00AA36B6"/>
    <w:rsid w:val="00B21D93"/>
    <w:rsid w:val="00B54265"/>
    <w:rsid w:val="00B77E46"/>
    <w:rsid w:val="00BC2B76"/>
    <w:rsid w:val="00BC552A"/>
    <w:rsid w:val="00BE65E5"/>
    <w:rsid w:val="00BF4C85"/>
    <w:rsid w:val="00C0277A"/>
    <w:rsid w:val="00C27995"/>
    <w:rsid w:val="00C36297"/>
    <w:rsid w:val="00C442BF"/>
    <w:rsid w:val="00C52D0C"/>
    <w:rsid w:val="00C8003B"/>
    <w:rsid w:val="00C9124C"/>
    <w:rsid w:val="00CA0429"/>
    <w:rsid w:val="00CA1532"/>
    <w:rsid w:val="00CA49FD"/>
    <w:rsid w:val="00CC014C"/>
    <w:rsid w:val="00CF1E10"/>
    <w:rsid w:val="00D01B51"/>
    <w:rsid w:val="00D11200"/>
    <w:rsid w:val="00D11CA8"/>
    <w:rsid w:val="00D41A15"/>
    <w:rsid w:val="00D455C4"/>
    <w:rsid w:val="00D5479B"/>
    <w:rsid w:val="00D734E0"/>
    <w:rsid w:val="00D87B4E"/>
    <w:rsid w:val="00D9380C"/>
    <w:rsid w:val="00D95379"/>
    <w:rsid w:val="00DA60B3"/>
    <w:rsid w:val="00DA67E9"/>
    <w:rsid w:val="00DD47F4"/>
    <w:rsid w:val="00DE11EB"/>
    <w:rsid w:val="00DE2282"/>
    <w:rsid w:val="00DE35C3"/>
    <w:rsid w:val="00DF7F48"/>
    <w:rsid w:val="00E12075"/>
    <w:rsid w:val="00E14B2D"/>
    <w:rsid w:val="00E20141"/>
    <w:rsid w:val="00E26AD2"/>
    <w:rsid w:val="00E334CC"/>
    <w:rsid w:val="00E374D4"/>
    <w:rsid w:val="00E44A73"/>
    <w:rsid w:val="00E60B19"/>
    <w:rsid w:val="00E74DB0"/>
    <w:rsid w:val="00E809C9"/>
    <w:rsid w:val="00EB4511"/>
    <w:rsid w:val="00EC01DC"/>
    <w:rsid w:val="00EC4D7E"/>
    <w:rsid w:val="00F05909"/>
    <w:rsid w:val="00F122D0"/>
    <w:rsid w:val="00F22E72"/>
    <w:rsid w:val="00F2349D"/>
    <w:rsid w:val="00F513AD"/>
    <w:rsid w:val="00F60E4A"/>
    <w:rsid w:val="00F63128"/>
    <w:rsid w:val="00F6458A"/>
    <w:rsid w:val="00F71C3F"/>
    <w:rsid w:val="00F74F2E"/>
    <w:rsid w:val="00FA0D10"/>
    <w:rsid w:val="00FA400F"/>
    <w:rsid w:val="00FD55A0"/>
    <w:rsid w:val="00FD7984"/>
    <w:rsid w:val="00FF11C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80C990-6CDF-4844-9CE5-AC66819357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TotalTime>
  <Pages>4</Pages>
  <Words>953</Words>
  <Characters>5625</Characters>
  <Application>Microsoft Office Word</Application>
  <DocSecurity>0</DocSecurity>
  <Lines>46</Lines>
  <Paragraphs>13</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6565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7</cp:revision>
  <cp:lastPrinted>2016-03-18T10:35:00Z</cp:lastPrinted>
  <dcterms:created xsi:type="dcterms:W3CDTF">2016-02-15T06:41:00Z</dcterms:created>
  <dcterms:modified xsi:type="dcterms:W3CDTF">2016-03-21T15:13:00Z</dcterms:modified>
</cp:coreProperties>
</file>