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DE7D59">
        <w:rPr>
          <w:rFonts w:ascii="Arial" w:hAnsi="Arial" w:cs="Arial"/>
          <w:b/>
          <w:sz w:val="24"/>
          <w:szCs w:val="24"/>
        </w:rPr>
        <w:t>pobytu cizinců</w:t>
      </w:r>
      <w:r w:rsidR="007E4D5B">
        <w:rPr>
          <w:rFonts w:ascii="Arial" w:hAnsi="Arial" w:cs="Arial"/>
          <w:b/>
          <w:sz w:val="24"/>
          <w:szCs w:val="24"/>
        </w:rPr>
        <w:t xml:space="preserve"> Praha </w:t>
      </w:r>
      <w:r w:rsidR="001B1056">
        <w:rPr>
          <w:rFonts w:ascii="Arial" w:hAnsi="Arial" w:cs="Arial"/>
          <w:b/>
          <w:sz w:val="24"/>
          <w:szCs w:val="24"/>
        </w:rPr>
        <w:t>I</w:t>
      </w:r>
      <w:r w:rsidR="00DE7D59">
        <w:rPr>
          <w:rFonts w:ascii="Arial" w:hAnsi="Arial" w:cs="Arial"/>
          <w:b/>
          <w:sz w:val="24"/>
          <w:szCs w:val="24"/>
        </w:rPr>
        <w:t>I</w:t>
      </w:r>
      <w:r w:rsidR="007E4D5B">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DE7D5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E7D59">
        <w:rPr>
          <w:rFonts w:ascii="Arial" w:hAnsi="Arial" w:cs="Arial"/>
        </w:rPr>
        <w:t>3621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7E4D5B">
        <w:rPr>
          <w:rFonts w:ascii="Arial" w:hAnsi="Arial" w:cs="Arial"/>
        </w:rPr>
        <w:t>2</w:t>
      </w:r>
      <w:r w:rsidR="00AE448A">
        <w:rPr>
          <w:rFonts w:ascii="Arial" w:hAnsi="Arial" w:cs="Arial"/>
        </w:rPr>
        <w:t>3</w:t>
      </w:r>
      <w:r w:rsidR="00DE7D59">
        <w:rPr>
          <w:rFonts w:ascii="Arial" w:hAnsi="Arial" w:cs="Arial"/>
        </w:rPr>
        <w:t>. ledna</w:t>
      </w:r>
      <w:r w:rsidR="00356563">
        <w:rPr>
          <w:rFonts w:ascii="Arial" w:hAnsi="Arial" w:cs="Arial"/>
        </w:rPr>
        <w:t xml:space="preserve"> 201</w:t>
      </w:r>
      <w:r w:rsidR="00DE7D59">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E7D59" w:rsidRPr="00DE7D59">
        <w:rPr>
          <w:rFonts w:ascii="Arial" w:hAnsi="Arial" w:cs="Arial"/>
          <w:b/>
        </w:rPr>
        <w:t xml:space="preserve">pobytu cizinců </w:t>
      </w:r>
      <w:r w:rsidR="007E4D5B">
        <w:rPr>
          <w:rFonts w:ascii="Arial" w:hAnsi="Arial" w:cs="Arial"/>
          <w:b/>
        </w:rPr>
        <w:t xml:space="preserve">Praha </w:t>
      </w:r>
      <w:r w:rsidR="00DE7D59">
        <w:rPr>
          <w:rFonts w:ascii="Arial" w:hAnsi="Arial" w:cs="Arial"/>
          <w:b/>
        </w:rPr>
        <w:t>I</w:t>
      </w:r>
      <w:r w:rsidR="007E4D5B">
        <w:rPr>
          <w:rFonts w:ascii="Arial" w:hAnsi="Arial" w:cs="Arial"/>
          <w:b/>
        </w:rPr>
        <w:t>I.</w:t>
      </w:r>
      <w:r w:rsidRPr="00725FC1">
        <w:rPr>
          <w:rFonts w:ascii="Arial" w:hAnsi="Arial" w:cs="Arial"/>
          <w:b/>
        </w:rPr>
        <w:t>, ID </w:t>
      </w:r>
      <w:r w:rsidR="007E4D5B">
        <w:rPr>
          <w:rFonts w:ascii="Arial" w:hAnsi="Arial" w:cs="Arial"/>
          <w:b/>
        </w:rPr>
        <w:t>3</w:t>
      </w:r>
      <w:r w:rsidR="00DE7D59">
        <w:rPr>
          <w:rFonts w:ascii="Arial" w:hAnsi="Arial" w:cs="Arial"/>
          <w:b/>
        </w:rPr>
        <w:t>0312272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E7D59" w:rsidRPr="00DE7D59">
        <w:rPr>
          <w:rFonts w:ascii="Arial" w:hAnsi="Arial" w:cs="Arial"/>
          <w:b/>
          <w:i/>
        </w:rPr>
        <w:t>březen – duben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DE7D59">
        <w:rPr>
          <w:rFonts w:ascii="Arial" w:hAnsi="Arial" w:cs="Arial"/>
        </w:rPr>
        <w:t xml:space="preserve">zajišťování administrativní agendy a organizace; vedení </w:t>
      </w:r>
      <w:r w:rsidR="007E4D5B">
        <w:rPr>
          <w:rFonts w:ascii="Arial" w:hAnsi="Arial" w:cs="Arial"/>
        </w:rPr>
        <w:t>správní</w:t>
      </w:r>
      <w:r w:rsidR="00DE7D59">
        <w:rPr>
          <w:rFonts w:ascii="Arial" w:hAnsi="Arial" w:cs="Arial"/>
        </w:rPr>
        <w:t>ho</w:t>
      </w:r>
      <w:r w:rsidR="007E4D5B">
        <w:rPr>
          <w:rFonts w:ascii="Arial" w:hAnsi="Arial" w:cs="Arial"/>
        </w:rPr>
        <w:t xml:space="preserve"> řízení podle zákona č. 326/1999 Sb., o pobytu cizinců na území České republiky, ve znění pozdějších předpisů; </w:t>
      </w:r>
      <w:r w:rsidR="00DE7D59">
        <w:rPr>
          <w:rFonts w:ascii="Arial" w:hAnsi="Arial" w:cs="Arial"/>
        </w:rPr>
        <w:t xml:space="preserve">odbavování klientů v souvislosti s pobytovou agendou. </w:t>
      </w:r>
      <w:r w:rsidR="000C165D">
        <w:rPr>
          <w:rFonts w:ascii="Arial" w:hAnsi="Arial" w:cs="Arial"/>
        </w:rPr>
        <w:t>P</w:t>
      </w:r>
      <w:r w:rsidR="003F1D5A">
        <w:rPr>
          <w:rFonts w:ascii="Arial" w:hAnsi="Arial" w:cs="Arial"/>
        </w:rPr>
        <w:t>okročil</w:t>
      </w:r>
      <w:r w:rsidR="007E4D5B">
        <w:rPr>
          <w:rFonts w:ascii="Arial" w:hAnsi="Arial" w:cs="Arial"/>
        </w:rPr>
        <w:t>é</w:t>
      </w:r>
      <w:r w:rsidR="003F1D5A">
        <w:rPr>
          <w:rFonts w:ascii="Arial" w:hAnsi="Arial" w:cs="Arial"/>
        </w:rPr>
        <w:t xml:space="preserve"> znalost</w:t>
      </w:r>
      <w:r w:rsidR="007E4D5B">
        <w:rPr>
          <w:rFonts w:ascii="Arial" w:hAnsi="Arial" w:cs="Arial"/>
        </w:rPr>
        <w:t>i</w:t>
      </w:r>
      <w:r w:rsidR="003F1D5A">
        <w:rPr>
          <w:rFonts w:ascii="Arial" w:hAnsi="Arial" w:cs="Arial"/>
        </w:rPr>
        <w:t xml:space="preserve"> </w:t>
      </w:r>
      <w:r w:rsidR="00866E12">
        <w:rPr>
          <w:rFonts w:ascii="Arial" w:hAnsi="Arial" w:cs="Arial"/>
        </w:rPr>
        <w:t xml:space="preserve">MS OFFICE </w:t>
      </w:r>
      <w:r w:rsidR="007E4D5B">
        <w:rPr>
          <w:rFonts w:ascii="Arial" w:hAnsi="Arial" w:cs="Arial"/>
        </w:rPr>
        <w:t>jsou</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DE7D59">
        <w:rPr>
          <w:rFonts w:ascii="Arial" w:hAnsi="Arial" w:cs="Arial"/>
        </w:rPr>
        <w:t>, 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DE7D59">
        <w:rPr>
          <w:rFonts w:ascii="Arial" w:hAnsi="Arial" w:cs="Arial"/>
        </w:rPr>
        <w:t xml:space="preserve">není </w:t>
      </w:r>
      <w:r w:rsidR="000C165D">
        <w:rPr>
          <w:rFonts w:ascii="Arial" w:hAnsi="Arial" w:cs="Arial"/>
        </w:rPr>
        <w:t xml:space="preserve">vhodné </w:t>
      </w:r>
      <w:r w:rsidR="00DE7D59">
        <w:rPr>
          <w:rFonts w:ascii="Arial" w:hAnsi="Arial" w:cs="Arial"/>
        </w:rPr>
        <w:br/>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E7D59">
        <w:rPr>
          <w:rFonts w:ascii="Arial" w:hAnsi="Arial" w:cs="Arial"/>
          <w:b/>
        </w:rPr>
        <w:t>1</w:t>
      </w:r>
      <w:r w:rsidR="00AE448A">
        <w:rPr>
          <w:rFonts w:ascii="Arial" w:hAnsi="Arial" w:cs="Arial"/>
          <w:b/>
        </w:rPr>
        <w:t>3</w:t>
      </w:r>
      <w:bookmarkStart w:id="0" w:name="_GoBack"/>
      <w:bookmarkEnd w:id="0"/>
      <w:r w:rsidR="00DE7D59">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E7D59" w:rsidRPr="00DE7D59">
        <w:rPr>
          <w:rFonts w:ascii="Arial" w:hAnsi="Arial" w:cs="Arial"/>
          <w:b/>
        </w:rPr>
        <w:t xml:space="preserve">pobytu cizinců </w:t>
      </w:r>
      <w:r w:rsidR="00702DD8">
        <w:rPr>
          <w:rFonts w:ascii="Arial" w:hAnsi="Arial" w:cs="Arial"/>
          <w:b/>
        </w:rPr>
        <w:t xml:space="preserve">Praha </w:t>
      </w:r>
      <w:r w:rsidR="00DE7D59">
        <w:rPr>
          <w:rFonts w:ascii="Arial" w:hAnsi="Arial" w:cs="Arial"/>
          <w:b/>
        </w:rPr>
        <w:t>I</w:t>
      </w:r>
      <w:r w:rsidR="00702DD8">
        <w:rPr>
          <w:rFonts w:ascii="Arial" w:hAnsi="Arial" w:cs="Arial"/>
          <w:b/>
        </w:rPr>
        <w:t>I.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E7D59">
        <w:rPr>
          <w:rFonts w:ascii="Arial" w:hAnsi="Arial" w:cs="Arial"/>
          <w:b/>
        </w:rPr>
        <w:t>30312272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E7D59">
        <w:rPr>
          <w:rFonts w:ascii="Arial" w:hAnsi="Arial" w:cs="Arial"/>
          <w:b/>
        </w:rPr>
        <w:t>3621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DE7D59" w:rsidRPr="00DE7D59">
        <w:rPr>
          <w:rFonts w:ascii="Arial" w:hAnsi="Arial" w:cs="Arial"/>
          <w:b/>
        </w:rPr>
        <w:t xml:space="preserve">pobytu cizinců </w:t>
      </w:r>
      <w:r w:rsidR="00702DD8">
        <w:rPr>
          <w:rFonts w:ascii="Arial" w:hAnsi="Arial" w:cs="Arial"/>
          <w:b/>
        </w:rPr>
        <w:t xml:space="preserve">Praha </w:t>
      </w:r>
      <w:r w:rsidR="00DE7D59">
        <w:rPr>
          <w:rFonts w:ascii="Arial" w:hAnsi="Arial" w:cs="Arial"/>
          <w:b/>
        </w:rPr>
        <w:t>I</w:t>
      </w:r>
      <w:r w:rsidR="00702DD8">
        <w:rPr>
          <w:rFonts w:ascii="Arial" w:hAnsi="Arial" w:cs="Arial"/>
          <w:b/>
        </w:rPr>
        <w:t>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DE7D59" w:rsidRDefault="00DE7D59" w:rsidP="00265DF8">
      <w:pPr>
        <w:spacing w:after="120" w:line="360" w:lineRule="auto"/>
        <w:ind w:left="567"/>
        <w:jc w:val="both"/>
        <w:rPr>
          <w:rFonts w:ascii="Arial" w:hAnsi="Arial" w:cs="Arial"/>
        </w:rPr>
      </w:pPr>
    </w:p>
    <w:p w:rsidR="003E0AA9" w:rsidRDefault="00570146" w:rsidP="001D1A9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w:t>
      </w:r>
      <w:r w:rsidR="001D1A96">
        <w:rPr>
          <w:rFonts w:ascii="Arial" w:hAnsi="Arial" w:cs="Arial"/>
          <w:b/>
        </w:rPr>
        <w:t>43</w:t>
      </w:r>
      <w:r w:rsidR="003E0AA9">
        <w:rPr>
          <w:rFonts w:ascii="Arial" w:hAnsi="Arial" w:cs="Arial"/>
          <w:b/>
        </w:rPr>
        <w:t>/2016, kterým se stanoví požadavky na služební a pracovní místa na Ministerstvu vnitra,</w:t>
      </w:r>
      <w:r w:rsidR="001D1A96" w:rsidRPr="001D1A96">
        <w:t xml:space="preserve"> </w:t>
      </w:r>
      <w:r w:rsidR="001D1A96" w:rsidRPr="001D1A96">
        <w:rPr>
          <w:rFonts w:ascii="Arial" w:hAnsi="Arial" w:cs="Arial"/>
          <w:b/>
        </w:rPr>
        <w:t xml:space="preserve">ve znění společného služebního předpisu náměstka ministra vnitra pro státní službu a státního tajemníka v Ministerstvu vnitra </w:t>
      </w:r>
      <w:r w:rsidR="001D1A96">
        <w:rPr>
          <w:rFonts w:ascii="Arial" w:hAnsi="Arial" w:cs="Arial"/>
          <w:b/>
        </w:rPr>
        <w:br/>
      </w:r>
      <w:r w:rsidR="001D1A96" w:rsidRPr="001D1A96">
        <w:rPr>
          <w:rFonts w:ascii="Arial" w:hAnsi="Arial" w:cs="Arial"/>
          <w:b/>
        </w:rPr>
        <w:t>č. 50/2016.</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DE7D59" w:rsidRDefault="00DE7D59" w:rsidP="00DA60B3">
      <w:pPr>
        <w:pStyle w:val="Textpoznpodarou"/>
        <w:spacing w:after="0"/>
        <w:rPr>
          <w:rFonts w:ascii="Arial" w:hAnsi="Arial" w:cs="Arial"/>
          <w:b/>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C36297"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6"/>
      </w:r>
      <w:r w:rsidRPr="00721BCC">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w:t>
      </w:r>
      <w:r w:rsidR="00721BCC">
        <w:rPr>
          <w:rFonts w:ascii="Arial" w:hAnsi="Arial" w:cs="Arial"/>
        </w:rPr>
        <w:tab/>
      </w:r>
      <w:r w:rsidR="006F67FE">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721BCC" w:rsidRPr="00721BCC" w:rsidRDefault="00721BCC" w:rsidP="00721BCC">
      <w:pPr>
        <w:spacing w:after="0" w:line="240" w:lineRule="auto"/>
        <w:jc w:val="both"/>
        <w:rPr>
          <w:rFonts w:ascii="Arial" w:hAnsi="Arial" w:cs="Arial"/>
        </w:rPr>
      </w:pPr>
      <w:r w:rsidRPr="00721BCC">
        <w:rPr>
          <w:rFonts w:ascii="Arial" w:hAnsi="Arial" w:cs="Arial"/>
        </w:rPr>
        <w:t>Bc. Helena Paďourková</w:t>
      </w:r>
    </w:p>
    <w:p w:rsidR="00721BCC" w:rsidRPr="00721BCC" w:rsidRDefault="00721BCC" w:rsidP="00721BCC">
      <w:pPr>
        <w:spacing w:after="0" w:line="240" w:lineRule="auto"/>
        <w:jc w:val="both"/>
        <w:rPr>
          <w:rFonts w:ascii="Arial" w:hAnsi="Arial" w:cs="Arial"/>
        </w:rPr>
      </w:pPr>
      <w:r w:rsidRPr="00721BCC">
        <w:rPr>
          <w:rFonts w:ascii="Arial" w:hAnsi="Arial" w:cs="Arial"/>
        </w:rPr>
        <w:t>odbor personální</w:t>
      </w:r>
    </w:p>
    <w:p w:rsidR="00721BCC" w:rsidRPr="00721BCC" w:rsidRDefault="00721BCC" w:rsidP="00721BCC">
      <w:pPr>
        <w:spacing w:after="0" w:line="240" w:lineRule="auto"/>
        <w:jc w:val="both"/>
        <w:rPr>
          <w:rFonts w:ascii="Arial" w:hAnsi="Arial" w:cs="Arial"/>
        </w:rPr>
      </w:pPr>
      <w:r w:rsidRPr="00721BCC">
        <w:rPr>
          <w:rFonts w:ascii="Arial" w:hAnsi="Arial" w:cs="Arial"/>
        </w:rPr>
        <w:t>tel.: +420 974 833 564</w:t>
      </w:r>
    </w:p>
    <w:p w:rsidR="00DE7D59" w:rsidRDefault="00721BCC" w:rsidP="00721BCC">
      <w:pPr>
        <w:spacing w:after="0" w:line="240" w:lineRule="auto"/>
        <w:jc w:val="both"/>
        <w:rPr>
          <w:rFonts w:ascii="Arial" w:hAnsi="Arial" w:cs="Arial"/>
        </w:rPr>
      </w:pPr>
      <w:r w:rsidRPr="00721BCC">
        <w:rPr>
          <w:rFonts w:ascii="Arial" w:hAnsi="Arial" w:cs="Arial"/>
        </w:rPr>
        <w:t xml:space="preserve">e-mail: </w:t>
      </w:r>
      <w:hyperlink r:id="rId10" w:history="1">
        <w:r w:rsidRPr="000167FC">
          <w:rPr>
            <w:rStyle w:val="Hypertextovodkaz"/>
            <w:rFonts w:ascii="Arial" w:hAnsi="Arial" w:cs="Arial"/>
          </w:rPr>
          <w:t>helena.padourkova@mvcr.cz</w:t>
        </w:r>
      </w:hyperlink>
    </w:p>
    <w:p w:rsidR="00721BCC" w:rsidRDefault="00721BCC" w:rsidP="00721BCC">
      <w:pPr>
        <w:spacing w:after="0" w:line="240" w:lineRule="auto"/>
        <w:jc w:val="both"/>
        <w:rPr>
          <w:rFonts w:ascii="Arial" w:hAnsi="Arial" w:cs="Arial"/>
        </w:rPr>
      </w:pPr>
    </w:p>
    <w:p w:rsidR="00721BCC" w:rsidRDefault="00721BCC" w:rsidP="00721BCC">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D0C" w:rsidRDefault="00882D0C" w:rsidP="004E6D6E">
      <w:pPr>
        <w:spacing w:after="0" w:line="240" w:lineRule="auto"/>
      </w:pPr>
      <w:r>
        <w:separator/>
      </w:r>
    </w:p>
  </w:endnote>
  <w:endnote w:type="continuationSeparator" w:id="0">
    <w:p w:rsidR="00882D0C" w:rsidRDefault="00882D0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D0C" w:rsidRDefault="00882D0C" w:rsidP="004E6D6E">
      <w:pPr>
        <w:spacing w:after="0" w:line="240" w:lineRule="auto"/>
      </w:pPr>
      <w:r>
        <w:separator/>
      </w:r>
    </w:p>
  </w:footnote>
  <w:footnote w:type="continuationSeparator" w:id="0">
    <w:p w:rsidR="00882D0C" w:rsidRDefault="00882D0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B1056"/>
    <w:rsid w:val="001C3894"/>
    <w:rsid w:val="001D1A96"/>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82D0C"/>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E63A7"/>
    <w:rsid w:val="00A14383"/>
    <w:rsid w:val="00A5333F"/>
    <w:rsid w:val="00A72314"/>
    <w:rsid w:val="00A84AD5"/>
    <w:rsid w:val="00AA162E"/>
    <w:rsid w:val="00AA36B6"/>
    <w:rsid w:val="00AE448A"/>
    <w:rsid w:val="00B21D93"/>
    <w:rsid w:val="00B54265"/>
    <w:rsid w:val="00B77E46"/>
    <w:rsid w:val="00BC2B76"/>
    <w:rsid w:val="00BC552A"/>
    <w:rsid w:val="00BD7EFB"/>
    <w:rsid w:val="00BE65E5"/>
    <w:rsid w:val="00BF2A81"/>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80218-44AB-4EC2-8057-A5BDADAB7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986</Words>
  <Characters>5823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2017-01-20T09:20:00Z</cp:lastPrinted>
  <dcterms:created xsi:type="dcterms:W3CDTF">2015-11-26T06:49:00Z</dcterms:created>
  <dcterms:modified xsi:type="dcterms:W3CDTF">2017-01-20T09:20:00Z</dcterms:modified>
</cp:coreProperties>
</file>