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4D474F">
        <w:rPr>
          <w:rFonts w:ascii="Arial" w:hAnsi="Arial" w:cs="Arial"/>
          <w:b/>
          <w:sz w:val="24"/>
          <w:szCs w:val="24"/>
        </w:rPr>
        <w:t>Praha IV.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D474F">
        <w:rPr>
          <w:rFonts w:ascii="Arial" w:hAnsi="Arial" w:cs="Arial"/>
        </w:rPr>
        <w:t>35018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4D474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D474F">
        <w:rPr>
          <w:rFonts w:ascii="Arial" w:hAnsi="Arial" w:cs="Arial"/>
        </w:rPr>
        <w:t>26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D474F">
        <w:rPr>
          <w:rFonts w:ascii="Arial" w:hAnsi="Arial" w:cs="Arial"/>
          <w:b/>
          <w:color w:val="000000" w:themeColor="text1"/>
        </w:rPr>
        <w:t>Praha IV.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D474F">
        <w:rPr>
          <w:rFonts w:ascii="Arial" w:hAnsi="Arial" w:cs="Arial"/>
          <w:b/>
          <w:color w:val="000000" w:themeColor="text1"/>
        </w:rPr>
        <w:t>30313120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4D474F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4D474F">
        <w:rPr>
          <w:rFonts w:ascii="Arial" w:hAnsi="Arial" w:cs="Arial"/>
          <w:b/>
          <w:color w:val="000000" w:themeColor="text1"/>
        </w:rPr>
        <w:t>ec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2702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4D474F">
        <w:rPr>
          <w:rFonts w:ascii="Arial" w:hAnsi="Arial" w:cs="Arial"/>
          <w:color w:val="000000" w:themeColor="text1"/>
        </w:rPr>
        <w:t>příprava podkladů pro vydání rozhodnutí a další s tím spojená administrativní činnost.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D474F">
        <w:rPr>
          <w:rFonts w:ascii="Arial" w:hAnsi="Arial" w:cs="Arial"/>
          <w:b/>
        </w:rPr>
        <w:t>16.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D474F">
        <w:rPr>
          <w:rFonts w:ascii="Arial" w:hAnsi="Arial" w:cs="Arial"/>
          <w:b/>
          <w:color w:val="000000" w:themeColor="text1"/>
        </w:rPr>
        <w:t>Praha IV.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D474F">
        <w:rPr>
          <w:rFonts w:ascii="Arial" w:hAnsi="Arial" w:cs="Arial"/>
          <w:b/>
          <w:color w:val="000000" w:themeColor="text1"/>
        </w:rPr>
        <w:t>30313120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D474F">
        <w:rPr>
          <w:rFonts w:ascii="Arial" w:hAnsi="Arial" w:cs="Arial"/>
          <w:b/>
          <w:color w:val="000000" w:themeColor="text1"/>
        </w:rPr>
        <w:t>35018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4D474F" w:rsidRPr="004D474F" w:rsidRDefault="004D474F" w:rsidP="004D47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74F">
        <w:rPr>
          <w:rFonts w:ascii="Arial" w:hAnsi="Arial" w:cs="Arial"/>
          <w:color w:val="000000" w:themeColor="text1"/>
        </w:rPr>
        <w:t>Mgr. Jana Douděrová</w:t>
      </w:r>
    </w:p>
    <w:p w:rsidR="004D474F" w:rsidRPr="004D474F" w:rsidRDefault="004D474F" w:rsidP="004D47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74F">
        <w:rPr>
          <w:rFonts w:ascii="Arial" w:hAnsi="Arial" w:cs="Arial"/>
          <w:color w:val="000000" w:themeColor="text1"/>
        </w:rPr>
        <w:t>odbor personální</w:t>
      </w:r>
      <w:bookmarkStart w:id="0" w:name="_GoBack"/>
      <w:bookmarkEnd w:id="0"/>
    </w:p>
    <w:p w:rsidR="004D474F" w:rsidRPr="004D474F" w:rsidRDefault="004D474F" w:rsidP="004D47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74F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4D474F" w:rsidP="004D47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74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6198D">
          <w:rPr>
            <w:rStyle w:val="Hypertextovodkaz"/>
            <w:rFonts w:ascii="Arial" w:hAnsi="Arial" w:cs="Arial"/>
          </w:rPr>
          <w:t>jana.douderova@mvcr.cz</w:t>
        </w:r>
      </w:hyperlink>
    </w:p>
    <w:p w:rsidR="004D474F" w:rsidRPr="00033C70" w:rsidRDefault="004D474F" w:rsidP="004D474F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5C2" w:rsidRDefault="00EF35C2" w:rsidP="00276ED4">
      <w:pPr>
        <w:spacing w:after="0" w:line="240" w:lineRule="auto"/>
      </w:pPr>
      <w:r>
        <w:separator/>
      </w:r>
    </w:p>
  </w:endnote>
  <w:endnote w:type="continuationSeparator" w:id="0">
    <w:p w:rsidR="00EF35C2" w:rsidRDefault="00EF35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474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5C2" w:rsidRDefault="00EF35C2" w:rsidP="00276ED4">
      <w:pPr>
        <w:spacing w:after="0" w:line="240" w:lineRule="auto"/>
      </w:pPr>
      <w:r>
        <w:separator/>
      </w:r>
    </w:p>
  </w:footnote>
  <w:footnote w:type="continuationSeparator" w:id="0">
    <w:p w:rsidR="00EF35C2" w:rsidRDefault="00EF35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27028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D474F"/>
    <w:rsid w:val="00517F77"/>
    <w:rsid w:val="005221E0"/>
    <w:rsid w:val="00523EF2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A618F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F35C2"/>
    <w:rsid w:val="00F040F0"/>
    <w:rsid w:val="00F073F6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8B869-9032-412D-95C0-FA1D2F4DA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918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2018-03-05T13:45:00Z</cp:lastPrinted>
  <dcterms:created xsi:type="dcterms:W3CDTF">2017-07-10T12:08:00Z</dcterms:created>
  <dcterms:modified xsi:type="dcterms:W3CDTF">2018-03-22T11:24:00Z</dcterms:modified>
</cp:coreProperties>
</file>