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D1912" w:rsidTr="0004513A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AF6973" w:rsidTr="002F55F1">
              <w:trPr>
                <w:trHeight w:val="114"/>
              </w:trPr>
              <w:tc>
                <w:tcPr>
                  <w:tcW w:w="0" w:type="auto"/>
                </w:tcPr>
                <w:p w:rsidR="00AF6973" w:rsidRPr="007E1E0D" w:rsidRDefault="00AF6973" w:rsidP="00AF697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WANQA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MVCRX04WANQA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AF6973" w:rsidTr="004B2BB6">
              <w:trPr>
                <w:trHeight w:val="80"/>
              </w:trPr>
              <w:tc>
                <w:tcPr>
                  <w:tcW w:w="0" w:type="auto"/>
                </w:tcPr>
                <w:p w:rsidR="00AF6973" w:rsidRPr="007E1E0D" w:rsidRDefault="00AF6973" w:rsidP="00AF697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WANQA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MVCRX04WANQA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AF6973" w:rsidTr="00706261">
              <w:trPr>
                <w:trHeight w:val="122"/>
              </w:trPr>
              <w:tc>
                <w:tcPr>
                  <w:tcW w:w="0" w:type="auto"/>
                </w:tcPr>
                <w:p w:rsidR="00AF6973" w:rsidRPr="007E1E0D" w:rsidRDefault="00AF6973" w:rsidP="00AF697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04513A">
        <w:trPr>
          <w:trHeight w:val="114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D1912" w:rsidTr="0004513A">
        <w:trPr>
          <w:trHeight w:val="122"/>
        </w:trPr>
        <w:tc>
          <w:tcPr>
            <w:tcW w:w="0" w:type="auto"/>
          </w:tcPr>
          <w:p w:rsidR="00CD1912" w:rsidRDefault="00CD1912" w:rsidP="00CD1912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</w:t>
      </w:r>
      <w:bookmarkStart w:id="2" w:name="_GoBack"/>
      <w:bookmarkEnd w:id="2"/>
      <w:r w:rsidRPr="00FC73C0">
        <w:rPr>
          <w:rFonts w:ascii="Arial" w:hAnsi="Arial" w:cs="Arial"/>
          <w:b/>
          <w:sz w:val="24"/>
          <w:szCs w:val="24"/>
        </w:rPr>
        <w:t>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60480">
        <w:rPr>
          <w:rFonts w:ascii="Arial" w:hAnsi="Arial" w:cs="Arial"/>
          <w:b/>
          <w:sz w:val="24"/>
          <w:szCs w:val="24"/>
        </w:rPr>
        <w:t xml:space="preserve">odborný </w:t>
      </w:r>
      <w:r w:rsidR="00D2494F">
        <w:rPr>
          <w:rFonts w:ascii="Arial" w:hAnsi="Arial" w:cs="Arial"/>
          <w:b/>
          <w:sz w:val="24"/>
          <w:szCs w:val="24"/>
        </w:rPr>
        <w:t>referent/</w:t>
      </w:r>
      <w:r w:rsidR="00560480">
        <w:rPr>
          <w:rFonts w:ascii="Arial" w:hAnsi="Arial" w:cs="Arial"/>
          <w:b/>
          <w:sz w:val="24"/>
          <w:szCs w:val="24"/>
        </w:rPr>
        <w:t>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560480">
        <w:rPr>
          <w:rFonts w:ascii="Arial" w:hAnsi="Arial" w:cs="Arial"/>
          <w:b/>
          <w:sz w:val="24"/>
          <w:szCs w:val="24"/>
        </w:rPr>
        <w:t>pobytu cizinců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D32086">
        <w:rPr>
          <w:rFonts w:ascii="Arial" w:hAnsi="Arial" w:cs="Arial"/>
        </w:rPr>
        <w:t>MV-</w:t>
      </w:r>
      <w:r w:rsidR="00D32086" w:rsidRPr="00D32086">
        <w:rPr>
          <w:rFonts w:ascii="Arial" w:hAnsi="Arial" w:cs="Arial"/>
        </w:rPr>
        <w:t>33426</w:t>
      </w:r>
      <w:r w:rsidR="00706261" w:rsidRPr="00D32086">
        <w:rPr>
          <w:rFonts w:ascii="Arial" w:hAnsi="Arial" w:cs="Arial"/>
        </w:rPr>
        <w:t>-3</w:t>
      </w:r>
      <w:r w:rsidR="00B02CD2" w:rsidRPr="00D32086">
        <w:rPr>
          <w:rFonts w:ascii="Arial" w:hAnsi="Arial" w:cs="Arial"/>
        </w:rPr>
        <w:t>/</w:t>
      </w:r>
      <w:r w:rsidR="0004513A" w:rsidRPr="00D32086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AB293C">
        <w:rPr>
          <w:rFonts w:ascii="Arial" w:hAnsi="Arial" w:cs="Arial"/>
        </w:rPr>
        <w:t>20</w:t>
      </w:r>
      <w:r w:rsidR="003B79CA">
        <w:rPr>
          <w:rFonts w:ascii="Arial" w:hAnsi="Arial" w:cs="Arial"/>
        </w:rPr>
        <w:t xml:space="preserve">. února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560480">
        <w:rPr>
          <w:rFonts w:ascii="Arial" w:hAnsi="Arial" w:cs="Arial"/>
          <w:b/>
        </w:rPr>
        <w:t>odborného referenta/vrchního referenta v </w:t>
      </w:r>
      <w:r w:rsidRPr="00635249">
        <w:rPr>
          <w:rFonts w:ascii="Arial" w:hAnsi="Arial" w:cs="Arial"/>
          <w:b/>
        </w:rPr>
        <w:t xml:space="preserve">oddělení </w:t>
      </w:r>
      <w:r w:rsidR="00560480">
        <w:rPr>
          <w:rFonts w:ascii="Arial" w:hAnsi="Arial" w:cs="Arial"/>
          <w:b/>
        </w:rPr>
        <w:t>pobytu cizinců Praha I.,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9C6886">
        <w:rPr>
          <w:rFonts w:ascii="Arial" w:hAnsi="Arial" w:cs="Arial"/>
          <w:b/>
        </w:rPr>
        <w:t>30337917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AB293C" w:rsidRPr="00AB293C">
        <w:rPr>
          <w:rFonts w:ascii="Arial" w:hAnsi="Arial" w:cs="Arial"/>
          <w:b/>
        </w:rPr>
        <w:t>květen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560480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60480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560480">
        <w:rPr>
          <w:rFonts w:ascii="Arial" w:hAnsi="Arial" w:cs="Arial"/>
        </w:rPr>
        <w:t>přepážková a </w:t>
      </w:r>
      <w:r w:rsidR="00560480" w:rsidRPr="00560480">
        <w:rPr>
          <w:rFonts w:ascii="Arial" w:hAnsi="Arial" w:cs="Arial"/>
        </w:rPr>
        <w:t>administrativní činnost</w:t>
      </w:r>
      <w:r w:rsidR="00560480">
        <w:rPr>
          <w:rFonts w:ascii="Arial" w:hAnsi="Arial" w:cs="Arial"/>
        </w:rPr>
        <w:t>,</w:t>
      </w:r>
      <w:r w:rsidR="00560480" w:rsidRPr="00560480">
        <w:t xml:space="preserve"> </w:t>
      </w:r>
      <w:r w:rsidR="00560480" w:rsidRPr="00560480">
        <w:rPr>
          <w:rFonts w:ascii="Arial" w:hAnsi="Arial" w:cs="Arial"/>
        </w:rPr>
        <w:t>odbavování klientů v souvislosti s</w:t>
      </w:r>
      <w:r w:rsidR="00560480">
        <w:rPr>
          <w:rFonts w:ascii="Arial" w:hAnsi="Arial" w:cs="Arial"/>
        </w:rPr>
        <w:t> </w:t>
      </w:r>
      <w:r w:rsidR="00560480" w:rsidRPr="00560480">
        <w:rPr>
          <w:rFonts w:ascii="Arial" w:hAnsi="Arial" w:cs="Arial"/>
        </w:rPr>
        <w:t>pobytovou</w:t>
      </w:r>
      <w:r w:rsidR="00560480">
        <w:rPr>
          <w:rFonts w:ascii="Arial" w:hAnsi="Arial" w:cs="Arial"/>
        </w:rPr>
        <w:t xml:space="preserve"> a</w:t>
      </w:r>
      <w:r w:rsidR="00560480" w:rsidRPr="00560480">
        <w:rPr>
          <w:rFonts w:ascii="Arial" w:hAnsi="Arial" w:cs="Arial"/>
        </w:rPr>
        <w:t>gendou</w:t>
      </w:r>
      <w:r w:rsidR="00560480">
        <w:rPr>
          <w:rFonts w:ascii="Arial" w:hAnsi="Arial" w:cs="Arial"/>
        </w:rPr>
        <w:t xml:space="preserve">, </w:t>
      </w:r>
      <w:r w:rsidR="00560480" w:rsidRPr="00560480">
        <w:rPr>
          <w:rFonts w:ascii="Arial" w:hAnsi="Arial" w:cs="Arial"/>
        </w:rPr>
        <w:t>vedení správního řízení</w:t>
      </w:r>
      <w:r w:rsidR="00560480">
        <w:rPr>
          <w:rFonts w:ascii="Arial" w:hAnsi="Arial" w:cs="Arial"/>
        </w:rPr>
        <w:t>. Uživatelská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</w:t>
      </w:r>
      <w:r w:rsidR="00A039B9">
        <w:rPr>
          <w:rFonts w:ascii="Arial" w:hAnsi="Arial" w:cs="Arial"/>
        </w:rPr>
        <w:t>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C6886">
        <w:rPr>
          <w:rFonts w:ascii="Arial" w:hAnsi="Arial" w:cs="Arial"/>
          <w:b/>
        </w:rPr>
        <w:t>2</w:t>
      </w:r>
      <w:r w:rsidR="00AB293C">
        <w:rPr>
          <w:rFonts w:ascii="Arial" w:hAnsi="Arial" w:cs="Arial"/>
          <w:b/>
        </w:rPr>
        <w:t>. března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560480">
        <w:rPr>
          <w:rFonts w:ascii="Arial" w:hAnsi="Arial" w:cs="Arial"/>
          <w:b/>
        </w:rPr>
        <w:t>odborného referenta/vrchního referenta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> </w:t>
      </w:r>
      <w:r w:rsidR="00DF667B" w:rsidRPr="00D32086">
        <w:rPr>
          <w:rFonts w:ascii="Arial" w:hAnsi="Arial" w:cs="Arial"/>
          <w:b/>
        </w:rPr>
        <w:t xml:space="preserve">oddělení </w:t>
      </w:r>
      <w:r w:rsidR="00560480" w:rsidRPr="00D32086">
        <w:rPr>
          <w:rFonts w:ascii="Arial" w:hAnsi="Arial" w:cs="Arial"/>
          <w:b/>
        </w:rPr>
        <w:t>pobytu cizinců Praha I.</w:t>
      </w:r>
      <w:r w:rsidR="003A29AF" w:rsidRPr="00D32086">
        <w:rPr>
          <w:rFonts w:ascii="Arial" w:hAnsi="Arial" w:cs="Arial"/>
          <w:b/>
        </w:rPr>
        <w:t>,</w:t>
      </w:r>
      <w:r w:rsidR="00B02CD2" w:rsidRPr="00D32086">
        <w:rPr>
          <w:rFonts w:ascii="Arial" w:hAnsi="Arial" w:cs="Arial"/>
          <w:b/>
        </w:rPr>
        <w:t xml:space="preserve"> odboru azylové</w:t>
      </w:r>
      <w:r w:rsidR="008D09F0" w:rsidRPr="00D32086">
        <w:rPr>
          <w:rFonts w:ascii="Arial" w:hAnsi="Arial" w:cs="Arial"/>
          <w:b/>
        </w:rPr>
        <w:t xml:space="preserve"> </w:t>
      </w:r>
      <w:r w:rsidR="00D2494F" w:rsidRPr="00D32086">
        <w:rPr>
          <w:rFonts w:ascii="Arial" w:hAnsi="Arial" w:cs="Arial"/>
          <w:b/>
        </w:rPr>
        <w:t>a </w:t>
      </w:r>
      <w:r w:rsidR="00B02CD2" w:rsidRPr="00D32086">
        <w:rPr>
          <w:rFonts w:ascii="Arial" w:hAnsi="Arial" w:cs="Arial"/>
          <w:b/>
        </w:rPr>
        <w:t>migrační politiky</w:t>
      </w:r>
      <w:r w:rsidR="00312A72" w:rsidRPr="00D32086">
        <w:rPr>
          <w:rFonts w:ascii="Arial" w:hAnsi="Arial" w:cs="Arial"/>
          <w:b/>
        </w:rPr>
        <w:t>,</w:t>
      </w:r>
      <w:r w:rsidR="007B2360" w:rsidRPr="00D32086">
        <w:rPr>
          <w:rFonts w:ascii="Arial" w:hAnsi="Arial" w:cs="Arial"/>
          <w:b/>
        </w:rPr>
        <w:t xml:space="preserve"> </w:t>
      </w:r>
      <w:r w:rsidR="00312A72" w:rsidRPr="00D32086">
        <w:rPr>
          <w:rFonts w:ascii="Arial" w:hAnsi="Arial" w:cs="Arial"/>
          <w:b/>
        </w:rPr>
        <w:t xml:space="preserve">ID </w:t>
      </w:r>
      <w:r w:rsidR="009C6886" w:rsidRPr="00D32086">
        <w:rPr>
          <w:rFonts w:ascii="Arial" w:hAnsi="Arial" w:cs="Arial"/>
          <w:b/>
        </w:rPr>
        <w:t>30337917</w:t>
      </w:r>
      <w:r w:rsidR="0042482E" w:rsidRPr="00D32086">
        <w:rPr>
          <w:rFonts w:ascii="Arial" w:hAnsi="Arial" w:cs="Arial"/>
          <w:b/>
        </w:rPr>
        <w:t>,</w:t>
      </w:r>
      <w:r w:rsidR="005221E0" w:rsidRPr="00D32086">
        <w:rPr>
          <w:rFonts w:ascii="Arial" w:hAnsi="Arial" w:cs="Arial"/>
          <w:b/>
        </w:rPr>
        <w:t xml:space="preserve"> </w:t>
      </w:r>
      <w:proofErr w:type="gramStart"/>
      <w:r w:rsidR="00312A72" w:rsidRPr="00D32086">
        <w:rPr>
          <w:rFonts w:ascii="Arial" w:hAnsi="Arial" w:cs="Arial"/>
          <w:b/>
        </w:rPr>
        <w:t>č.j</w:t>
      </w:r>
      <w:r w:rsidR="00091E9F" w:rsidRPr="00D32086">
        <w:rPr>
          <w:rFonts w:ascii="Arial" w:hAnsi="Arial" w:cs="Arial"/>
          <w:b/>
        </w:rPr>
        <w:t>.</w:t>
      </w:r>
      <w:proofErr w:type="gramEnd"/>
      <w:r w:rsidR="00091E9F" w:rsidRPr="00D32086">
        <w:t xml:space="preserve"> </w:t>
      </w:r>
      <w:r w:rsidR="00091E9F" w:rsidRPr="00D32086">
        <w:rPr>
          <w:rFonts w:ascii="Arial" w:hAnsi="Arial" w:cs="Arial"/>
          <w:b/>
        </w:rPr>
        <w:t>MV-</w:t>
      </w:r>
      <w:r w:rsidR="00D32086" w:rsidRPr="00D32086">
        <w:rPr>
          <w:rFonts w:ascii="Arial" w:hAnsi="Arial" w:cs="Arial"/>
          <w:b/>
        </w:rPr>
        <w:t>33426</w:t>
      </w:r>
      <w:r w:rsidR="00091E9F" w:rsidRPr="00D32086">
        <w:rPr>
          <w:rFonts w:ascii="Arial" w:hAnsi="Arial" w:cs="Arial"/>
          <w:b/>
        </w:rPr>
        <w:t>-3/SP-2020</w:t>
      </w:r>
      <w:r w:rsidRPr="00D32086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560480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>níka v Ministerstvu vnitra č. 39</w:t>
      </w:r>
      <w:r w:rsidRPr="00A66E10">
        <w:rPr>
          <w:rFonts w:ascii="Arial" w:hAnsi="Arial" w:cs="Arial"/>
        </w:rPr>
        <w:t>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560480" w:rsidRDefault="00560480" w:rsidP="003B79CA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32086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Monika Kováčová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</w:t>
      </w:r>
      <w:r w:rsidR="00D32086">
        <w:rPr>
          <w:rFonts w:ascii="Arial" w:hAnsi="Arial" w:cs="Arial"/>
          <w:color w:val="000000" w:themeColor="text1"/>
        </w:rPr>
        <w:t>832</w:t>
      </w:r>
      <w:r w:rsidR="00E7161D" w:rsidRPr="00E7161D">
        <w:rPr>
          <w:rFonts w:ascii="Arial" w:hAnsi="Arial" w:cs="Arial"/>
          <w:color w:val="000000" w:themeColor="text1"/>
        </w:rPr>
        <w:t xml:space="preserve"> 292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F6973" w:rsidRPr="00E24D62">
          <w:rPr>
            <w:rStyle w:val="Hypertextovodkaz"/>
            <w:rFonts w:ascii="Arial" w:hAnsi="Arial" w:cs="Arial"/>
          </w:rPr>
          <w:t>monika.kovacova@mvcr.cz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85698A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10C" w:rsidRDefault="003D210C" w:rsidP="00276ED4">
      <w:pPr>
        <w:spacing w:after="0" w:line="240" w:lineRule="auto"/>
      </w:pPr>
      <w:r>
        <w:separator/>
      </w:r>
    </w:p>
  </w:endnote>
  <w:endnote w:type="continuationSeparator" w:id="0">
    <w:p w:rsidR="003D210C" w:rsidRDefault="003D210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F6973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10C" w:rsidRDefault="003D210C" w:rsidP="00276ED4">
      <w:pPr>
        <w:spacing w:after="0" w:line="240" w:lineRule="auto"/>
      </w:pPr>
      <w:r>
        <w:separator/>
      </w:r>
    </w:p>
  </w:footnote>
  <w:footnote w:type="continuationSeparator" w:id="0">
    <w:p w:rsidR="003D210C" w:rsidRDefault="003D210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0E1B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A29AF"/>
    <w:rsid w:val="003B1ECF"/>
    <w:rsid w:val="003B692B"/>
    <w:rsid w:val="003B79CA"/>
    <w:rsid w:val="003D0150"/>
    <w:rsid w:val="003D210C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60480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5698A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819"/>
    <w:rsid w:val="009C6886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6973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BF2857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2086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D1EA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onika.kova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FD4C22-27E5-4532-93E5-FE24FD7E8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4</Pages>
  <Words>997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28</cp:revision>
  <cp:lastPrinted>2019-10-08T11:09:00Z</cp:lastPrinted>
  <dcterms:created xsi:type="dcterms:W3CDTF">2020-01-13T12:05:00Z</dcterms:created>
  <dcterms:modified xsi:type="dcterms:W3CDTF">2020-02-18T17:56:00Z</dcterms:modified>
</cp:coreProperties>
</file>