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85578E">
        <w:rPr>
          <w:rFonts w:ascii="Arial" w:hAnsi="Arial" w:cs="Arial"/>
          <w:b/>
          <w:sz w:val="24"/>
          <w:szCs w:val="24"/>
        </w:rPr>
        <w:t>pobytového správního řízení Praha V.</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E7C64">
        <w:rPr>
          <w:rFonts w:ascii="Arial" w:hAnsi="Arial" w:cs="Arial"/>
        </w:rPr>
        <w:t>32015</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AE7C64">
        <w:rPr>
          <w:rFonts w:ascii="Arial" w:hAnsi="Arial" w:cs="Arial"/>
        </w:rPr>
        <w:t>2</w:t>
      </w:r>
      <w:r w:rsidR="001C2EAD">
        <w:rPr>
          <w:rFonts w:ascii="Arial" w:hAnsi="Arial" w:cs="Arial"/>
        </w:rPr>
        <w:t>2</w:t>
      </w:r>
      <w:r w:rsidR="002A6639">
        <w:rPr>
          <w:rFonts w:ascii="Arial" w:hAnsi="Arial" w:cs="Arial"/>
        </w:rPr>
        <w:t xml:space="preserve">. </w:t>
      </w:r>
      <w:r w:rsidR="00967C97">
        <w:rPr>
          <w:rFonts w:ascii="Arial" w:hAnsi="Arial" w:cs="Arial"/>
        </w:rPr>
        <w:t>března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5578E" w:rsidRPr="0085578E">
        <w:rPr>
          <w:rFonts w:ascii="Arial" w:hAnsi="Arial" w:cs="Arial"/>
          <w:b/>
        </w:rPr>
        <w:t>pobytového správního řízení Praha V</w:t>
      </w:r>
      <w:r w:rsidR="009A6A73" w:rsidRPr="009A6A73">
        <w:rPr>
          <w:rFonts w:ascii="Arial" w:hAnsi="Arial" w:cs="Arial"/>
          <w:b/>
        </w:rPr>
        <w:t>.</w:t>
      </w:r>
      <w:r w:rsidR="00D0077F" w:rsidRPr="00D0077F">
        <w:rPr>
          <w:rFonts w:ascii="Arial" w:hAnsi="Arial" w:cs="Arial"/>
          <w:b/>
        </w:rPr>
        <w:t>, ID </w:t>
      </w:r>
      <w:r w:rsidR="00AE7C64">
        <w:rPr>
          <w:rFonts w:ascii="Arial" w:hAnsi="Arial" w:cs="Arial"/>
          <w:b/>
        </w:rPr>
        <w:t>30347073</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C26041">
        <w:rPr>
          <w:rFonts w:ascii="Arial" w:hAnsi="Arial" w:cs="Arial"/>
          <w:b/>
          <w:i/>
        </w:rPr>
        <w:t>květen</w:t>
      </w:r>
      <w:r w:rsidR="00AE7C64">
        <w:rPr>
          <w:rFonts w:ascii="Arial" w:hAnsi="Arial" w:cs="Arial"/>
          <w:b/>
          <w:i/>
        </w:rPr>
        <w:t xml:space="preserve"> - červen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1C2EAD">
        <w:rPr>
          <w:rFonts w:ascii="Arial" w:hAnsi="Arial" w:cs="Arial"/>
        </w:rPr>
        <w:t xml:space="preserve">vedení správního řízení dle zákona č. 326/1999 Sb., o pobytu cizinců na území ČR ve znění pozdějších předpisů; </w:t>
      </w:r>
      <w:r w:rsidR="00AE7C64">
        <w:rPr>
          <w:rFonts w:ascii="Arial" w:hAnsi="Arial" w:cs="Arial"/>
        </w:rPr>
        <w:t>přípravu podkladů pro vydávání rozhodnutí</w:t>
      </w:r>
      <w:r w:rsidR="001C2EAD">
        <w:rPr>
          <w:rFonts w:ascii="Arial" w:hAnsi="Arial" w:cs="Arial"/>
        </w:rPr>
        <w:t xml:space="preserve"> </w:t>
      </w:r>
      <w:r w:rsidR="00AE7C64">
        <w:rPr>
          <w:rFonts w:ascii="Arial" w:hAnsi="Arial" w:cs="Arial"/>
        </w:rPr>
        <w:t xml:space="preserve">a další s tím spojené administrativní činnosti. Uživatelská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MS OFFICE a ASPI</w:t>
      </w:r>
      <w:r w:rsidR="001C2EAD">
        <w:rPr>
          <w:rFonts w:ascii="Arial" w:hAnsi="Arial" w:cs="Arial"/>
        </w:rPr>
        <w:t xml:space="preserve"> </w:t>
      </w:r>
      <w:r w:rsidR="0085578E" w:rsidRPr="00986091">
        <w:rPr>
          <w:rFonts w:ascii="Arial" w:hAnsi="Arial" w:cs="Arial"/>
        </w:rPr>
        <w:t>je výhodou.</w:t>
      </w:r>
      <w:r w:rsidR="0085578E">
        <w:rPr>
          <w:rFonts w:ascii="Arial" w:hAnsi="Arial" w:cs="Arial"/>
        </w:rPr>
        <w:t xml:space="preserve"> </w:t>
      </w:r>
      <w:r w:rsidR="001C2EAD">
        <w:rPr>
          <w:rFonts w:ascii="Arial" w:hAnsi="Arial" w:cs="Arial"/>
        </w:rPr>
        <w:br/>
      </w:r>
      <w:r w:rsidR="0085578E" w:rsidRPr="0085578E">
        <w:rPr>
          <w:rFonts w:ascii="Arial" w:hAnsi="Arial" w:cs="Arial"/>
        </w:rPr>
        <w:t xml:space="preserve">Na služebním místě je stanoven </w:t>
      </w:r>
      <w:r w:rsidR="0085578E" w:rsidRPr="0085578E">
        <w:rPr>
          <w:rFonts w:ascii="Arial" w:hAnsi="Arial" w:cs="Arial"/>
          <w:b/>
        </w:rPr>
        <w:t>zvláštní příplatek</w:t>
      </w:r>
      <w:r w:rsidR="0085578E" w:rsidRPr="0085578E">
        <w:rPr>
          <w:rFonts w:ascii="Arial" w:hAnsi="Arial" w:cs="Arial"/>
        </w:rPr>
        <w:t xml:space="preserve"> podle nařízení vlády </w:t>
      </w:r>
      <w:r w:rsidR="00AE7C64">
        <w:rPr>
          <w:rFonts w:ascii="Arial" w:hAnsi="Arial" w:cs="Arial"/>
        </w:rPr>
        <w:br/>
      </w:r>
      <w:r w:rsidR="0085578E" w:rsidRPr="0085578E">
        <w:rPr>
          <w:rFonts w:ascii="Arial" w:hAnsi="Arial" w:cs="Arial"/>
        </w:rPr>
        <w:t xml:space="preserve">č. 304/2014 Sb., ve znění pozdějších předpisů. </w:t>
      </w:r>
      <w:r w:rsidR="0085578E">
        <w:rPr>
          <w:rFonts w:ascii="Arial" w:hAnsi="Arial" w:cs="Arial"/>
        </w:rPr>
        <w:t>Služební místo je vhodné i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E7C64">
        <w:rPr>
          <w:rFonts w:ascii="Arial" w:hAnsi="Arial" w:cs="Arial"/>
          <w:b/>
        </w:rPr>
        <w:t>1</w:t>
      </w:r>
      <w:r w:rsidR="001C2EAD">
        <w:rPr>
          <w:rFonts w:ascii="Arial" w:hAnsi="Arial" w:cs="Arial"/>
          <w:b/>
        </w:rPr>
        <w:t>2</w:t>
      </w:r>
      <w:r w:rsidR="002A6639">
        <w:rPr>
          <w:rFonts w:ascii="Arial" w:hAnsi="Arial" w:cs="Arial"/>
          <w:b/>
        </w:rPr>
        <w:t xml:space="preserve">. </w:t>
      </w:r>
      <w:r w:rsidR="0085578E">
        <w:rPr>
          <w:rFonts w:ascii="Arial" w:hAnsi="Arial" w:cs="Arial"/>
          <w:b/>
        </w:rPr>
        <w:t>dubna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85578E" w:rsidRPr="0085578E">
        <w:rPr>
          <w:rFonts w:ascii="Arial" w:hAnsi="Arial" w:cs="Arial"/>
          <w:b/>
        </w:rPr>
        <w:t>pobytového správního řízení Praha V.</w:t>
      </w:r>
      <w:r w:rsidR="0085578E">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3F6995">
        <w:rPr>
          <w:rFonts w:ascii="Arial" w:hAnsi="Arial" w:cs="Arial"/>
          <w:b/>
        </w:rPr>
        <w:t>30347073</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3F6995">
        <w:rPr>
          <w:rFonts w:ascii="Arial" w:hAnsi="Arial" w:cs="Arial"/>
          <w:b/>
        </w:rPr>
        <w:t>32015</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85578E" w:rsidRPr="0085578E">
        <w:rPr>
          <w:rFonts w:ascii="Arial" w:hAnsi="Arial" w:cs="Arial"/>
          <w:b/>
        </w:rPr>
        <w:t>pobytového správního řízení Praha V.</w:t>
      </w:r>
      <w:r w:rsidR="002A6639" w:rsidRPr="002A6639">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967C97" w:rsidRPr="00967C97" w:rsidRDefault="00967C97" w:rsidP="001C2EAD">
      <w:pPr>
        <w:spacing w:after="120" w:line="240" w:lineRule="auto"/>
        <w:jc w:val="both"/>
        <w:rPr>
          <w:rFonts w:ascii="Arial" w:hAnsi="Arial" w:cs="Arial"/>
        </w:rPr>
      </w:pPr>
      <w:r w:rsidRPr="00967C97">
        <w:rPr>
          <w:rFonts w:ascii="Arial" w:hAnsi="Arial" w:cs="Arial"/>
        </w:rPr>
        <w:t xml:space="preserve">Hana Staňková   </w:t>
      </w:r>
    </w:p>
    <w:p w:rsidR="00967C97" w:rsidRPr="00967C97" w:rsidRDefault="00967C97" w:rsidP="001C2EAD">
      <w:pPr>
        <w:spacing w:after="120" w:line="240" w:lineRule="auto"/>
        <w:jc w:val="both"/>
        <w:rPr>
          <w:rFonts w:ascii="Arial" w:hAnsi="Arial" w:cs="Arial"/>
        </w:rPr>
      </w:pPr>
      <w:r w:rsidRPr="00967C97">
        <w:rPr>
          <w:rFonts w:ascii="Arial" w:hAnsi="Arial" w:cs="Arial"/>
        </w:rPr>
        <w:t>odbor personální</w:t>
      </w:r>
    </w:p>
    <w:p w:rsidR="00967C97" w:rsidRPr="00967C97" w:rsidRDefault="00967C97" w:rsidP="001C2EAD">
      <w:pPr>
        <w:spacing w:after="120" w:line="240" w:lineRule="auto"/>
        <w:jc w:val="both"/>
        <w:rPr>
          <w:rFonts w:ascii="Arial" w:hAnsi="Arial" w:cs="Arial"/>
        </w:rPr>
      </w:pPr>
      <w:r w:rsidRPr="00967C97">
        <w:rPr>
          <w:rFonts w:ascii="Arial" w:hAnsi="Arial" w:cs="Arial"/>
        </w:rPr>
        <w:t xml:space="preserve">tel. +420 974 833 334    </w:t>
      </w:r>
    </w:p>
    <w:p w:rsidR="00624C45" w:rsidRDefault="00967C97" w:rsidP="001C2EAD">
      <w:pPr>
        <w:spacing w:after="120" w:line="240" w:lineRule="auto"/>
        <w:jc w:val="both"/>
        <w:rPr>
          <w:rFonts w:ascii="Arial" w:hAnsi="Arial" w:cs="Arial"/>
        </w:rPr>
      </w:pPr>
      <w:r w:rsidRPr="00967C97">
        <w:rPr>
          <w:rFonts w:ascii="Arial" w:hAnsi="Arial" w:cs="Arial"/>
        </w:rPr>
        <w:t xml:space="preserve">e-mail: </w:t>
      </w:r>
      <w:hyperlink r:id="rId10" w:history="1">
        <w:r w:rsidRPr="00B574EE">
          <w:rPr>
            <w:rStyle w:val="Hypertextovodkaz"/>
            <w:rFonts w:ascii="Arial" w:hAnsi="Arial" w:cs="Arial"/>
          </w:rPr>
          <w:t>hana.stankova@mvcr.cz</w:t>
        </w:r>
      </w:hyperlink>
    </w:p>
    <w:p w:rsidR="00967C97" w:rsidRDefault="00967C97" w:rsidP="00967C97">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bookmarkStart w:id="0" w:name="_GoBack"/>
      <w:bookmarkEnd w:id="0"/>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866" w:rsidRDefault="004B4866" w:rsidP="004E6D6E">
      <w:pPr>
        <w:spacing w:after="0" w:line="240" w:lineRule="auto"/>
      </w:pPr>
      <w:r>
        <w:separator/>
      </w:r>
    </w:p>
  </w:endnote>
  <w:endnote w:type="continuationSeparator" w:id="0">
    <w:p w:rsidR="004B4866" w:rsidRDefault="004B486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866" w:rsidRDefault="004B4866" w:rsidP="004E6D6E">
      <w:pPr>
        <w:spacing w:after="0" w:line="240" w:lineRule="auto"/>
      </w:pPr>
      <w:r>
        <w:separator/>
      </w:r>
    </w:p>
  </w:footnote>
  <w:footnote w:type="continuationSeparator" w:id="0">
    <w:p w:rsidR="004B4866" w:rsidRDefault="004B4866"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2EAD"/>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A6639"/>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E62DD"/>
    <w:rsid w:val="003E7FB5"/>
    <w:rsid w:val="003F4B40"/>
    <w:rsid w:val="003F6995"/>
    <w:rsid w:val="004169C8"/>
    <w:rsid w:val="00433B8A"/>
    <w:rsid w:val="00460529"/>
    <w:rsid w:val="004803BF"/>
    <w:rsid w:val="004B4866"/>
    <w:rsid w:val="004C1734"/>
    <w:rsid w:val="004E3ED8"/>
    <w:rsid w:val="004E6D6E"/>
    <w:rsid w:val="005138FD"/>
    <w:rsid w:val="00513FA4"/>
    <w:rsid w:val="00514CA1"/>
    <w:rsid w:val="00515E8C"/>
    <w:rsid w:val="005230C1"/>
    <w:rsid w:val="00526747"/>
    <w:rsid w:val="005428F9"/>
    <w:rsid w:val="0055721B"/>
    <w:rsid w:val="00562B47"/>
    <w:rsid w:val="00563049"/>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24E5"/>
    <w:rsid w:val="008436B9"/>
    <w:rsid w:val="00843E8F"/>
    <w:rsid w:val="0084450B"/>
    <w:rsid w:val="008451C7"/>
    <w:rsid w:val="0084627E"/>
    <w:rsid w:val="00850F27"/>
    <w:rsid w:val="0085578E"/>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A162E"/>
    <w:rsid w:val="00AA36B6"/>
    <w:rsid w:val="00AA563A"/>
    <w:rsid w:val="00AE7C64"/>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22E72"/>
    <w:rsid w:val="00F2349D"/>
    <w:rsid w:val="00F513AD"/>
    <w:rsid w:val="00F60F7B"/>
    <w:rsid w:val="00F63128"/>
    <w:rsid w:val="00F6458A"/>
    <w:rsid w:val="00F6490E"/>
    <w:rsid w:val="00F74F2E"/>
    <w:rsid w:val="00FA0D10"/>
    <w:rsid w:val="00FA400F"/>
    <w:rsid w:val="00FC1A61"/>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628CB3-1F52-4409-80CF-E66B91E03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1059</Words>
  <Characters>6252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27</cp:revision>
  <cp:lastPrinted>2017-03-17T08:51:00Z</cp:lastPrinted>
  <dcterms:created xsi:type="dcterms:W3CDTF">2016-02-04T13:27:00Z</dcterms:created>
  <dcterms:modified xsi:type="dcterms:W3CDTF">2017-03-17T08:51:00Z</dcterms:modified>
</cp:coreProperties>
</file>