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DF37A4">
        <w:rPr>
          <w:rFonts w:ascii="Arial" w:hAnsi="Arial" w:cs="Arial"/>
          <w:b/>
          <w:sz w:val="24"/>
          <w:szCs w:val="24"/>
        </w:rPr>
        <w:t>odborného referenta</w:t>
      </w:r>
      <w:r w:rsidR="00E43198">
        <w:rPr>
          <w:rFonts w:ascii="Arial" w:hAnsi="Arial" w:cs="Arial"/>
          <w:b/>
          <w:sz w:val="24"/>
          <w:szCs w:val="24"/>
        </w:rPr>
        <w:t xml:space="preserve"> v </w:t>
      </w:r>
      <w:r w:rsidR="00692763">
        <w:rPr>
          <w:rFonts w:ascii="Arial" w:hAnsi="Arial" w:cs="Arial"/>
          <w:b/>
          <w:sz w:val="24"/>
          <w:szCs w:val="24"/>
        </w:rPr>
        <w:t xml:space="preserve">oddělení </w:t>
      </w:r>
      <w:r w:rsidR="008D2BE1">
        <w:rPr>
          <w:rFonts w:ascii="Arial" w:hAnsi="Arial" w:cs="Arial"/>
          <w:b/>
          <w:sz w:val="24"/>
          <w:szCs w:val="24"/>
        </w:rPr>
        <w:t>dlouhodobých pobytů</w:t>
      </w:r>
    </w:p>
    <w:p w:rsidR="00A308CF" w:rsidRDefault="00A308CF"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E66AF0">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374D9D">
        <w:rPr>
          <w:rFonts w:ascii="Arial" w:hAnsi="Arial" w:cs="Arial"/>
        </w:rPr>
        <w:t>29641</w:t>
      </w:r>
      <w:r>
        <w:rPr>
          <w:rFonts w:ascii="Arial" w:hAnsi="Arial" w:cs="Arial"/>
        </w:rPr>
        <w:t>-2/</w:t>
      </w:r>
      <w:r w:rsidR="00140133">
        <w:rPr>
          <w:rFonts w:ascii="Arial" w:hAnsi="Arial" w:cs="Arial"/>
        </w:rPr>
        <w:t>SP</w:t>
      </w:r>
      <w:r>
        <w:rPr>
          <w:rFonts w:ascii="Arial" w:hAnsi="Arial" w:cs="Arial"/>
        </w:rPr>
        <w:t>-201</w:t>
      </w:r>
      <w:r w:rsidR="00E66AF0">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E66AF0">
        <w:rPr>
          <w:rFonts w:ascii="Arial" w:hAnsi="Arial" w:cs="Arial"/>
        </w:rPr>
        <w:t xml:space="preserve">         </w:t>
      </w:r>
      <w:r>
        <w:rPr>
          <w:rFonts w:ascii="Arial" w:hAnsi="Arial" w:cs="Arial"/>
        </w:rPr>
        <w:t>datum:</w:t>
      </w:r>
      <w:r w:rsidR="0030395D">
        <w:rPr>
          <w:rFonts w:ascii="Arial" w:hAnsi="Arial" w:cs="Arial"/>
        </w:rPr>
        <w:t xml:space="preserve"> </w:t>
      </w:r>
      <w:r w:rsidR="00D72070">
        <w:rPr>
          <w:rFonts w:ascii="Arial" w:hAnsi="Arial" w:cs="Arial"/>
        </w:rPr>
        <w:t>17</w:t>
      </w:r>
      <w:r w:rsidR="00E66AF0">
        <w:rPr>
          <w:rFonts w:ascii="Arial" w:hAnsi="Arial" w:cs="Arial"/>
        </w:rPr>
        <w:t xml:space="preserve">. </w:t>
      </w:r>
      <w:r w:rsidR="00D72070">
        <w:rPr>
          <w:rFonts w:ascii="Arial" w:hAnsi="Arial" w:cs="Arial"/>
        </w:rPr>
        <w:t xml:space="preserve">března </w:t>
      </w:r>
      <w:r w:rsidR="00E66AF0">
        <w:rPr>
          <w:rFonts w:ascii="Arial" w:hAnsi="Arial" w:cs="Arial"/>
        </w:rPr>
        <w:t>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DF37A4">
        <w:rPr>
          <w:rFonts w:ascii="Arial" w:hAnsi="Arial" w:cs="Arial"/>
          <w:b/>
        </w:rPr>
        <w:t>odborného referenta</w:t>
      </w:r>
      <w:r w:rsidR="00E43198">
        <w:rPr>
          <w:rFonts w:ascii="Arial" w:hAnsi="Arial" w:cs="Arial"/>
          <w:b/>
        </w:rPr>
        <w:t xml:space="preserve">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8D2BE1">
        <w:rPr>
          <w:rFonts w:ascii="Arial" w:hAnsi="Arial" w:cs="Arial"/>
          <w:b/>
        </w:rPr>
        <w:t>dlouhodobých pobytů</w:t>
      </w:r>
      <w:r w:rsidR="00D0077F" w:rsidRPr="00D0077F">
        <w:rPr>
          <w:rFonts w:ascii="Arial" w:hAnsi="Arial" w:cs="Arial"/>
          <w:b/>
        </w:rPr>
        <w:t>, ID </w:t>
      </w:r>
      <w:r w:rsidR="00374D9D">
        <w:rPr>
          <w:rFonts w:ascii="Arial" w:hAnsi="Arial" w:cs="Arial"/>
          <w:b/>
        </w:rPr>
        <w:t>30302773</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38082F">
      <w:pPr>
        <w:spacing w:after="120" w:line="360" w:lineRule="auto"/>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E66AF0">
        <w:rPr>
          <w:rFonts w:ascii="Arial" w:hAnsi="Arial" w:cs="Arial"/>
        </w:rPr>
        <w:t xml:space="preserve"> </w:t>
      </w:r>
      <w:r w:rsidR="00D72070" w:rsidRPr="00D72070">
        <w:rPr>
          <w:rFonts w:ascii="Arial" w:hAnsi="Arial" w:cs="Arial"/>
          <w:b/>
          <w:i/>
        </w:rPr>
        <w:t xml:space="preserve">květen - </w:t>
      </w:r>
      <w:r w:rsidR="00A308CF" w:rsidRPr="00D72070">
        <w:rPr>
          <w:rFonts w:ascii="Arial" w:hAnsi="Arial" w:cs="Arial"/>
          <w:b/>
          <w:i/>
        </w:rPr>
        <w:t>červen</w:t>
      </w:r>
      <w:r w:rsidR="00A308CF">
        <w:rPr>
          <w:rFonts w:ascii="Arial" w:hAnsi="Arial" w:cs="Arial"/>
          <w:b/>
          <w:i/>
        </w:rPr>
        <w:t xml:space="preserve"> </w:t>
      </w:r>
      <w:r w:rsidR="00E66AF0" w:rsidRPr="00E66AF0">
        <w:rPr>
          <w:rFonts w:ascii="Arial" w:hAnsi="Arial" w:cs="Arial"/>
          <w:b/>
          <w:i/>
        </w:rPr>
        <w:t>2017.</w:t>
      </w:r>
    </w:p>
    <w:p w:rsidR="006F67FE" w:rsidRDefault="006F67FE" w:rsidP="00D61AF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66AF0" w:rsidRPr="00E66AF0">
        <w:rPr>
          <w:rFonts w:ascii="Arial" w:hAnsi="Arial" w:cs="Arial"/>
          <w:b/>
          <w:i/>
        </w:rPr>
        <w:t>8</w:t>
      </w:r>
      <w:r w:rsidRPr="00E66AF0">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E66AF0">
        <w:rPr>
          <w:rFonts w:ascii="Arial" w:hAnsi="Arial" w:cs="Arial"/>
        </w:rPr>
        <w:t>administrativní činnost v rámci správního řízení podle zákona č. 326/1999 Sb.,</w:t>
      </w:r>
      <w:r w:rsidR="00E66AF0">
        <w:br/>
      </w:r>
      <w:r w:rsidR="00E66AF0" w:rsidRPr="00E66AF0">
        <w:rPr>
          <w:rFonts w:ascii="Arial" w:hAnsi="Arial" w:cs="Arial"/>
        </w:rPr>
        <w:t>o pobytu cizinců na území České republiky, ve znění pozdějších předpisů</w:t>
      </w:r>
      <w:r w:rsidR="00E66AF0">
        <w:rPr>
          <w:rFonts w:ascii="Arial" w:hAnsi="Arial" w:cs="Arial"/>
        </w:rPr>
        <w:t>; ko</w:t>
      </w:r>
      <w:r w:rsidR="00374D9D">
        <w:rPr>
          <w:rFonts w:ascii="Arial" w:hAnsi="Arial" w:cs="Arial"/>
        </w:rPr>
        <w:t>respondenci; evidenční činnosti;</w:t>
      </w:r>
      <w:r w:rsidR="00E66AF0">
        <w:rPr>
          <w:rFonts w:ascii="Arial" w:hAnsi="Arial" w:cs="Arial"/>
        </w:rPr>
        <w:t xml:space="preserve"> vyřizování telefonátů; organizace každodenního administrativního chodu pracoviště; zadávání žádostí do informačního systému. </w:t>
      </w:r>
      <w:r w:rsidR="008D2BE1">
        <w:rPr>
          <w:rFonts w:ascii="Arial" w:hAnsi="Arial" w:cs="Arial"/>
        </w:rPr>
        <w:t>Pokročilá znalost MS OFFICE je </w:t>
      </w:r>
      <w:r w:rsidR="00DF37A4">
        <w:rPr>
          <w:rFonts w:ascii="Arial" w:hAnsi="Arial" w:cs="Arial"/>
        </w:rPr>
        <w:t xml:space="preserve">výhodou. </w:t>
      </w:r>
      <w:r w:rsidR="00AA70F4">
        <w:rPr>
          <w:rFonts w:ascii="Arial" w:hAnsi="Arial" w:cs="Arial"/>
        </w:rPr>
        <w:t>S</w:t>
      </w:r>
      <w:r w:rsidR="00E9359F">
        <w:rPr>
          <w:rFonts w:ascii="Arial" w:hAnsi="Arial" w:cs="Arial"/>
        </w:rPr>
        <w:t xml:space="preserve">lužební místo </w:t>
      </w:r>
      <w:r w:rsidR="008D2BE1">
        <w:rPr>
          <w:rFonts w:ascii="Arial" w:hAnsi="Arial" w:cs="Arial"/>
        </w:rPr>
        <w:t>je</w:t>
      </w:r>
      <w:r w:rsidR="00857FF4">
        <w:rPr>
          <w:rFonts w:ascii="Arial" w:hAnsi="Arial" w:cs="Arial"/>
        </w:rPr>
        <w:t xml:space="preserve"> vhodné </w:t>
      </w:r>
      <w:r w:rsidR="008D2BE1">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D72070">
        <w:rPr>
          <w:rFonts w:ascii="Arial" w:hAnsi="Arial" w:cs="Arial"/>
          <w:b/>
        </w:rPr>
        <w:t>7</w:t>
      </w:r>
      <w:r w:rsidR="00614851">
        <w:rPr>
          <w:rFonts w:ascii="Arial" w:hAnsi="Arial" w:cs="Arial"/>
          <w:b/>
        </w:rPr>
        <w:t>.</w:t>
      </w:r>
      <w:r w:rsidR="00D72070">
        <w:rPr>
          <w:rFonts w:ascii="Arial" w:hAnsi="Arial" w:cs="Arial"/>
          <w:b/>
        </w:rPr>
        <w:t xml:space="preserve"> dubna </w:t>
      </w:r>
      <w:r w:rsidR="0030395D">
        <w:rPr>
          <w:rFonts w:ascii="Arial" w:hAnsi="Arial" w:cs="Arial"/>
          <w:b/>
        </w:rPr>
        <w:t>201</w:t>
      </w:r>
      <w:r w:rsidR="00E66AF0">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w:t>
      </w:r>
      <w:bookmarkStart w:id="0" w:name="_GoBack"/>
      <w:bookmarkEnd w:id="0"/>
      <w:r>
        <w:rPr>
          <w:rFonts w:ascii="Arial" w:hAnsi="Arial" w:cs="Arial"/>
        </w:rPr>
        <w:t>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DF37A4">
        <w:rPr>
          <w:rFonts w:ascii="Arial" w:hAnsi="Arial" w:cs="Arial"/>
          <w:b/>
        </w:rPr>
        <w:t>odborného referenta</w:t>
      </w:r>
      <w:r w:rsidR="005D0CDB">
        <w:rPr>
          <w:rFonts w:ascii="Arial" w:hAnsi="Arial" w:cs="Arial"/>
          <w:b/>
        </w:rPr>
        <w:t xml:space="preserve"> </w:t>
      </w:r>
      <w:r w:rsidR="005D0CDB" w:rsidRPr="00D0077F">
        <w:rPr>
          <w:rFonts w:ascii="Arial" w:hAnsi="Arial" w:cs="Arial"/>
          <w:b/>
        </w:rPr>
        <w:t>v</w:t>
      </w:r>
      <w:r w:rsidR="005D0CDB">
        <w:rPr>
          <w:rFonts w:ascii="Arial" w:hAnsi="Arial" w:cs="Arial"/>
          <w:b/>
        </w:rPr>
        <w:t xml:space="preserve"> oddělení </w:t>
      </w:r>
      <w:r w:rsidR="008D2BE1">
        <w:rPr>
          <w:rFonts w:ascii="Arial" w:hAnsi="Arial" w:cs="Arial"/>
          <w:b/>
        </w:rPr>
        <w:t>dlouhodobých pobytů</w:t>
      </w:r>
      <w:r w:rsidR="00D61AF6">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374D9D">
        <w:rPr>
          <w:rFonts w:ascii="Arial" w:hAnsi="Arial" w:cs="Arial"/>
          <w:b/>
        </w:rPr>
        <w:t>30302773</w:t>
      </w:r>
      <w:r w:rsidR="0066523A">
        <w:rPr>
          <w:rFonts w:ascii="Arial" w:hAnsi="Arial" w:cs="Arial"/>
          <w:b/>
        </w:rPr>
        <w:t xml:space="preserve">, </w:t>
      </w:r>
      <w:r w:rsidR="00E66AF0">
        <w:rPr>
          <w:rFonts w:ascii="Arial" w:hAnsi="Arial" w:cs="Arial"/>
          <w:b/>
        </w:rPr>
        <w:br/>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374D9D">
        <w:rPr>
          <w:rFonts w:ascii="Arial" w:hAnsi="Arial" w:cs="Arial"/>
          <w:b/>
        </w:rPr>
        <w:t>29641</w:t>
      </w:r>
      <w:r w:rsidR="00161848" w:rsidRPr="00161848">
        <w:rPr>
          <w:rFonts w:ascii="Arial" w:hAnsi="Arial" w:cs="Arial"/>
          <w:b/>
        </w:rPr>
        <w:t>-2/SP-201</w:t>
      </w:r>
      <w:r w:rsidR="00E66AF0">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DF37A4">
        <w:rPr>
          <w:rFonts w:ascii="Arial" w:hAnsi="Arial" w:cs="Arial"/>
          <w:b/>
        </w:rPr>
        <w:t xml:space="preserve">odborného referenta </w:t>
      </w:r>
      <w:r w:rsidR="00DF37A4" w:rsidRPr="00D0077F">
        <w:rPr>
          <w:rFonts w:ascii="Arial" w:hAnsi="Arial" w:cs="Arial"/>
          <w:b/>
        </w:rPr>
        <w:t>v</w:t>
      </w:r>
      <w:r w:rsidR="00DF37A4">
        <w:rPr>
          <w:rFonts w:ascii="Arial" w:hAnsi="Arial" w:cs="Arial"/>
          <w:b/>
        </w:rPr>
        <w:t xml:space="preserve"> oddělení </w:t>
      </w:r>
      <w:r w:rsidR="008D2BE1">
        <w:rPr>
          <w:rFonts w:ascii="Arial" w:hAnsi="Arial" w:cs="Arial"/>
          <w:b/>
        </w:rPr>
        <w:t>dlouhodobých pobytů</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Pr>
          <w:rFonts w:ascii="Arial" w:hAnsi="Arial" w:cs="Arial"/>
          <w:b/>
        </w:rPr>
        <w:t xml:space="preserve"> se v souladu se zákonem může zúčastnit žadatel</w:t>
      </w:r>
      <w:r w:rsidR="00E66AF0">
        <w:rPr>
          <w:rFonts w:ascii="Arial" w:hAnsi="Arial" w:cs="Arial"/>
          <w:b/>
        </w:rPr>
        <w:t>/</w:t>
      </w:r>
      <w:proofErr w:type="spellStart"/>
      <w:r w:rsidR="00E66AF0">
        <w:rPr>
          <w:rFonts w:ascii="Arial" w:hAnsi="Arial" w:cs="Arial"/>
          <w:b/>
        </w:rPr>
        <w:t>ka</w:t>
      </w:r>
      <w:proofErr w:type="spellEnd"/>
      <w:r>
        <w:rPr>
          <w:rFonts w:ascii="Arial" w:hAnsi="Arial" w:cs="Arial"/>
          <w:b/>
        </w:rPr>
        <w:t>, který</w:t>
      </w:r>
      <w:r w:rsidR="00E66AF0">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E66AF0">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w:t>
      </w:r>
      <w:r w:rsidR="00E66AF0">
        <w:rPr>
          <w:rFonts w:ascii="Arial" w:hAnsi="Arial" w:cs="Arial"/>
        </w:rPr>
        <w:br/>
      </w:r>
      <w:r>
        <w:rPr>
          <w:rFonts w:ascii="Arial" w:hAnsi="Arial" w:cs="Arial"/>
        </w:rPr>
        <w:t>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E66AF0">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E66AF0">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E66AF0">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r w:rsidR="00A308CF" w:rsidRPr="00A308CF">
        <w:rPr>
          <w:rFonts w:ascii="Arial" w:hAnsi="Arial" w:cs="Arial"/>
        </w:rPr>
        <w:t>v případě, že žadatel/</w:t>
      </w:r>
      <w:proofErr w:type="spellStart"/>
      <w:r w:rsidR="00A308CF" w:rsidRPr="00A308CF">
        <w:rPr>
          <w:rFonts w:ascii="Arial" w:hAnsi="Arial" w:cs="Arial"/>
        </w:rPr>
        <w:t>ka</w:t>
      </w:r>
      <w:proofErr w:type="spellEnd"/>
      <w:r w:rsidR="00A308CF" w:rsidRPr="00A308CF">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bydliště (údaje zřejmé z žádosti, popř. z příloh k žádosti) ještě dále rodné příjmení, rodné číslo, místo narození, okres narození, a stát narození“</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E66AF0">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AA70F4">
        <w:rPr>
          <w:rFonts w:ascii="Arial" w:hAnsi="Arial" w:cs="Arial"/>
        </w:rPr>
        <w:t>střední vzdělání s maturitní zkouškou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AA70F4">
        <w:rPr>
          <w:rFonts w:ascii="Arial" w:hAnsi="Arial" w:cs="Arial"/>
        </w:rPr>
        <w:t>maturitním vysvědčením</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E66AF0">
        <w:rPr>
          <w:rFonts w:ascii="Arial" w:hAnsi="Arial" w:cs="Arial"/>
        </w:rPr>
        <w:t>/</w:t>
      </w:r>
      <w:proofErr w:type="spellStart"/>
      <w:r w:rsidR="00E66AF0">
        <w:rPr>
          <w:rFonts w:ascii="Arial" w:hAnsi="Arial" w:cs="Arial"/>
        </w:rPr>
        <w:t>ka</w:t>
      </w:r>
      <w:proofErr w:type="spellEnd"/>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E7718B" w:rsidRDefault="006F67FE" w:rsidP="00E66AF0">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E7718B">
        <w:rPr>
          <w:rFonts w:ascii="Arial" w:hAnsi="Arial" w:cs="Arial"/>
          <w:b/>
        </w:rPr>
        <w:t xml:space="preserve">č. </w:t>
      </w:r>
      <w:r w:rsidR="00E66AF0">
        <w:rPr>
          <w:rFonts w:ascii="Arial" w:hAnsi="Arial" w:cs="Arial"/>
          <w:b/>
        </w:rPr>
        <w:t>43</w:t>
      </w:r>
      <w:r w:rsidR="00E7718B">
        <w:rPr>
          <w:rFonts w:ascii="Arial" w:hAnsi="Arial" w:cs="Arial"/>
          <w:b/>
        </w:rPr>
        <w:t xml:space="preserve">/2016, kterým se stanoví požadavky na služební a pracovní místa na Ministerstvu vnitra, </w:t>
      </w:r>
      <w:r w:rsidR="00E66AF0" w:rsidRPr="00E66AF0">
        <w:rPr>
          <w:rFonts w:ascii="Arial" w:hAnsi="Arial" w:cs="Arial"/>
          <w:b/>
        </w:rPr>
        <w:t>ve znění společného služebního předpisu náměstka ministra vnitra pro státní službu a státního tajemníka v Ministerstvu vnitra</w:t>
      </w:r>
      <w:r w:rsidR="00E66AF0">
        <w:rPr>
          <w:rFonts w:ascii="Arial" w:hAnsi="Arial" w:cs="Arial"/>
          <w:b/>
        </w:rPr>
        <w:t xml:space="preserve"> </w:t>
      </w:r>
      <w:r w:rsidR="00E66AF0">
        <w:rPr>
          <w:rFonts w:ascii="Arial" w:hAnsi="Arial" w:cs="Arial"/>
          <w:b/>
        </w:rPr>
        <w:br/>
      </w:r>
      <w:r w:rsidR="00E66AF0" w:rsidRPr="00E66AF0">
        <w:rPr>
          <w:rFonts w:ascii="Arial" w:hAnsi="Arial" w:cs="Arial"/>
          <w:b/>
        </w:rPr>
        <w:t>č. 50/2016.</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 vyzván služebním orgáne</w:t>
      </w:r>
      <w:r>
        <w:rPr>
          <w:rFonts w:ascii="Arial" w:hAnsi="Arial" w:cs="Arial"/>
        </w:rPr>
        <w:t>m až poté, co o něm bude jako o </w:t>
      </w:r>
      <w:r w:rsidRPr="008E550C">
        <w:rPr>
          <w:rFonts w:ascii="Arial" w:hAnsi="Arial" w:cs="Arial"/>
        </w:rPr>
        <w:t>nejvhodnějším uchazeči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6F67FE" w:rsidRPr="00E66AF0" w:rsidRDefault="006F67FE" w:rsidP="00DA60B3">
      <w:pPr>
        <w:pStyle w:val="Textpoznpodarou"/>
        <w:spacing w:after="0"/>
        <w:rPr>
          <w:rFonts w:ascii="Arial" w:hAnsi="Arial" w:cs="Arial"/>
          <w:b/>
          <w:sz w:val="22"/>
          <w:szCs w:val="22"/>
        </w:rPr>
      </w:pPr>
      <w:r w:rsidRPr="00E66AF0">
        <w:rPr>
          <w:rFonts w:ascii="Arial" w:hAnsi="Arial" w:cs="Arial"/>
          <w:b/>
          <w:sz w:val="22"/>
          <w:szCs w:val="22"/>
        </w:rPr>
        <w:lastRenderedPageBreak/>
        <w:t>K žádosti dále žadatel přiloží:</w:t>
      </w:r>
    </w:p>
    <w:p w:rsidR="006F67FE" w:rsidRPr="00DA60B3" w:rsidRDefault="006F67FE" w:rsidP="00DA60B3">
      <w:pPr>
        <w:pStyle w:val="Textpoznpodarou"/>
        <w:spacing w:after="0"/>
        <w:rPr>
          <w:rFonts w:ascii="Arial" w:hAnsi="Arial" w:cs="Arial"/>
        </w:rPr>
      </w:pPr>
    </w:p>
    <w:p w:rsidR="00E66AF0" w:rsidRPr="00E66AF0" w:rsidRDefault="006F67FE" w:rsidP="00E66AF0">
      <w:pPr>
        <w:pStyle w:val="Odstavecseseznamem"/>
        <w:numPr>
          <w:ilvl w:val="0"/>
          <w:numId w:val="9"/>
        </w:numPr>
        <w:spacing w:after="120" w:line="360" w:lineRule="auto"/>
        <w:jc w:val="both"/>
        <w:rPr>
          <w:rFonts w:ascii="Arial" w:hAnsi="Arial" w:cs="Arial"/>
        </w:rPr>
      </w:pPr>
      <w:r w:rsidRPr="00E66AF0">
        <w:rPr>
          <w:rFonts w:ascii="Arial" w:hAnsi="Arial" w:cs="Arial"/>
        </w:rPr>
        <w:t>strukturovaný profesní životopis,</w:t>
      </w:r>
    </w:p>
    <w:p w:rsidR="006F67FE" w:rsidRPr="00E66AF0" w:rsidRDefault="006F67FE" w:rsidP="00F05909">
      <w:pPr>
        <w:pStyle w:val="Odstavecseseznamem"/>
        <w:numPr>
          <w:ilvl w:val="0"/>
          <w:numId w:val="9"/>
        </w:numPr>
        <w:spacing w:after="120" w:line="360" w:lineRule="auto"/>
        <w:jc w:val="both"/>
        <w:rPr>
          <w:rFonts w:ascii="Arial" w:hAnsi="Arial" w:cs="Arial"/>
        </w:rPr>
      </w:pPr>
      <w:r w:rsidRPr="00E66AF0">
        <w:rPr>
          <w:rFonts w:ascii="Arial" w:hAnsi="Arial" w:cs="Arial"/>
        </w:rPr>
        <w:t>písemnou práci v rozsahu maximálně dvou normostran</w:t>
      </w:r>
      <w:r w:rsidR="006A259C">
        <w:rPr>
          <w:rStyle w:val="Znakapoznpodarou"/>
          <w:rFonts w:ascii="Arial" w:hAnsi="Arial"/>
        </w:rPr>
        <w:footnoteReference w:id="6"/>
      </w:r>
      <w:r w:rsidRPr="00E66AF0">
        <w:rPr>
          <w:rFonts w:ascii="Arial" w:hAnsi="Arial" w:cs="Arial"/>
        </w:rPr>
        <w:t xml:space="preserve"> na téma „Motivace žadatele</w:t>
      </w:r>
      <w:r w:rsidR="00E66AF0">
        <w:rPr>
          <w:rFonts w:ascii="Arial" w:hAnsi="Arial" w:cs="Arial"/>
        </w:rPr>
        <w:t xml:space="preserve"> </w:t>
      </w:r>
      <w:r w:rsidRPr="00E66AF0">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AA70F4" w:rsidRDefault="008D2BE1" w:rsidP="00C14372">
      <w:pPr>
        <w:spacing w:after="0" w:line="240" w:lineRule="auto"/>
        <w:jc w:val="both"/>
        <w:rPr>
          <w:rFonts w:ascii="Arial" w:hAnsi="Arial" w:cs="Arial"/>
        </w:rPr>
      </w:pPr>
      <w:r>
        <w:rPr>
          <w:rFonts w:ascii="Arial" w:hAnsi="Arial" w:cs="Arial"/>
        </w:rPr>
        <w:t>Mgr. Anna Vlachová</w:t>
      </w:r>
    </w:p>
    <w:p w:rsidR="008D2BE1" w:rsidRDefault="008D2BE1" w:rsidP="00C14372">
      <w:pPr>
        <w:spacing w:after="0" w:line="240" w:lineRule="auto"/>
        <w:jc w:val="both"/>
        <w:rPr>
          <w:rFonts w:ascii="Arial" w:hAnsi="Arial" w:cs="Arial"/>
        </w:rPr>
      </w:pPr>
      <w:r>
        <w:rPr>
          <w:rFonts w:ascii="Arial" w:hAnsi="Arial" w:cs="Arial"/>
        </w:rPr>
        <w:t>odbor personální</w:t>
      </w:r>
    </w:p>
    <w:p w:rsidR="008D2BE1" w:rsidRDefault="008D2BE1" w:rsidP="00C14372">
      <w:pPr>
        <w:spacing w:after="0" w:line="240" w:lineRule="auto"/>
        <w:jc w:val="both"/>
        <w:rPr>
          <w:rFonts w:ascii="Arial" w:hAnsi="Arial" w:cs="Arial"/>
        </w:rPr>
      </w:pPr>
      <w:r>
        <w:rPr>
          <w:rFonts w:ascii="Arial" w:hAnsi="Arial" w:cs="Arial"/>
        </w:rPr>
        <w:t>tel.: +420 974 833 292</w:t>
      </w:r>
    </w:p>
    <w:p w:rsidR="008D2BE1" w:rsidRDefault="008D2BE1" w:rsidP="00C14372">
      <w:pPr>
        <w:spacing w:after="0" w:line="240" w:lineRule="auto"/>
        <w:jc w:val="both"/>
        <w:rPr>
          <w:rFonts w:ascii="Arial" w:hAnsi="Arial" w:cs="Arial"/>
        </w:rPr>
      </w:pPr>
      <w:r>
        <w:rPr>
          <w:rFonts w:ascii="Arial" w:hAnsi="Arial" w:cs="Arial"/>
        </w:rPr>
        <w:t xml:space="preserve">e-mail: </w:t>
      </w:r>
      <w:hyperlink r:id="rId10" w:history="1">
        <w:r w:rsidR="00E66AF0" w:rsidRPr="00AC1BC0">
          <w:rPr>
            <w:rStyle w:val="Hypertextovodkaz"/>
            <w:rFonts w:ascii="Arial" w:hAnsi="Arial" w:cs="Arial"/>
          </w:rPr>
          <w:t>anna.vlachova@mvcr.cz</w:t>
        </w:r>
      </w:hyperlink>
    </w:p>
    <w:p w:rsidR="00E66AF0" w:rsidRDefault="00E66AF0" w:rsidP="00C14372">
      <w:pPr>
        <w:spacing w:after="0" w:line="240" w:lineRule="auto"/>
        <w:jc w:val="both"/>
        <w:rPr>
          <w:rFonts w:ascii="Arial" w:hAnsi="Arial" w:cs="Arial"/>
        </w:rPr>
      </w:pPr>
    </w:p>
    <w:p w:rsidR="008D2BE1" w:rsidRDefault="008D2BE1"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4749" w:rsidRDefault="00164749" w:rsidP="004E6D6E">
      <w:pPr>
        <w:spacing w:after="0" w:line="240" w:lineRule="auto"/>
      </w:pPr>
      <w:r>
        <w:separator/>
      </w:r>
    </w:p>
  </w:endnote>
  <w:endnote w:type="continuationSeparator" w:id="0">
    <w:p w:rsidR="00164749" w:rsidRDefault="0016474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4749" w:rsidRDefault="00164749" w:rsidP="004E6D6E">
      <w:pPr>
        <w:spacing w:after="0" w:line="240" w:lineRule="auto"/>
      </w:pPr>
      <w:r>
        <w:separator/>
      </w:r>
    </w:p>
  </w:footnote>
  <w:footnote w:type="continuationSeparator" w:id="0">
    <w:p w:rsidR="00164749" w:rsidRDefault="0016474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4D144423"/>
    <w:multiLevelType w:val="hybridMultilevel"/>
    <w:tmpl w:val="69126FD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19C"/>
    <w:rsid w:val="000D650B"/>
    <w:rsid w:val="000E7237"/>
    <w:rsid w:val="000F363D"/>
    <w:rsid w:val="001009B8"/>
    <w:rsid w:val="001132F5"/>
    <w:rsid w:val="0011679E"/>
    <w:rsid w:val="00140133"/>
    <w:rsid w:val="0014163E"/>
    <w:rsid w:val="0014420B"/>
    <w:rsid w:val="00161848"/>
    <w:rsid w:val="00164749"/>
    <w:rsid w:val="00167E0E"/>
    <w:rsid w:val="001706FB"/>
    <w:rsid w:val="00172581"/>
    <w:rsid w:val="001815A5"/>
    <w:rsid w:val="00194F04"/>
    <w:rsid w:val="001A36BE"/>
    <w:rsid w:val="001C3894"/>
    <w:rsid w:val="001D7B69"/>
    <w:rsid w:val="001E0A28"/>
    <w:rsid w:val="001E2D9A"/>
    <w:rsid w:val="001F0B46"/>
    <w:rsid w:val="001F7961"/>
    <w:rsid w:val="00207D01"/>
    <w:rsid w:val="00226B46"/>
    <w:rsid w:val="00230DA3"/>
    <w:rsid w:val="0023460F"/>
    <w:rsid w:val="00242E5C"/>
    <w:rsid w:val="00245197"/>
    <w:rsid w:val="00247FA8"/>
    <w:rsid w:val="00251F7F"/>
    <w:rsid w:val="0025500C"/>
    <w:rsid w:val="00265DF8"/>
    <w:rsid w:val="002747C6"/>
    <w:rsid w:val="00280C74"/>
    <w:rsid w:val="00281E9B"/>
    <w:rsid w:val="00286FB2"/>
    <w:rsid w:val="00291774"/>
    <w:rsid w:val="00291A41"/>
    <w:rsid w:val="002D29F6"/>
    <w:rsid w:val="002D53AF"/>
    <w:rsid w:val="0030395D"/>
    <w:rsid w:val="00322EFB"/>
    <w:rsid w:val="00325202"/>
    <w:rsid w:val="0033183D"/>
    <w:rsid w:val="00356588"/>
    <w:rsid w:val="00365D22"/>
    <w:rsid w:val="00374D9D"/>
    <w:rsid w:val="0038082F"/>
    <w:rsid w:val="00382F37"/>
    <w:rsid w:val="003B6251"/>
    <w:rsid w:val="003C4AB8"/>
    <w:rsid w:val="003D195C"/>
    <w:rsid w:val="003E41DD"/>
    <w:rsid w:val="003F4B40"/>
    <w:rsid w:val="004169C8"/>
    <w:rsid w:val="00433B8A"/>
    <w:rsid w:val="004803BF"/>
    <w:rsid w:val="004C1288"/>
    <w:rsid w:val="004C1734"/>
    <w:rsid w:val="004E3ED8"/>
    <w:rsid w:val="004E6D6E"/>
    <w:rsid w:val="005138FD"/>
    <w:rsid w:val="00513FA4"/>
    <w:rsid w:val="00514CA1"/>
    <w:rsid w:val="00515E8C"/>
    <w:rsid w:val="005230C1"/>
    <w:rsid w:val="00526747"/>
    <w:rsid w:val="005428F9"/>
    <w:rsid w:val="00562B47"/>
    <w:rsid w:val="00563049"/>
    <w:rsid w:val="005A5627"/>
    <w:rsid w:val="005D0CDB"/>
    <w:rsid w:val="005D7DED"/>
    <w:rsid w:val="00606F9F"/>
    <w:rsid w:val="00612699"/>
    <w:rsid w:val="00614851"/>
    <w:rsid w:val="00633B4C"/>
    <w:rsid w:val="00657A38"/>
    <w:rsid w:val="00661CD3"/>
    <w:rsid w:val="0066523A"/>
    <w:rsid w:val="0069196A"/>
    <w:rsid w:val="00692763"/>
    <w:rsid w:val="006A259C"/>
    <w:rsid w:val="006B38AF"/>
    <w:rsid w:val="006C4492"/>
    <w:rsid w:val="006C61B9"/>
    <w:rsid w:val="006F67FE"/>
    <w:rsid w:val="006F711E"/>
    <w:rsid w:val="00705314"/>
    <w:rsid w:val="00706397"/>
    <w:rsid w:val="00713D8D"/>
    <w:rsid w:val="00721146"/>
    <w:rsid w:val="00722B2A"/>
    <w:rsid w:val="00725E71"/>
    <w:rsid w:val="00726231"/>
    <w:rsid w:val="007442D6"/>
    <w:rsid w:val="0077115A"/>
    <w:rsid w:val="007747F1"/>
    <w:rsid w:val="00776F91"/>
    <w:rsid w:val="00777319"/>
    <w:rsid w:val="007C71E3"/>
    <w:rsid w:val="007F0111"/>
    <w:rsid w:val="008049AF"/>
    <w:rsid w:val="008133BB"/>
    <w:rsid w:val="00824868"/>
    <w:rsid w:val="008436B9"/>
    <w:rsid w:val="00843E8F"/>
    <w:rsid w:val="0084450B"/>
    <w:rsid w:val="008451C7"/>
    <w:rsid w:val="0084627E"/>
    <w:rsid w:val="00850F27"/>
    <w:rsid w:val="00857FF4"/>
    <w:rsid w:val="008969BC"/>
    <w:rsid w:val="008A6656"/>
    <w:rsid w:val="008B45F4"/>
    <w:rsid w:val="008D0643"/>
    <w:rsid w:val="008D2BE1"/>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D6FF2"/>
    <w:rsid w:val="009E63A7"/>
    <w:rsid w:val="009F0C16"/>
    <w:rsid w:val="009F3D34"/>
    <w:rsid w:val="00A308CF"/>
    <w:rsid w:val="00A5333F"/>
    <w:rsid w:val="00A72314"/>
    <w:rsid w:val="00A8145D"/>
    <w:rsid w:val="00AA162E"/>
    <w:rsid w:val="00AA36B6"/>
    <w:rsid w:val="00AA70F4"/>
    <w:rsid w:val="00B21D93"/>
    <w:rsid w:val="00B30FD1"/>
    <w:rsid w:val="00B917E5"/>
    <w:rsid w:val="00BC2B76"/>
    <w:rsid w:val="00C12ACB"/>
    <w:rsid w:val="00C14372"/>
    <w:rsid w:val="00C219D9"/>
    <w:rsid w:val="00C36297"/>
    <w:rsid w:val="00C4413B"/>
    <w:rsid w:val="00C444FB"/>
    <w:rsid w:val="00C52D0C"/>
    <w:rsid w:val="00C63DA4"/>
    <w:rsid w:val="00CA1532"/>
    <w:rsid w:val="00CB6E90"/>
    <w:rsid w:val="00CC014C"/>
    <w:rsid w:val="00CC26F1"/>
    <w:rsid w:val="00CE4FC4"/>
    <w:rsid w:val="00CE6ED1"/>
    <w:rsid w:val="00CF6504"/>
    <w:rsid w:val="00D0077F"/>
    <w:rsid w:val="00D11200"/>
    <w:rsid w:val="00D50AB6"/>
    <w:rsid w:val="00D61AF6"/>
    <w:rsid w:val="00D72070"/>
    <w:rsid w:val="00D834F9"/>
    <w:rsid w:val="00D9380C"/>
    <w:rsid w:val="00D95379"/>
    <w:rsid w:val="00DA60B3"/>
    <w:rsid w:val="00DA67E9"/>
    <w:rsid w:val="00DD47F4"/>
    <w:rsid w:val="00DE35C3"/>
    <w:rsid w:val="00DF250E"/>
    <w:rsid w:val="00DF37A4"/>
    <w:rsid w:val="00DF7F48"/>
    <w:rsid w:val="00E1069C"/>
    <w:rsid w:val="00E12075"/>
    <w:rsid w:val="00E14B2D"/>
    <w:rsid w:val="00E20141"/>
    <w:rsid w:val="00E26AD2"/>
    <w:rsid w:val="00E334CC"/>
    <w:rsid w:val="00E35BD1"/>
    <w:rsid w:val="00E374D4"/>
    <w:rsid w:val="00E43198"/>
    <w:rsid w:val="00E66AF0"/>
    <w:rsid w:val="00E756C3"/>
    <w:rsid w:val="00E7718B"/>
    <w:rsid w:val="00E809C9"/>
    <w:rsid w:val="00E9359F"/>
    <w:rsid w:val="00E97D6A"/>
    <w:rsid w:val="00EB016D"/>
    <w:rsid w:val="00EC01DC"/>
    <w:rsid w:val="00EE7DA3"/>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17769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C3092A-812F-4A47-A5B9-7389D689F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Pages>
  <Words>1035</Words>
  <Characters>6109</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11</cp:revision>
  <cp:lastPrinted>2017-03-15T09:10:00Z</cp:lastPrinted>
  <dcterms:created xsi:type="dcterms:W3CDTF">2016-03-23T08:17:00Z</dcterms:created>
  <dcterms:modified xsi:type="dcterms:W3CDTF">2017-03-15T09:10:00Z</dcterms:modified>
</cp:coreProperties>
</file>