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8D37E7">
        <w:rPr>
          <w:rFonts w:ascii="Arial" w:hAnsi="Arial" w:cs="Arial"/>
          <w:b/>
          <w:sz w:val="24"/>
          <w:szCs w:val="24"/>
        </w:rPr>
        <w:t>dlouhodobých pobytů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914D62">
        <w:rPr>
          <w:rFonts w:ascii="Arial" w:hAnsi="Arial" w:cs="Arial"/>
        </w:rPr>
        <w:t>2963</w:t>
      </w:r>
      <w:r w:rsidR="003D3486">
        <w:rPr>
          <w:rFonts w:ascii="Arial" w:hAnsi="Arial" w:cs="Arial"/>
        </w:rPr>
        <w:t>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F1BC7">
        <w:rPr>
          <w:rFonts w:ascii="Arial" w:hAnsi="Arial" w:cs="Arial"/>
        </w:rPr>
        <w:t xml:space="preserve">          </w:t>
      </w:r>
      <w:r>
        <w:rPr>
          <w:rFonts w:ascii="Arial" w:hAnsi="Arial" w:cs="Arial"/>
        </w:rPr>
        <w:t xml:space="preserve">datum: </w:t>
      </w:r>
      <w:r w:rsidR="00EB73FB">
        <w:rPr>
          <w:rFonts w:ascii="Arial" w:hAnsi="Arial" w:cs="Arial"/>
        </w:rPr>
        <w:t>22</w:t>
      </w:r>
      <w:r w:rsidR="009132B6">
        <w:rPr>
          <w:rFonts w:ascii="Arial" w:hAnsi="Arial" w:cs="Arial"/>
        </w:rPr>
        <w:t xml:space="preserve">. </w:t>
      </w:r>
      <w:r w:rsidR="00FF1BC7">
        <w:rPr>
          <w:rFonts w:ascii="Arial" w:hAnsi="Arial" w:cs="Arial"/>
        </w:rPr>
        <w:t>března</w:t>
      </w:r>
      <w:r w:rsidR="009132B6">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3784B">
        <w:rPr>
          <w:rFonts w:ascii="Arial" w:hAnsi="Arial" w:cs="Arial"/>
          <w:b/>
        </w:rPr>
        <w:t>dlouhodobých pobytů</w:t>
      </w:r>
      <w:r w:rsidRPr="00725FC1">
        <w:rPr>
          <w:rFonts w:ascii="Arial" w:hAnsi="Arial" w:cs="Arial"/>
          <w:b/>
        </w:rPr>
        <w:t>, ID </w:t>
      </w:r>
      <w:r w:rsidR="003D3486">
        <w:rPr>
          <w:rFonts w:ascii="Arial" w:hAnsi="Arial" w:cs="Arial"/>
          <w:b/>
        </w:rPr>
        <w:t>30349937</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FF1BC7">
        <w:rPr>
          <w:rFonts w:ascii="Arial" w:hAnsi="Arial" w:cs="Arial"/>
          <w:b/>
          <w:i/>
        </w:rPr>
        <w:t xml:space="preserve">květen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3D3486">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100BBC" w:rsidRPr="00100BBC">
        <w:rPr>
          <w:rFonts w:ascii="Arial" w:hAnsi="Arial" w:cs="Arial"/>
        </w:rPr>
        <w:t>vedení správního řízení podle zákona č. 326/1999 Sb., o pobytu cizinců na území České republiky, ve znění pozdějších předpisů především řízení v žádostech o vydání povolení k dlouhodobému pobytu podaných na zastupitelských úřadech, zejména za účelem zaměs</w:t>
      </w:r>
      <w:r w:rsidR="00FF1BC7">
        <w:rPr>
          <w:rFonts w:ascii="Arial" w:hAnsi="Arial" w:cs="Arial"/>
        </w:rPr>
        <w:t>tnání, sloučení rodiny a studia</w:t>
      </w:r>
      <w:r w:rsidR="00100BBC" w:rsidRPr="00100BBC">
        <w:rPr>
          <w:rFonts w:ascii="Arial" w:hAnsi="Arial" w:cs="Arial"/>
        </w:rPr>
        <w:t xml:space="preserve">; spolupráci s dalšími odděleními odboru azylové </w:t>
      </w:r>
      <w:r w:rsidR="00FF1BC7">
        <w:rPr>
          <w:rFonts w:ascii="Arial" w:hAnsi="Arial" w:cs="Arial"/>
        </w:rPr>
        <w:br/>
      </w:r>
      <w:r w:rsidR="00100BBC" w:rsidRPr="00100BBC">
        <w:rPr>
          <w:rFonts w:ascii="Arial" w:hAnsi="Arial" w:cs="Arial"/>
        </w:rPr>
        <w:t>a migrační politiky</w:t>
      </w:r>
      <w:r w:rsidR="00FF1BC7">
        <w:rPr>
          <w:rFonts w:ascii="Arial" w:hAnsi="Arial" w:cs="Arial"/>
        </w:rPr>
        <w:t xml:space="preserve"> </w:t>
      </w:r>
      <w:r w:rsidR="00100BBC" w:rsidRPr="00100BBC">
        <w:rPr>
          <w:rFonts w:ascii="Arial" w:hAnsi="Arial" w:cs="Arial"/>
        </w:rPr>
        <w:t>a ostatními orgány státní správy a místní samosprávy např. Česká správa sociálního zabezpečení, Úřad práce, Ministerstvo zahraničních věcí, Policie České republiky, soudy, oddělení matrik a Ministerstvo školství, mládeže</w:t>
      </w:r>
      <w:r w:rsidR="00FF1BC7">
        <w:rPr>
          <w:rFonts w:ascii="Arial" w:hAnsi="Arial" w:cs="Arial"/>
        </w:rPr>
        <w:t xml:space="preserve"> </w:t>
      </w:r>
      <w:r w:rsidR="00100BBC" w:rsidRPr="00100BBC">
        <w:rPr>
          <w:rFonts w:ascii="Arial" w:hAnsi="Arial" w:cs="Arial"/>
        </w:rPr>
        <w:t xml:space="preserve">a tělovýchovy. </w:t>
      </w:r>
      <w:r w:rsidR="00030268" w:rsidRPr="00030268">
        <w:rPr>
          <w:rFonts w:ascii="Arial" w:hAnsi="Arial" w:cs="Arial"/>
        </w:rPr>
        <w:t>Pokroč</w:t>
      </w:r>
      <w:r w:rsidR="00030268">
        <w:rPr>
          <w:rFonts w:ascii="Arial" w:hAnsi="Arial" w:cs="Arial"/>
        </w:rPr>
        <w:t>ilá 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B73FB">
        <w:rPr>
          <w:rFonts w:ascii="Arial" w:hAnsi="Arial" w:cs="Arial"/>
          <w:b/>
        </w:rPr>
        <w:t>12</w:t>
      </w:r>
      <w:r w:rsidR="00914D62">
        <w:rPr>
          <w:rFonts w:ascii="Arial" w:hAnsi="Arial" w:cs="Arial"/>
          <w:b/>
        </w:rPr>
        <w:t>. dubna</w:t>
      </w:r>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8D37E7">
        <w:rPr>
          <w:rFonts w:ascii="Arial" w:hAnsi="Arial" w:cs="Arial"/>
          <w:b/>
        </w:rPr>
        <w:t>dlouhodobých pobytů</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D3486">
        <w:rPr>
          <w:rFonts w:ascii="Arial" w:hAnsi="Arial" w:cs="Arial"/>
          <w:b/>
        </w:rPr>
        <w:t>30349937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F1BC7">
        <w:rPr>
          <w:rFonts w:ascii="Arial" w:hAnsi="Arial" w:cs="Arial"/>
          <w:b/>
        </w:rPr>
        <w:t>2</w:t>
      </w:r>
      <w:r w:rsidR="00914D62">
        <w:rPr>
          <w:rFonts w:ascii="Arial" w:hAnsi="Arial" w:cs="Arial"/>
          <w:b/>
        </w:rPr>
        <w:t>963</w:t>
      </w:r>
      <w:r w:rsidR="003D3486">
        <w:rPr>
          <w:rFonts w:ascii="Arial" w:hAnsi="Arial" w:cs="Arial"/>
          <w:b/>
        </w:rPr>
        <w:t>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8D37E7">
        <w:rPr>
          <w:rFonts w:ascii="Arial" w:hAnsi="Arial" w:cs="Arial"/>
          <w:b/>
        </w:rPr>
        <w:t>dlouhodobých pobytů</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EB73FB" w:rsidRPr="00EB73FB">
        <w:rPr>
          <w:rFonts w:ascii="Arial" w:hAnsi="Arial" w:cs="Arial"/>
        </w:rPr>
        <w:t>v případě, že žadatel/</w:t>
      </w:r>
      <w:proofErr w:type="spellStart"/>
      <w:r w:rsidR="00EB73FB" w:rsidRPr="00EB73FB">
        <w:rPr>
          <w:rFonts w:ascii="Arial" w:hAnsi="Arial" w:cs="Arial"/>
        </w:rPr>
        <w:t>ka</w:t>
      </w:r>
      <w:proofErr w:type="spellEnd"/>
      <w:r w:rsidR="00EB73FB" w:rsidRPr="00EB73FB">
        <w:rPr>
          <w:rFonts w:ascii="Arial" w:hAnsi="Arial" w:cs="Arial"/>
        </w:rPr>
        <w:t xml:space="preserve"> bude chtít, aby výpis z evidence Rejstříku trestů obstaral služební úřad z vlastní evidence, </w:t>
      </w:r>
      <w:r w:rsidR="00EB73FB">
        <w:rPr>
          <w:rFonts w:ascii="Arial" w:hAnsi="Arial" w:cs="Arial"/>
        </w:rPr>
        <w:br/>
      </w:r>
      <w:r w:rsidR="00EB73FB" w:rsidRPr="00EB73FB">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ve znění společného služebního předpisu náměstka ministra vnitra pro státní službu a státního tajemníka v Ministerstvu vnitra</w:t>
      </w:r>
      <w:r w:rsidR="00100BBC">
        <w:rPr>
          <w:rFonts w:ascii="Arial" w:hAnsi="Arial" w:cs="Arial"/>
          <w:b/>
        </w:rPr>
        <w:t xml:space="preserve"> </w:t>
      </w:r>
      <w:r w:rsidR="00100BBC">
        <w:rPr>
          <w:rFonts w:ascii="Arial" w:hAnsi="Arial" w:cs="Arial"/>
          <w:b/>
        </w:rPr>
        <w:br/>
      </w:r>
      <w:r w:rsidR="00100BBC" w:rsidRPr="00100BBC">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A343DA" w:rsidRPr="00A343DA" w:rsidRDefault="00A343DA" w:rsidP="00A343DA">
      <w:pPr>
        <w:spacing w:after="0" w:line="240" w:lineRule="auto"/>
        <w:jc w:val="both"/>
        <w:rPr>
          <w:rFonts w:ascii="Arial" w:hAnsi="Arial" w:cs="Arial"/>
        </w:rPr>
      </w:pPr>
      <w:r w:rsidRPr="00A343DA">
        <w:rPr>
          <w:rFonts w:ascii="Arial" w:hAnsi="Arial" w:cs="Arial"/>
        </w:rPr>
        <w:t>Bc. Helena Paďourková</w:t>
      </w:r>
    </w:p>
    <w:p w:rsidR="00A343DA" w:rsidRPr="00A343DA" w:rsidRDefault="00A343DA" w:rsidP="00A343DA">
      <w:pPr>
        <w:spacing w:after="0" w:line="240" w:lineRule="auto"/>
        <w:jc w:val="both"/>
        <w:rPr>
          <w:rFonts w:ascii="Arial" w:hAnsi="Arial" w:cs="Arial"/>
        </w:rPr>
      </w:pPr>
      <w:r w:rsidRPr="00A343DA">
        <w:rPr>
          <w:rFonts w:ascii="Arial" w:hAnsi="Arial" w:cs="Arial"/>
        </w:rPr>
        <w:t>odbor personální</w:t>
      </w:r>
    </w:p>
    <w:p w:rsidR="00A343DA" w:rsidRPr="00A343DA" w:rsidRDefault="00A343DA" w:rsidP="00A343DA">
      <w:pPr>
        <w:spacing w:after="0" w:line="240" w:lineRule="auto"/>
        <w:jc w:val="both"/>
        <w:rPr>
          <w:rFonts w:ascii="Arial" w:hAnsi="Arial" w:cs="Arial"/>
        </w:rPr>
      </w:pPr>
      <w:r w:rsidRPr="00A343DA">
        <w:rPr>
          <w:rFonts w:ascii="Arial" w:hAnsi="Arial" w:cs="Arial"/>
        </w:rPr>
        <w:t>tel.: +420 974 833 564</w:t>
      </w:r>
    </w:p>
    <w:p w:rsidR="00100BBC" w:rsidRDefault="00A343DA" w:rsidP="00A343DA">
      <w:pPr>
        <w:spacing w:after="0" w:line="240" w:lineRule="auto"/>
        <w:jc w:val="both"/>
        <w:rPr>
          <w:rFonts w:ascii="Arial" w:hAnsi="Arial" w:cs="Arial"/>
        </w:rPr>
      </w:pPr>
      <w:r w:rsidRPr="00A343DA">
        <w:rPr>
          <w:rFonts w:ascii="Arial" w:hAnsi="Arial" w:cs="Arial"/>
        </w:rPr>
        <w:t xml:space="preserve">e-mail: </w:t>
      </w:r>
      <w:hyperlink r:id="rId10" w:history="1">
        <w:r w:rsidRPr="00530695">
          <w:rPr>
            <w:rStyle w:val="Hypertextovodkaz"/>
            <w:rFonts w:ascii="Arial" w:hAnsi="Arial" w:cs="Arial"/>
          </w:rPr>
          <w:t>helena.padourkova@mvcr.cz</w:t>
        </w:r>
      </w:hyperlink>
    </w:p>
    <w:p w:rsidR="00A343DA" w:rsidRDefault="00A343DA" w:rsidP="00A343DA">
      <w:pPr>
        <w:spacing w:after="0" w:line="240" w:lineRule="auto"/>
        <w:jc w:val="both"/>
        <w:rPr>
          <w:rFonts w:ascii="Arial" w:hAnsi="Arial" w:cs="Arial"/>
        </w:rPr>
      </w:pPr>
      <w:bookmarkStart w:id="0" w:name="_GoBack"/>
      <w:bookmarkEnd w:id="0"/>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569" w:rsidRDefault="00834569" w:rsidP="004E6D6E">
      <w:pPr>
        <w:spacing w:after="0" w:line="240" w:lineRule="auto"/>
      </w:pPr>
      <w:r>
        <w:separator/>
      </w:r>
    </w:p>
  </w:endnote>
  <w:endnote w:type="continuationSeparator" w:id="0">
    <w:p w:rsidR="00834569" w:rsidRDefault="0083456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569" w:rsidRDefault="00834569" w:rsidP="004E6D6E">
      <w:pPr>
        <w:spacing w:after="0" w:line="240" w:lineRule="auto"/>
      </w:pPr>
      <w:r>
        <w:separator/>
      </w:r>
    </w:p>
  </w:footnote>
  <w:footnote w:type="continuationSeparator" w:id="0">
    <w:p w:rsidR="00834569" w:rsidRDefault="00834569"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4F82"/>
    <w:rsid w:val="0007606C"/>
    <w:rsid w:val="00085D5B"/>
    <w:rsid w:val="00094F27"/>
    <w:rsid w:val="00095283"/>
    <w:rsid w:val="000A5441"/>
    <w:rsid w:val="000B226B"/>
    <w:rsid w:val="000C1819"/>
    <w:rsid w:val="000C5743"/>
    <w:rsid w:val="000D254C"/>
    <w:rsid w:val="000D39F8"/>
    <w:rsid w:val="000E755A"/>
    <w:rsid w:val="000F363D"/>
    <w:rsid w:val="00100BBC"/>
    <w:rsid w:val="00115C32"/>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1EB7"/>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D3486"/>
    <w:rsid w:val="003E41DD"/>
    <w:rsid w:val="003F41A4"/>
    <w:rsid w:val="003F78AA"/>
    <w:rsid w:val="004062C2"/>
    <w:rsid w:val="004169C8"/>
    <w:rsid w:val="00433B8A"/>
    <w:rsid w:val="00453F61"/>
    <w:rsid w:val="004552CF"/>
    <w:rsid w:val="004917CB"/>
    <w:rsid w:val="0049512A"/>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198"/>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34569"/>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32B6"/>
    <w:rsid w:val="00914D62"/>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343DA"/>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CB7"/>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41A15"/>
    <w:rsid w:val="00D455C4"/>
    <w:rsid w:val="00D5479B"/>
    <w:rsid w:val="00D734E0"/>
    <w:rsid w:val="00D87B4E"/>
    <w:rsid w:val="00D9380C"/>
    <w:rsid w:val="00D95379"/>
    <w:rsid w:val="00DA60B3"/>
    <w:rsid w:val="00DA67E9"/>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B73FB"/>
    <w:rsid w:val="00EC01DC"/>
    <w:rsid w:val="00EC4D7E"/>
    <w:rsid w:val="00EF35D1"/>
    <w:rsid w:val="00F05909"/>
    <w:rsid w:val="00F122D0"/>
    <w:rsid w:val="00F22E72"/>
    <w:rsid w:val="00F2349D"/>
    <w:rsid w:val="00F24DB3"/>
    <w:rsid w:val="00F35814"/>
    <w:rsid w:val="00F513AD"/>
    <w:rsid w:val="00F60E4A"/>
    <w:rsid w:val="00F63128"/>
    <w:rsid w:val="00F64215"/>
    <w:rsid w:val="00F6458A"/>
    <w:rsid w:val="00F71C3F"/>
    <w:rsid w:val="00F74F2E"/>
    <w:rsid w:val="00F75476"/>
    <w:rsid w:val="00FA0D10"/>
    <w:rsid w:val="00FA400F"/>
    <w:rsid w:val="00FD55A0"/>
    <w:rsid w:val="00FD7984"/>
    <w:rsid w:val="00FF11C9"/>
    <w:rsid w:val="00FF1BC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D05162-75CC-4AB6-902E-3372C9135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4</Pages>
  <Words>1088</Words>
  <Characters>6426</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26</cp:revision>
  <cp:lastPrinted>2017-03-17T08:06:00Z</cp:lastPrinted>
  <dcterms:created xsi:type="dcterms:W3CDTF">2016-05-02T06:38:00Z</dcterms:created>
  <dcterms:modified xsi:type="dcterms:W3CDTF">2017-03-17T08:07:00Z</dcterms:modified>
</cp:coreProperties>
</file>