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723F09">
        <w:rPr>
          <w:rFonts w:ascii="Arial" w:hAnsi="Arial" w:cs="Arial"/>
          <w:b/>
          <w:sz w:val="24"/>
          <w:szCs w:val="24"/>
        </w:rPr>
        <w:t>migrační legislativy</w:t>
      </w:r>
    </w:p>
    <w:p w:rsidR="00CF1E10" w:rsidRDefault="00CF1E10" w:rsidP="00CF1E10">
      <w:pPr>
        <w:spacing w:after="0" w:line="240" w:lineRule="auto"/>
        <w:jc w:val="center"/>
        <w:rPr>
          <w:rFonts w:ascii="Arial" w:hAnsi="Arial" w:cs="Arial"/>
          <w:b/>
          <w:sz w:val="24"/>
          <w:szCs w:val="24"/>
        </w:rPr>
      </w:pPr>
    </w:p>
    <w:p w:rsidR="00962E6E" w:rsidRDefault="00962E6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962E6E">
        <w:rPr>
          <w:rFonts w:ascii="Arial" w:hAnsi="Arial" w:cs="Arial"/>
        </w:rPr>
        <w:t>2</w:t>
      </w:r>
      <w:r w:rsidR="00723F09">
        <w:rPr>
          <w:rFonts w:ascii="Arial" w:hAnsi="Arial" w:cs="Arial"/>
        </w:rPr>
        <w:t>8</w:t>
      </w:r>
      <w:r w:rsidR="00962E6E">
        <w:rPr>
          <w:rFonts w:ascii="Arial" w:hAnsi="Arial" w:cs="Arial"/>
        </w:rPr>
        <w:t>604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62E6E">
        <w:rPr>
          <w:rFonts w:ascii="Arial" w:hAnsi="Arial" w:cs="Arial"/>
        </w:rPr>
        <w:t xml:space="preserve">          </w:t>
      </w:r>
      <w:r>
        <w:rPr>
          <w:rFonts w:ascii="Arial" w:hAnsi="Arial" w:cs="Arial"/>
        </w:rPr>
        <w:t xml:space="preserve">datum: </w:t>
      </w:r>
      <w:r w:rsidR="00266389">
        <w:rPr>
          <w:rFonts w:ascii="Arial" w:hAnsi="Arial" w:cs="Arial"/>
        </w:rPr>
        <w:t>1</w:t>
      </w:r>
      <w:r w:rsidR="00723F09">
        <w:rPr>
          <w:rFonts w:ascii="Arial" w:hAnsi="Arial" w:cs="Arial"/>
        </w:rPr>
        <w:t>6</w:t>
      </w:r>
      <w:r w:rsidR="009132B6">
        <w:rPr>
          <w:rFonts w:ascii="Arial" w:hAnsi="Arial" w:cs="Arial"/>
        </w:rPr>
        <w:t xml:space="preserve">. </w:t>
      </w:r>
      <w:r w:rsidR="00962E6E">
        <w:rPr>
          <w:rFonts w:ascii="Arial" w:hAnsi="Arial" w:cs="Arial"/>
        </w:rPr>
        <w:t>března</w:t>
      </w:r>
      <w:r w:rsidR="009132B6">
        <w:rPr>
          <w:rFonts w:ascii="Arial" w:hAnsi="Arial" w:cs="Arial"/>
        </w:rPr>
        <w:t xml:space="preserve"> 2017</w:t>
      </w:r>
    </w:p>
    <w:p w:rsidR="00962E6E" w:rsidRDefault="00962E6E"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23F09" w:rsidRPr="00723F09">
        <w:rPr>
          <w:rFonts w:ascii="Arial" w:hAnsi="Arial" w:cs="Arial"/>
          <w:b/>
        </w:rPr>
        <w:t>migrační legislativy</w:t>
      </w:r>
      <w:r w:rsidRPr="00725FC1">
        <w:rPr>
          <w:rFonts w:ascii="Arial" w:hAnsi="Arial" w:cs="Arial"/>
          <w:b/>
        </w:rPr>
        <w:t>, ID </w:t>
      </w:r>
      <w:r w:rsidR="00723F09">
        <w:rPr>
          <w:rFonts w:ascii="Arial" w:hAnsi="Arial" w:cs="Arial"/>
          <w:b/>
        </w:rPr>
        <w:t>30266293</w:t>
      </w:r>
      <w:r>
        <w:rPr>
          <w:rFonts w:ascii="Arial" w:hAnsi="Arial" w:cs="Arial"/>
        </w:rPr>
        <w:t>, v obor</w:t>
      </w:r>
      <w:r w:rsidR="0057190C">
        <w:rPr>
          <w:rFonts w:ascii="Arial" w:hAnsi="Arial" w:cs="Arial"/>
        </w:rPr>
        <w:t>u</w:t>
      </w:r>
      <w:r>
        <w:rPr>
          <w:rFonts w:ascii="Arial" w:hAnsi="Arial" w:cs="Arial"/>
        </w:rPr>
        <w:t xml:space="preserve"> služby:</w:t>
      </w:r>
    </w:p>
    <w:p w:rsidR="00723F09" w:rsidRDefault="00723F09" w:rsidP="00E63806">
      <w:pPr>
        <w:pStyle w:val="Odstavecseseznamem"/>
        <w:numPr>
          <w:ilvl w:val="0"/>
          <w:numId w:val="3"/>
        </w:numPr>
        <w:spacing w:after="120" w:line="360" w:lineRule="auto"/>
        <w:jc w:val="both"/>
        <w:rPr>
          <w:rFonts w:ascii="Arial" w:hAnsi="Arial" w:cs="Arial"/>
          <w:i/>
        </w:rPr>
      </w:pPr>
      <w:r>
        <w:rPr>
          <w:rFonts w:ascii="Arial" w:hAnsi="Arial" w:cs="Arial"/>
          <w:i/>
        </w:rPr>
        <w:t xml:space="preserve">29. Legislativa a právní činnost </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w:t>
      </w:r>
      <w:r w:rsidR="00723F09">
        <w:rPr>
          <w:rFonts w:ascii="Arial" w:hAnsi="Arial" w:cs="Arial"/>
          <w:i/>
        </w:rPr>
        <w:t>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00BBC">
        <w:rPr>
          <w:rFonts w:ascii="Arial" w:hAnsi="Arial" w:cs="Arial"/>
        </w:rPr>
        <w:t xml:space="preserve"> </w:t>
      </w:r>
      <w:r w:rsidR="00962E6E">
        <w:rPr>
          <w:rFonts w:ascii="Arial" w:hAnsi="Arial" w:cs="Arial"/>
          <w:b/>
          <w:i/>
        </w:rPr>
        <w:t>květen</w:t>
      </w:r>
      <w:r w:rsidR="00100BBC" w:rsidRPr="00100BBC">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962E6E">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CC3C24">
        <w:rPr>
          <w:rFonts w:ascii="Arial" w:hAnsi="Arial" w:cs="Arial"/>
        </w:rPr>
        <w:t>tvorbu</w:t>
      </w:r>
      <w:r w:rsidR="00CC3C24" w:rsidRPr="00CC3C24">
        <w:rPr>
          <w:rFonts w:ascii="Arial" w:hAnsi="Arial" w:cs="Arial"/>
        </w:rPr>
        <w:t xml:space="preserve"> legislativy v oblasti vstupu a pobytu cizinců (včetně vstupu a pobytu občanů</w:t>
      </w:r>
      <w:r w:rsidR="00CC3C24">
        <w:rPr>
          <w:rFonts w:ascii="Arial" w:hAnsi="Arial" w:cs="Arial"/>
        </w:rPr>
        <w:t xml:space="preserve"> </w:t>
      </w:r>
      <w:r w:rsidR="00CC3C24" w:rsidRPr="00CC3C24">
        <w:rPr>
          <w:rFonts w:ascii="Arial" w:hAnsi="Arial" w:cs="Arial"/>
        </w:rPr>
        <w:t>EU a jejich rodinných příslušníků)</w:t>
      </w:r>
      <w:r w:rsidR="00CC3C24">
        <w:rPr>
          <w:rFonts w:ascii="Arial" w:hAnsi="Arial" w:cs="Arial"/>
        </w:rPr>
        <w:t xml:space="preserve">; </w:t>
      </w:r>
      <w:r w:rsidR="00CC3C24" w:rsidRPr="00CC3C24">
        <w:rPr>
          <w:rFonts w:ascii="Arial" w:hAnsi="Arial" w:cs="Arial"/>
        </w:rPr>
        <w:t>příprav</w:t>
      </w:r>
      <w:r w:rsidR="00CC3C24">
        <w:rPr>
          <w:rFonts w:ascii="Arial" w:hAnsi="Arial" w:cs="Arial"/>
        </w:rPr>
        <w:t>u</w:t>
      </w:r>
      <w:r w:rsidR="00CC3C24" w:rsidRPr="00CC3C24">
        <w:rPr>
          <w:rFonts w:ascii="Arial" w:hAnsi="Arial" w:cs="Arial"/>
        </w:rPr>
        <w:t xml:space="preserve"> podkladů na jednání v orgánech EU zejména </w:t>
      </w:r>
      <w:r w:rsidR="00CC3C24">
        <w:rPr>
          <w:rFonts w:ascii="Arial" w:hAnsi="Arial" w:cs="Arial"/>
        </w:rPr>
        <w:br/>
      </w:r>
      <w:r w:rsidR="00CC3C24" w:rsidRPr="00CC3C24">
        <w:rPr>
          <w:rFonts w:ascii="Arial" w:hAnsi="Arial" w:cs="Arial"/>
        </w:rPr>
        <w:t>v oblasti volného pohybu osob</w:t>
      </w:r>
      <w:r w:rsidR="00CC3C24">
        <w:rPr>
          <w:rFonts w:ascii="Arial" w:hAnsi="Arial" w:cs="Arial"/>
        </w:rPr>
        <w:t xml:space="preserve"> </w:t>
      </w:r>
      <w:r w:rsidR="00CC3C24" w:rsidRPr="00CC3C24">
        <w:rPr>
          <w:rFonts w:ascii="Arial" w:hAnsi="Arial" w:cs="Arial"/>
        </w:rPr>
        <w:t>a legální migrace (příp. účast na jednáních)</w:t>
      </w:r>
      <w:r w:rsidR="00CC3C24">
        <w:rPr>
          <w:rFonts w:ascii="Arial" w:hAnsi="Arial" w:cs="Arial"/>
        </w:rPr>
        <w:t xml:space="preserve">; </w:t>
      </w:r>
      <w:r w:rsidR="00CC3C24" w:rsidRPr="00CC3C24">
        <w:rPr>
          <w:rFonts w:ascii="Arial" w:hAnsi="Arial" w:cs="Arial"/>
        </w:rPr>
        <w:t>transpozice unijních předpisů v oblasti volného pohybu osob a legální migrace do</w:t>
      </w:r>
      <w:r w:rsidR="00CC3C24">
        <w:rPr>
          <w:rFonts w:ascii="Arial" w:hAnsi="Arial" w:cs="Arial"/>
        </w:rPr>
        <w:t xml:space="preserve"> </w:t>
      </w:r>
      <w:r w:rsidR="00CC3C24" w:rsidRPr="00CC3C24">
        <w:rPr>
          <w:rFonts w:ascii="Arial" w:hAnsi="Arial" w:cs="Arial"/>
        </w:rPr>
        <w:t>vnitrostátního práva</w:t>
      </w:r>
      <w:r w:rsidR="00CC3C24">
        <w:rPr>
          <w:rFonts w:ascii="Arial" w:hAnsi="Arial" w:cs="Arial"/>
        </w:rPr>
        <w:t xml:space="preserve">; </w:t>
      </w:r>
      <w:r w:rsidR="00CC3C24" w:rsidRPr="00CC3C24">
        <w:rPr>
          <w:rFonts w:ascii="Arial" w:hAnsi="Arial" w:cs="Arial"/>
        </w:rPr>
        <w:t>zpracovávání stanovisek k návrhům právních předpisů</w:t>
      </w:r>
      <w:r w:rsidR="00CC3C24">
        <w:rPr>
          <w:rFonts w:ascii="Arial" w:hAnsi="Arial" w:cs="Arial"/>
        </w:rPr>
        <w:t xml:space="preserve">; </w:t>
      </w:r>
      <w:r w:rsidR="00CC3C24" w:rsidRPr="00CC3C24">
        <w:rPr>
          <w:rFonts w:ascii="Arial" w:hAnsi="Arial" w:cs="Arial"/>
        </w:rPr>
        <w:t xml:space="preserve">zpracovávání stanovisek </w:t>
      </w:r>
      <w:r w:rsidR="00CC3C24">
        <w:rPr>
          <w:rFonts w:ascii="Arial" w:hAnsi="Arial" w:cs="Arial"/>
        </w:rPr>
        <w:br/>
      </w:r>
      <w:r w:rsidR="00CC3C24" w:rsidRPr="00CC3C24">
        <w:rPr>
          <w:rFonts w:ascii="Arial" w:hAnsi="Arial" w:cs="Arial"/>
        </w:rPr>
        <w:t>k předběžným otázkám Evropského soudního dvora</w:t>
      </w:r>
      <w:r w:rsidR="00CC3C24">
        <w:rPr>
          <w:rFonts w:ascii="Arial" w:hAnsi="Arial" w:cs="Arial"/>
        </w:rPr>
        <w:t xml:space="preserve">. </w:t>
      </w:r>
      <w:r w:rsidR="00B06F62">
        <w:rPr>
          <w:rFonts w:ascii="Arial" w:hAnsi="Arial" w:cs="Arial"/>
        </w:rPr>
        <w:t>Všeobecný přehled se zaměřením na politickou a bezpečnostní situaci ve světě, p</w:t>
      </w:r>
      <w:r w:rsidR="00030268" w:rsidRPr="00030268">
        <w:rPr>
          <w:rFonts w:ascii="Arial" w:hAnsi="Arial" w:cs="Arial"/>
        </w:rPr>
        <w:t>okroč</w:t>
      </w:r>
      <w:r w:rsidR="00030268">
        <w:rPr>
          <w:rFonts w:ascii="Arial" w:hAnsi="Arial" w:cs="Arial"/>
        </w:rPr>
        <w:t>ilá znalost MS OFFICE j</w:t>
      </w:r>
      <w:r w:rsidR="00B06F62">
        <w:rPr>
          <w:rFonts w:ascii="Arial" w:hAnsi="Arial" w:cs="Arial"/>
        </w:rPr>
        <w:t>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962E6E">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23F09">
        <w:rPr>
          <w:rFonts w:ascii="Arial" w:hAnsi="Arial" w:cs="Arial"/>
          <w:b/>
        </w:rPr>
        <w:t>6. dubna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23F09" w:rsidRPr="00723F09">
        <w:rPr>
          <w:rFonts w:ascii="Arial" w:hAnsi="Arial" w:cs="Arial"/>
          <w:b/>
        </w:rPr>
        <w:t xml:space="preserve">migrační legislativy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23F09">
        <w:rPr>
          <w:rFonts w:ascii="Arial" w:hAnsi="Arial" w:cs="Arial"/>
          <w:b/>
        </w:rPr>
        <w:t>30266293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62E6E">
        <w:rPr>
          <w:rFonts w:ascii="Arial" w:hAnsi="Arial" w:cs="Arial"/>
          <w:b/>
        </w:rPr>
        <w:t>2</w:t>
      </w:r>
      <w:r w:rsidR="00723F09">
        <w:rPr>
          <w:rFonts w:ascii="Arial" w:hAnsi="Arial" w:cs="Arial"/>
          <w:b/>
        </w:rPr>
        <w:t>8</w:t>
      </w:r>
      <w:r w:rsidR="00962E6E">
        <w:rPr>
          <w:rFonts w:ascii="Arial" w:hAnsi="Arial" w:cs="Arial"/>
          <w:b/>
        </w:rPr>
        <w:t>604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723F09" w:rsidRPr="00723F09">
        <w:rPr>
          <w:rFonts w:ascii="Arial" w:hAnsi="Arial" w:cs="Arial"/>
          <w:b/>
        </w:rPr>
        <w:t xml:space="preserve">migrační legislativy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B06F62" w:rsidRPr="00B06F62">
        <w:rPr>
          <w:rFonts w:ascii="Arial" w:hAnsi="Arial" w:cs="Arial"/>
        </w:rPr>
        <w:t>v případě, že žadatel/</w:t>
      </w:r>
      <w:proofErr w:type="spellStart"/>
      <w:r w:rsidR="00B06F62" w:rsidRPr="00B06F62">
        <w:rPr>
          <w:rFonts w:ascii="Arial" w:hAnsi="Arial" w:cs="Arial"/>
        </w:rPr>
        <w:t>ka</w:t>
      </w:r>
      <w:proofErr w:type="spellEnd"/>
      <w:r w:rsidR="00B06F62" w:rsidRPr="00B06F62">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62E6E" w:rsidRDefault="00962E6E" w:rsidP="00265DF8">
      <w:pPr>
        <w:spacing w:after="120" w:line="360" w:lineRule="auto"/>
        <w:ind w:left="567"/>
        <w:jc w:val="both"/>
        <w:rPr>
          <w:rFonts w:ascii="Arial" w:hAnsi="Arial" w:cs="Arial"/>
        </w:rPr>
      </w:pP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w:t>
      </w:r>
      <w:r w:rsidRPr="00870B3F">
        <w:rPr>
          <w:rFonts w:ascii="Arial" w:hAnsi="Arial" w:cs="Arial"/>
        </w:rPr>
        <w:lastRenderedPageBreak/>
        <w:t>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62E6E" w:rsidRDefault="006F67FE" w:rsidP="00962E6E">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962E6E" w:rsidRDefault="006F67FE" w:rsidP="00962E6E">
      <w:pPr>
        <w:pStyle w:val="Odstavecseseznamem"/>
        <w:numPr>
          <w:ilvl w:val="0"/>
          <w:numId w:val="10"/>
        </w:numPr>
        <w:spacing w:after="120" w:line="360" w:lineRule="auto"/>
        <w:jc w:val="both"/>
        <w:rPr>
          <w:rFonts w:ascii="Arial" w:hAnsi="Arial" w:cs="Arial"/>
        </w:rPr>
      </w:pPr>
      <w:r w:rsidRPr="00962E6E">
        <w:rPr>
          <w:rFonts w:ascii="Arial" w:hAnsi="Arial" w:cs="Arial"/>
        </w:rPr>
        <w:t>písemnou práci v rozsahu maximálně dvou normostran</w:t>
      </w:r>
      <w:r w:rsidR="00751474">
        <w:rPr>
          <w:rStyle w:val="Znakapoznpodarou"/>
          <w:rFonts w:ascii="Arial" w:hAnsi="Arial"/>
        </w:rPr>
        <w:footnoteReference w:id="6"/>
      </w:r>
      <w:r w:rsidRPr="00962E6E">
        <w:rPr>
          <w:rFonts w:ascii="Arial" w:hAnsi="Arial" w:cs="Arial"/>
        </w:rPr>
        <w:t xml:space="preserve"> na téma „Motivace žadatele</w:t>
      </w:r>
      <w:r w:rsidR="00617073" w:rsidRPr="00962E6E">
        <w:rPr>
          <w:rFonts w:ascii="Arial" w:hAnsi="Arial" w:cs="Arial"/>
        </w:rPr>
        <w:t>/žadatelky</w:t>
      </w:r>
      <w:r w:rsidRPr="00962E6E">
        <w:rPr>
          <w:rFonts w:ascii="Arial" w:hAnsi="Arial" w:cs="Arial"/>
        </w:rPr>
        <w:t xml:space="preserve"> ve vztahu ke služebnímu místu, na něž se hlásí do výběrového řízení.“</w:t>
      </w:r>
    </w:p>
    <w:p w:rsidR="00723F09" w:rsidRDefault="00723F09" w:rsidP="00F05909">
      <w:pPr>
        <w:spacing w:after="0" w:line="240" w:lineRule="auto"/>
        <w:jc w:val="both"/>
        <w:rPr>
          <w:rFonts w:ascii="Arial" w:hAnsi="Arial" w:cs="Arial"/>
          <w:b/>
        </w:rPr>
      </w:pPr>
    </w:p>
    <w:p w:rsidR="00723F09" w:rsidRDefault="00723F09" w:rsidP="00F05909">
      <w:pPr>
        <w:spacing w:after="0" w:line="240" w:lineRule="auto"/>
        <w:jc w:val="both"/>
        <w:rPr>
          <w:rFonts w:ascii="Arial" w:hAnsi="Arial" w:cs="Arial"/>
          <w:b/>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100BBC" w:rsidRPr="00AC1BC0">
          <w:rPr>
            <w:rStyle w:val="Hypertextovodkaz"/>
            <w:rFonts w:ascii="Arial" w:hAnsi="Arial" w:cs="Arial"/>
          </w:rPr>
          <w:t>anna.vlachova@mvcr.cz</w:t>
        </w:r>
      </w:hyperlink>
    </w:p>
    <w:p w:rsidR="00100BBC" w:rsidRDefault="00100BBC"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D3C" w:rsidRDefault="00AC1D3C" w:rsidP="004E6D6E">
      <w:pPr>
        <w:spacing w:after="0" w:line="240" w:lineRule="auto"/>
      </w:pPr>
      <w:r>
        <w:separator/>
      </w:r>
    </w:p>
  </w:endnote>
  <w:endnote w:type="continuationSeparator" w:id="0">
    <w:p w:rsidR="00AC1D3C" w:rsidRDefault="00AC1D3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D3C" w:rsidRDefault="00AC1D3C" w:rsidP="004E6D6E">
      <w:pPr>
        <w:spacing w:after="0" w:line="240" w:lineRule="auto"/>
      </w:pPr>
      <w:r>
        <w:separator/>
      </w:r>
    </w:p>
  </w:footnote>
  <w:footnote w:type="continuationSeparator" w:id="0">
    <w:p w:rsidR="00AC1D3C" w:rsidRDefault="00AC1D3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07D0"/>
    <w:rsid w:val="001D7B69"/>
    <w:rsid w:val="001E0A28"/>
    <w:rsid w:val="001E2D9A"/>
    <w:rsid w:val="001F7961"/>
    <w:rsid w:val="00207624"/>
    <w:rsid w:val="00207D01"/>
    <w:rsid w:val="00227386"/>
    <w:rsid w:val="00230DA3"/>
    <w:rsid w:val="0024111F"/>
    <w:rsid w:val="00247FA8"/>
    <w:rsid w:val="0026122F"/>
    <w:rsid w:val="0026258C"/>
    <w:rsid w:val="00265DF8"/>
    <w:rsid w:val="00266389"/>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03D84"/>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B3F48"/>
    <w:rsid w:val="006C4492"/>
    <w:rsid w:val="006C6D36"/>
    <w:rsid w:val="006F4DC3"/>
    <w:rsid w:val="006F67FE"/>
    <w:rsid w:val="00703B07"/>
    <w:rsid w:val="007138C3"/>
    <w:rsid w:val="00714A54"/>
    <w:rsid w:val="00714D20"/>
    <w:rsid w:val="00723F09"/>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5CC0"/>
    <w:rsid w:val="00866E12"/>
    <w:rsid w:val="00867CAD"/>
    <w:rsid w:val="00870B3F"/>
    <w:rsid w:val="008B45F4"/>
    <w:rsid w:val="008D37E7"/>
    <w:rsid w:val="008D4F70"/>
    <w:rsid w:val="008E15DA"/>
    <w:rsid w:val="008E362B"/>
    <w:rsid w:val="008F2107"/>
    <w:rsid w:val="00901181"/>
    <w:rsid w:val="009067FB"/>
    <w:rsid w:val="009132B6"/>
    <w:rsid w:val="00916097"/>
    <w:rsid w:val="00925B7F"/>
    <w:rsid w:val="00926019"/>
    <w:rsid w:val="00936685"/>
    <w:rsid w:val="00943987"/>
    <w:rsid w:val="009454C2"/>
    <w:rsid w:val="00955D0C"/>
    <w:rsid w:val="00962D95"/>
    <w:rsid w:val="00962E6E"/>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56DA2"/>
    <w:rsid w:val="00A72314"/>
    <w:rsid w:val="00AA162E"/>
    <w:rsid w:val="00AA36B6"/>
    <w:rsid w:val="00AB2182"/>
    <w:rsid w:val="00AC1D3C"/>
    <w:rsid w:val="00B06F6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A30CC"/>
    <w:rsid w:val="00CC014C"/>
    <w:rsid w:val="00CC3C24"/>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093A1-460B-4DD7-A9D9-50C1EED8F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Pages>
  <Words>1086</Words>
  <Characters>6409</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2017-03-14T06:57:00Z</cp:lastPrinted>
  <dcterms:created xsi:type="dcterms:W3CDTF">2016-05-02T06:38:00Z</dcterms:created>
  <dcterms:modified xsi:type="dcterms:W3CDTF">2017-03-14T06:57:00Z</dcterms:modified>
</cp:coreProperties>
</file>