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560E6" w:rsidRDefault="006F67FE" w:rsidP="00F560E6">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172296">
        <w:rPr>
          <w:rFonts w:ascii="Arial" w:hAnsi="Arial" w:cs="Arial"/>
          <w:b/>
          <w:sz w:val="24"/>
          <w:szCs w:val="24"/>
        </w:rPr>
        <w:t xml:space="preserve">právní, ekonomiky </w:t>
      </w:r>
      <w:r w:rsidR="00172296">
        <w:rPr>
          <w:rFonts w:ascii="Arial" w:hAnsi="Arial" w:cs="Arial"/>
          <w:b/>
          <w:sz w:val="24"/>
          <w:szCs w:val="24"/>
        </w:rPr>
        <w:br/>
        <w:t>a logistiky</w:t>
      </w:r>
    </w:p>
    <w:p w:rsidR="00BF2900" w:rsidRDefault="00BF2900" w:rsidP="009A31CF">
      <w:pPr>
        <w:spacing w:after="0" w:line="240" w:lineRule="auto"/>
        <w:jc w:val="center"/>
        <w:rPr>
          <w:rFonts w:ascii="Arial" w:hAnsi="Arial" w:cs="Arial"/>
          <w:b/>
          <w:sz w:val="24"/>
          <w:szCs w:val="24"/>
        </w:rPr>
      </w:pPr>
    </w:p>
    <w:p w:rsidR="009A31CF" w:rsidRDefault="009A31CF" w:rsidP="009A31CF">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AD105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72296">
        <w:rPr>
          <w:rFonts w:ascii="Arial" w:hAnsi="Arial" w:cs="Arial"/>
        </w:rPr>
        <w:t>28588</w:t>
      </w:r>
      <w:r>
        <w:rPr>
          <w:rFonts w:ascii="Arial" w:hAnsi="Arial" w:cs="Arial"/>
        </w:rPr>
        <w:t>-2/</w:t>
      </w:r>
      <w:r w:rsidR="00140133">
        <w:rPr>
          <w:rFonts w:ascii="Arial" w:hAnsi="Arial" w:cs="Arial"/>
        </w:rPr>
        <w:t>SP</w:t>
      </w:r>
      <w:r>
        <w:rPr>
          <w:rFonts w:ascii="Arial" w:hAnsi="Arial" w:cs="Arial"/>
        </w:rPr>
        <w:t>-201</w:t>
      </w:r>
      <w:r w:rsidR="00AD105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D1056">
        <w:rPr>
          <w:rFonts w:ascii="Arial" w:hAnsi="Arial" w:cs="Arial"/>
        </w:rPr>
        <w:t xml:space="preserve">          </w:t>
      </w:r>
      <w:r>
        <w:rPr>
          <w:rFonts w:ascii="Arial" w:hAnsi="Arial" w:cs="Arial"/>
        </w:rPr>
        <w:t xml:space="preserve">datum: </w:t>
      </w:r>
      <w:r w:rsidR="00172296">
        <w:rPr>
          <w:rFonts w:ascii="Arial" w:hAnsi="Arial" w:cs="Arial"/>
        </w:rPr>
        <w:t>15. března</w:t>
      </w:r>
      <w:r w:rsidR="009A31CF">
        <w:rPr>
          <w:rFonts w:ascii="Arial" w:hAnsi="Arial" w:cs="Arial"/>
        </w:rPr>
        <w:t xml:space="preserve"> </w:t>
      </w:r>
      <w:r w:rsidR="00672DB6">
        <w:rPr>
          <w:rFonts w:ascii="Arial" w:hAnsi="Arial" w:cs="Arial"/>
        </w:rPr>
        <w:t>201</w:t>
      </w:r>
      <w:r w:rsidR="00AD1056">
        <w:rPr>
          <w:rFonts w:ascii="Arial" w:hAnsi="Arial" w:cs="Arial"/>
        </w:rPr>
        <w:t>7</w:t>
      </w:r>
    </w:p>
    <w:p w:rsidR="00953DA1" w:rsidRDefault="00953DA1" w:rsidP="00A35E24">
      <w:pPr>
        <w:spacing w:after="120" w:line="360" w:lineRule="auto"/>
        <w:jc w:val="center"/>
        <w:rPr>
          <w:rFonts w:ascii="Arial" w:hAnsi="Arial" w:cs="Arial"/>
        </w:rPr>
      </w:pPr>
    </w:p>
    <w:p w:rsidR="006F67FE" w:rsidRDefault="006F67FE" w:rsidP="0017229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172296" w:rsidRPr="00172296">
        <w:rPr>
          <w:rFonts w:ascii="Arial" w:hAnsi="Arial" w:cs="Arial"/>
          <w:b/>
        </w:rPr>
        <w:t>právní, ekonomiky</w:t>
      </w:r>
      <w:r w:rsidR="00172296">
        <w:rPr>
          <w:rFonts w:ascii="Arial" w:hAnsi="Arial" w:cs="Arial"/>
          <w:b/>
        </w:rPr>
        <w:t xml:space="preserve"> </w:t>
      </w:r>
      <w:r w:rsidR="00172296">
        <w:rPr>
          <w:rFonts w:ascii="Arial" w:hAnsi="Arial" w:cs="Arial"/>
          <w:b/>
        </w:rPr>
        <w:br/>
      </w:r>
      <w:r w:rsidR="00172296" w:rsidRPr="00172296">
        <w:rPr>
          <w:rFonts w:ascii="Arial" w:hAnsi="Arial" w:cs="Arial"/>
          <w:b/>
        </w:rPr>
        <w:t>a logistiky</w:t>
      </w:r>
      <w:r w:rsidR="00633A91">
        <w:rPr>
          <w:rFonts w:ascii="Arial" w:hAnsi="Arial" w:cs="Arial"/>
        </w:rPr>
        <w:t xml:space="preserve">, </w:t>
      </w:r>
      <w:r w:rsidR="00414CBA">
        <w:rPr>
          <w:rFonts w:ascii="Arial" w:hAnsi="Arial" w:cs="Arial"/>
          <w:b/>
        </w:rPr>
        <w:t>ID </w:t>
      </w:r>
      <w:r w:rsidR="00172296">
        <w:rPr>
          <w:rFonts w:ascii="Arial" w:hAnsi="Arial" w:cs="Arial"/>
          <w:b/>
        </w:rPr>
        <w:t>30266314</w:t>
      </w:r>
      <w:r>
        <w:rPr>
          <w:rFonts w:ascii="Arial" w:hAnsi="Arial" w:cs="Arial"/>
        </w:rPr>
        <w:t>, v</w:t>
      </w:r>
      <w:r w:rsidR="00D0392A">
        <w:rPr>
          <w:rFonts w:ascii="Arial" w:hAnsi="Arial" w:cs="Arial"/>
        </w:rPr>
        <w:t> </w:t>
      </w:r>
      <w:r>
        <w:rPr>
          <w:rFonts w:ascii="Arial" w:hAnsi="Arial" w:cs="Arial"/>
        </w:rPr>
        <w:t>obor</w:t>
      </w:r>
      <w:r w:rsidR="00C446F6">
        <w:rPr>
          <w:rFonts w:ascii="Arial" w:hAnsi="Arial" w:cs="Arial"/>
        </w:rPr>
        <w:t>u</w:t>
      </w:r>
      <w:r w:rsidR="00D0392A">
        <w:rPr>
          <w:rFonts w:ascii="Arial" w:hAnsi="Arial" w:cs="Arial"/>
        </w:rPr>
        <w:t xml:space="preserve"> </w:t>
      </w:r>
      <w:r>
        <w:rPr>
          <w:rFonts w:ascii="Arial" w:hAnsi="Arial" w:cs="Arial"/>
        </w:rPr>
        <w:t>služby:</w:t>
      </w:r>
    </w:p>
    <w:p w:rsidR="009A31CF" w:rsidRPr="009A31CF" w:rsidRDefault="00F560E6" w:rsidP="009A31CF">
      <w:pPr>
        <w:pStyle w:val="Odstavecseseznamem"/>
        <w:numPr>
          <w:ilvl w:val="0"/>
          <w:numId w:val="3"/>
        </w:numPr>
        <w:spacing w:after="120" w:line="360" w:lineRule="auto"/>
        <w:jc w:val="both"/>
        <w:rPr>
          <w:rFonts w:ascii="Arial" w:hAnsi="Arial" w:cs="Arial"/>
        </w:rPr>
      </w:pPr>
      <w:r>
        <w:rPr>
          <w:rFonts w:ascii="Arial" w:hAnsi="Arial" w:cs="Arial"/>
          <w:i/>
        </w:rPr>
        <w:t>3</w:t>
      </w:r>
      <w:r w:rsidR="00172296">
        <w:rPr>
          <w:rFonts w:ascii="Arial" w:hAnsi="Arial" w:cs="Arial"/>
          <w:i/>
        </w:rPr>
        <w:t>1</w:t>
      </w:r>
      <w:r>
        <w:rPr>
          <w:rFonts w:ascii="Arial" w:hAnsi="Arial" w:cs="Arial"/>
          <w:i/>
        </w:rPr>
        <w:t xml:space="preserve">. </w:t>
      </w:r>
      <w:r w:rsidR="00172296">
        <w:rPr>
          <w:rFonts w:ascii="Arial" w:hAnsi="Arial" w:cs="Arial"/>
          <w:i/>
        </w:rPr>
        <w:t>Vnitřní pořádek a bezpečnost státu</w:t>
      </w:r>
    </w:p>
    <w:p w:rsidR="00B93C8C" w:rsidRDefault="00B93C8C" w:rsidP="00672DB6">
      <w:pPr>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D1056">
        <w:rPr>
          <w:rFonts w:ascii="Arial" w:hAnsi="Arial" w:cs="Arial"/>
        </w:rPr>
        <w:t xml:space="preserve"> </w:t>
      </w:r>
      <w:r w:rsidR="00172296">
        <w:rPr>
          <w:rFonts w:ascii="Arial" w:hAnsi="Arial" w:cs="Arial"/>
          <w:b/>
          <w:i/>
        </w:rPr>
        <w:t>květen</w:t>
      </w:r>
      <w:r w:rsidR="00F560E6">
        <w:rPr>
          <w:rFonts w:ascii="Arial" w:hAnsi="Arial" w:cs="Arial"/>
          <w:b/>
          <w:i/>
        </w:rPr>
        <w:t xml:space="preserve"> </w:t>
      </w:r>
      <w:r w:rsidR="0034580A">
        <w:rPr>
          <w:rFonts w:ascii="Arial" w:hAnsi="Arial" w:cs="Arial"/>
          <w:b/>
          <w:i/>
        </w:rPr>
        <w:t>201</w:t>
      </w:r>
      <w:r w:rsidR="00AD1056">
        <w:rPr>
          <w:rFonts w:ascii="Arial" w:hAnsi="Arial" w:cs="Arial"/>
          <w:b/>
          <w:i/>
        </w:rPr>
        <w:t>7</w:t>
      </w:r>
      <w:r w:rsidRPr="00AD1056">
        <w:rPr>
          <w:rFonts w:ascii="Arial" w:hAnsi="Arial" w:cs="Arial"/>
          <w:b/>
          <w:i/>
        </w:rPr>
        <w:t>.</w:t>
      </w:r>
    </w:p>
    <w:p w:rsidR="000E6A46" w:rsidRDefault="006F67FE" w:rsidP="000E6A46">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172296">
        <w:rPr>
          <w:rFonts w:ascii="Arial" w:hAnsi="Arial" w:cs="Arial"/>
        </w:rPr>
        <w:t xml:space="preserve">administrativní činnost; zpracovávání písemností z oblasti migrace a azylu </w:t>
      </w:r>
      <w:r w:rsidR="00172296">
        <w:rPr>
          <w:rFonts w:ascii="Arial" w:hAnsi="Arial" w:cs="Arial"/>
        </w:rPr>
        <w:br/>
        <w:t xml:space="preserve">ve spisovém programu </w:t>
      </w:r>
      <w:proofErr w:type="spellStart"/>
      <w:r w:rsidR="00172296">
        <w:rPr>
          <w:rFonts w:ascii="Arial" w:hAnsi="Arial" w:cs="Arial"/>
        </w:rPr>
        <w:t>Ginis</w:t>
      </w:r>
      <w:proofErr w:type="spellEnd"/>
      <w:r w:rsidR="00172296">
        <w:rPr>
          <w:rFonts w:ascii="Arial" w:hAnsi="Arial" w:cs="Arial"/>
        </w:rPr>
        <w:t xml:space="preserve">. </w:t>
      </w:r>
      <w:r w:rsidR="00F560E6">
        <w:rPr>
          <w:rFonts w:ascii="Arial" w:hAnsi="Arial" w:cs="Arial"/>
        </w:rPr>
        <w:t>Uživatelská z</w:t>
      </w:r>
      <w:r w:rsidR="00146B99">
        <w:rPr>
          <w:rFonts w:ascii="Arial" w:hAnsi="Arial" w:cs="Arial"/>
        </w:rPr>
        <w:t>nalost MS OFFICE</w:t>
      </w:r>
      <w:r w:rsidR="00172296">
        <w:rPr>
          <w:rFonts w:ascii="Arial" w:hAnsi="Arial" w:cs="Arial"/>
        </w:rPr>
        <w:t xml:space="preserve"> a pokročilá znalost ASPI</w:t>
      </w:r>
      <w:r w:rsidR="00146B99">
        <w:rPr>
          <w:rFonts w:ascii="Arial" w:hAnsi="Arial" w:cs="Arial"/>
        </w:rPr>
        <w:t xml:space="preserve"> j</w:t>
      </w:r>
      <w:r w:rsidR="00172296">
        <w:rPr>
          <w:rFonts w:ascii="Arial" w:hAnsi="Arial" w:cs="Arial"/>
        </w:rPr>
        <w:t>sou</w:t>
      </w:r>
      <w:r w:rsidR="00146B99">
        <w:rPr>
          <w:rFonts w:ascii="Arial" w:hAnsi="Arial" w:cs="Arial"/>
        </w:rPr>
        <w:t xml:space="preserve"> výhodou.</w:t>
      </w:r>
      <w:r w:rsidR="000E6A46">
        <w:rPr>
          <w:rFonts w:ascii="Arial" w:hAnsi="Arial" w:cs="Arial"/>
        </w:rPr>
        <w:t xml:space="preserve"> </w:t>
      </w:r>
      <w:r w:rsidR="00AD1056">
        <w:rPr>
          <w:rFonts w:ascii="Arial" w:hAnsi="Arial" w:cs="Arial"/>
        </w:rPr>
        <w:t xml:space="preserve">Služební místo </w:t>
      </w:r>
      <w:r w:rsidR="00F560E6">
        <w:rPr>
          <w:rFonts w:ascii="Arial" w:hAnsi="Arial" w:cs="Arial"/>
        </w:rPr>
        <w:t>je</w:t>
      </w:r>
      <w:r w:rsidR="00AD1056">
        <w:rPr>
          <w:rFonts w:ascii="Arial" w:hAnsi="Arial" w:cs="Arial"/>
        </w:rPr>
        <w:t xml:space="preserve"> vhodné </w:t>
      </w:r>
      <w:r w:rsidR="00F560E6">
        <w:rPr>
          <w:rFonts w:ascii="Arial" w:hAnsi="Arial" w:cs="Arial"/>
        </w:rPr>
        <w:t xml:space="preserve">i </w:t>
      </w:r>
      <w:r w:rsidR="00AD1056">
        <w:rPr>
          <w:rFonts w:ascii="Arial" w:hAnsi="Arial" w:cs="Arial"/>
        </w:rPr>
        <w:t xml:space="preserve">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72296">
        <w:rPr>
          <w:rFonts w:ascii="Arial" w:hAnsi="Arial" w:cs="Arial"/>
          <w:b/>
        </w:rPr>
        <w:t>30. března</w:t>
      </w:r>
      <w:r w:rsidR="00AD105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172296">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 xml:space="preserve">odborného </w:t>
      </w:r>
      <w:r w:rsidR="000B6B24">
        <w:rPr>
          <w:rFonts w:ascii="Arial" w:hAnsi="Arial" w:cs="Arial"/>
          <w:b/>
        </w:rPr>
        <w:lastRenderedPageBreak/>
        <w:t>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172296" w:rsidRPr="00172296">
        <w:rPr>
          <w:rFonts w:ascii="Arial" w:hAnsi="Arial" w:cs="Arial"/>
          <w:b/>
        </w:rPr>
        <w:t>právní, ekonomiky a logistiky</w:t>
      </w:r>
      <w:r w:rsidR="00AD1056" w:rsidRPr="00AD1056">
        <w:rPr>
          <w:rFonts w:ascii="Arial" w:hAnsi="Arial" w:cs="Arial"/>
          <w:b/>
        </w:rPr>
        <w:t>,</w:t>
      </w:r>
      <w:r w:rsidR="00F560E6">
        <w:rPr>
          <w:rFonts w:ascii="Arial" w:hAnsi="Arial" w:cs="Arial"/>
          <w:b/>
        </w:rPr>
        <w:t xml:space="preserve"> </w:t>
      </w:r>
      <w:r w:rsidR="00AD1056" w:rsidRPr="00AD1056">
        <w:rPr>
          <w:rFonts w:ascii="Arial" w:hAnsi="Arial" w:cs="Arial"/>
          <w:b/>
        </w:rPr>
        <w:t xml:space="preserve">ID </w:t>
      </w:r>
      <w:r w:rsidR="00172296" w:rsidRPr="00172296">
        <w:rPr>
          <w:rFonts w:ascii="Arial" w:hAnsi="Arial" w:cs="Arial"/>
          <w:b/>
        </w:rPr>
        <w:t>30266314</w:t>
      </w:r>
      <w:r w:rsidR="00F560E6">
        <w:rPr>
          <w:rFonts w:ascii="Arial" w:hAnsi="Arial" w:cs="Arial"/>
          <w:b/>
        </w:rPr>
        <w:t>,</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72296">
        <w:rPr>
          <w:rFonts w:ascii="Arial" w:hAnsi="Arial" w:cs="Arial"/>
          <w:b/>
        </w:rPr>
        <w:t>28588</w:t>
      </w:r>
      <w:r w:rsidR="001A3AC9" w:rsidRPr="001A3AC9">
        <w:rPr>
          <w:rFonts w:ascii="Arial" w:hAnsi="Arial" w:cs="Arial"/>
          <w:b/>
        </w:rPr>
        <w:t>-2/SP-201</w:t>
      </w:r>
      <w:r w:rsidR="00AD105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172296">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172296" w:rsidRPr="00172296">
        <w:rPr>
          <w:rFonts w:ascii="Arial" w:hAnsi="Arial" w:cs="Arial"/>
          <w:b/>
        </w:rPr>
        <w:t xml:space="preserve">právní, ekonomiky a logistiky </w:t>
      </w:r>
      <w:r w:rsidR="009A31CF">
        <w:rPr>
          <w:rFonts w:ascii="Arial" w:hAnsi="Arial" w:cs="Arial"/>
          <w:b/>
        </w:rPr>
        <w:t xml:space="preserve">odboru </w:t>
      </w:r>
      <w:r w:rsidR="00172296">
        <w:rPr>
          <w:rFonts w:ascii="Arial" w:hAnsi="Arial" w:cs="Arial"/>
          <w:b/>
        </w:rPr>
        <w:t>azylové a migrační politiky</w:t>
      </w:r>
      <w:r w:rsidR="00172296">
        <w:rPr>
          <w:rFonts w:ascii="Arial" w:hAnsi="Arial" w:cs="Arial"/>
          <w:b/>
        </w:rPr>
        <w:br/>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AD105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F560E6" w:rsidRDefault="006F67FE" w:rsidP="003C6E6E">
      <w:pPr>
        <w:numPr>
          <w:ilvl w:val="0"/>
          <w:numId w:val="4"/>
        </w:numPr>
        <w:spacing w:after="120" w:line="360" w:lineRule="auto"/>
        <w:ind w:left="567" w:hanging="283"/>
        <w:jc w:val="both"/>
        <w:rPr>
          <w:rFonts w:ascii="Arial" w:hAnsi="Arial" w:cs="Arial"/>
        </w:rPr>
      </w:pPr>
      <w:r w:rsidRPr="00F560E6">
        <w:rPr>
          <w:rFonts w:ascii="Arial" w:hAnsi="Arial" w:cs="Arial"/>
        </w:rPr>
        <w:t xml:space="preserve">je plně svéprávný [§ 25 odst. 1 písm. c) zákona]; </w:t>
      </w:r>
    </w:p>
    <w:p w:rsidR="003C6E6E" w:rsidRPr="00F560E6" w:rsidRDefault="006F67FE" w:rsidP="003C6E6E">
      <w:pPr>
        <w:numPr>
          <w:ilvl w:val="0"/>
          <w:numId w:val="4"/>
        </w:numPr>
        <w:spacing w:after="120" w:line="360" w:lineRule="auto"/>
        <w:ind w:left="567" w:hanging="283"/>
        <w:jc w:val="both"/>
        <w:rPr>
          <w:rFonts w:ascii="Arial" w:hAnsi="Arial" w:cs="Arial"/>
        </w:rPr>
      </w:pPr>
      <w:r w:rsidRPr="00F560E6">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1733EC" w:rsidRPr="001733EC">
        <w:rPr>
          <w:rFonts w:ascii="Arial" w:hAnsi="Arial" w:cs="Arial"/>
        </w:rPr>
        <w:t>v případě, že žadatel/</w:t>
      </w:r>
      <w:proofErr w:type="spellStart"/>
      <w:r w:rsidR="001733EC" w:rsidRPr="001733EC">
        <w:rPr>
          <w:rFonts w:ascii="Arial" w:hAnsi="Arial" w:cs="Arial"/>
        </w:rPr>
        <w:t>ka</w:t>
      </w:r>
      <w:proofErr w:type="spellEnd"/>
      <w:r w:rsidR="001733EC" w:rsidRPr="001733EC">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1733EC" w:rsidRPr="001733EC">
        <w:rPr>
          <w:rFonts w:ascii="Arial" w:hAnsi="Arial" w:cs="Arial"/>
        </w:rPr>
        <w:tab/>
      </w:r>
      <w:bookmarkStart w:id="0" w:name="_GoBack"/>
      <w:bookmarkEnd w:id="0"/>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93C8C" w:rsidRPr="00B93C8C" w:rsidRDefault="00B93C8C" w:rsidP="00B93C8C">
      <w:pPr>
        <w:spacing w:after="120" w:line="360" w:lineRule="auto"/>
        <w:ind w:left="567" w:hanging="283"/>
        <w:jc w:val="both"/>
        <w:rPr>
          <w:rFonts w:ascii="Arial" w:hAnsi="Arial" w:cs="Arial"/>
          <w:b/>
        </w:rPr>
      </w:pPr>
      <w:r w:rsidRPr="00B93C8C">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B93C8C">
        <w:rPr>
          <w:rFonts w:ascii="Arial" w:hAnsi="Arial" w:cs="Arial"/>
          <w:b/>
        </w:rPr>
        <w:br/>
        <w:t xml:space="preserve">č. </w:t>
      </w:r>
      <w:r>
        <w:rPr>
          <w:rFonts w:ascii="Arial" w:hAnsi="Arial" w:cs="Arial"/>
          <w:b/>
        </w:rPr>
        <w:t>43</w:t>
      </w:r>
      <w:r w:rsidRPr="00B93C8C">
        <w:rPr>
          <w:rFonts w:ascii="Arial" w:hAnsi="Arial" w:cs="Arial"/>
          <w:b/>
        </w:rPr>
        <w:t xml:space="preserve">/2016, kterým se stanoví požadavky na služební a pracovní místa na Ministerstvu vnitra, ve znění společného služebního předpisu náměstka ministra vnitra pro státní službu a státního tajemníka v Ministerstvu vnitra </w:t>
      </w:r>
      <w:r>
        <w:rPr>
          <w:rFonts w:ascii="Arial" w:hAnsi="Arial" w:cs="Arial"/>
          <w:b/>
        </w:rPr>
        <w:br/>
      </w:r>
      <w:r w:rsidRPr="00B93C8C">
        <w:rPr>
          <w:rFonts w:ascii="Arial" w:hAnsi="Arial" w:cs="Arial"/>
          <w:b/>
        </w:rPr>
        <w:t>č. 50/2016.</w:t>
      </w:r>
    </w:p>
    <w:p w:rsidR="00265F22" w:rsidRDefault="00265F22" w:rsidP="00265F2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265F22" w:rsidRPr="0062206B" w:rsidRDefault="00265F22" w:rsidP="00265F22">
      <w:pPr>
        <w:pStyle w:val="Odstavecseseznamem"/>
        <w:rPr>
          <w:rFonts w:ascii="Arial" w:hAnsi="Arial" w:cs="Arial"/>
          <w:highlight w:val="cyan"/>
        </w:rPr>
      </w:pPr>
    </w:p>
    <w:p w:rsidR="00265F22" w:rsidRDefault="00265F22" w:rsidP="00265F2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r w:rsidRPr="00870B3F">
        <w:rPr>
          <w:rFonts w:ascii="Arial" w:hAnsi="Arial" w:cs="Arial"/>
        </w:rPr>
        <w:lastRenderedPageBreak/>
        <w:t>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265F22" w:rsidRDefault="00265F22" w:rsidP="00265F22">
      <w:pPr>
        <w:pStyle w:val="Odstavecseseznamem"/>
        <w:autoSpaceDE w:val="0"/>
        <w:autoSpaceDN w:val="0"/>
        <w:adjustRightInd w:val="0"/>
        <w:spacing w:after="0" w:line="360" w:lineRule="auto"/>
        <w:ind w:left="0"/>
        <w:jc w:val="both"/>
        <w:rPr>
          <w:rFonts w:ascii="Arial" w:hAnsi="Arial" w:cs="Arial"/>
        </w:rPr>
      </w:pPr>
    </w:p>
    <w:p w:rsidR="00172296" w:rsidRDefault="00172296" w:rsidP="00265F22">
      <w:pPr>
        <w:pStyle w:val="Odstavecseseznamem"/>
        <w:autoSpaceDE w:val="0"/>
        <w:autoSpaceDN w:val="0"/>
        <w:adjustRightInd w:val="0"/>
        <w:spacing w:after="0" w:line="360" w:lineRule="auto"/>
        <w:ind w:left="0"/>
        <w:jc w:val="both"/>
        <w:rPr>
          <w:rFonts w:ascii="Arial" w:hAnsi="Arial" w:cs="Arial"/>
        </w:rPr>
      </w:pPr>
    </w:p>
    <w:p w:rsidR="006F67FE" w:rsidRPr="00B93C8C" w:rsidRDefault="006F67FE" w:rsidP="00DA60B3">
      <w:pPr>
        <w:pStyle w:val="Textpoznpodarou"/>
        <w:spacing w:after="0"/>
        <w:rPr>
          <w:rFonts w:ascii="Arial" w:hAnsi="Arial" w:cs="Arial"/>
          <w:b/>
          <w:sz w:val="22"/>
          <w:szCs w:val="22"/>
        </w:rPr>
      </w:pPr>
      <w:r w:rsidRPr="00B93C8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B93C8C" w:rsidRPr="00B93C8C" w:rsidRDefault="006F67FE" w:rsidP="00B93C8C">
      <w:pPr>
        <w:pStyle w:val="Odstavecseseznamem"/>
        <w:numPr>
          <w:ilvl w:val="0"/>
          <w:numId w:val="10"/>
        </w:numPr>
        <w:spacing w:after="120"/>
        <w:jc w:val="both"/>
        <w:rPr>
          <w:rFonts w:ascii="Arial" w:hAnsi="Arial" w:cs="Arial"/>
        </w:rPr>
      </w:pPr>
      <w:r w:rsidRPr="00B93C8C">
        <w:rPr>
          <w:rFonts w:ascii="Arial" w:hAnsi="Arial" w:cs="Arial"/>
        </w:rPr>
        <w:t>strukturovaný profesní životopis,</w:t>
      </w:r>
    </w:p>
    <w:p w:rsidR="006F67FE" w:rsidRPr="00B93C8C" w:rsidRDefault="006F67FE" w:rsidP="00B93C8C">
      <w:pPr>
        <w:pStyle w:val="Odstavecseseznamem"/>
        <w:numPr>
          <w:ilvl w:val="0"/>
          <w:numId w:val="10"/>
        </w:numPr>
        <w:spacing w:after="120"/>
        <w:jc w:val="both"/>
        <w:rPr>
          <w:rFonts w:ascii="Arial" w:hAnsi="Arial" w:cs="Arial"/>
        </w:rPr>
      </w:pPr>
      <w:r w:rsidRPr="00B93C8C">
        <w:rPr>
          <w:rFonts w:ascii="Arial" w:hAnsi="Arial" w:cs="Arial"/>
        </w:rPr>
        <w:t>písemnou práci v rozsahu maximálně dvou normostran</w:t>
      </w:r>
      <w:r w:rsidR="004D096B">
        <w:rPr>
          <w:rStyle w:val="Znakapoznpodarou"/>
          <w:rFonts w:ascii="Arial" w:hAnsi="Arial"/>
        </w:rPr>
        <w:footnoteReference w:id="7"/>
      </w:r>
      <w:r w:rsidR="003C6E6E" w:rsidRPr="00B93C8C">
        <w:rPr>
          <w:rFonts w:ascii="Arial" w:hAnsi="Arial" w:cs="Arial"/>
        </w:rPr>
        <w:t xml:space="preserve"> </w:t>
      </w:r>
      <w:r w:rsidRPr="00B93C8C">
        <w:rPr>
          <w:rFonts w:ascii="Arial" w:hAnsi="Arial" w:cs="Arial"/>
        </w:rPr>
        <w:t>na téma „</w:t>
      </w:r>
      <w:r w:rsidR="002A42D2" w:rsidRPr="00B93C8C">
        <w:rPr>
          <w:rFonts w:ascii="Arial" w:hAnsi="Arial" w:cs="Arial"/>
        </w:rPr>
        <w:t>Motivace žadatele ve vztahu ke služebnímu místu, na něž se hlásí do výběrového řízení</w:t>
      </w:r>
      <w:r w:rsidR="00C746C2" w:rsidRPr="00B93C8C">
        <w:rPr>
          <w:rFonts w:ascii="Arial" w:hAnsi="Arial" w:cs="Arial"/>
        </w:rPr>
        <w:t>.</w:t>
      </w:r>
      <w:r w:rsidR="002A42D2" w:rsidRPr="00B93C8C">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172296" w:rsidRPr="00172296" w:rsidRDefault="00172296" w:rsidP="00172296">
      <w:pPr>
        <w:spacing w:after="0" w:line="240" w:lineRule="auto"/>
        <w:jc w:val="both"/>
        <w:rPr>
          <w:rFonts w:ascii="Arial" w:hAnsi="Arial" w:cs="Arial"/>
        </w:rPr>
      </w:pPr>
      <w:r w:rsidRPr="00172296">
        <w:rPr>
          <w:rFonts w:ascii="Arial" w:hAnsi="Arial" w:cs="Arial"/>
        </w:rPr>
        <w:t>Mgr. Anna Vlachová</w:t>
      </w:r>
    </w:p>
    <w:p w:rsidR="00172296" w:rsidRPr="00172296" w:rsidRDefault="00172296" w:rsidP="00172296">
      <w:pPr>
        <w:spacing w:after="0" w:line="240" w:lineRule="auto"/>
        <w:jc w:val="both"/>
        <w:rPr>
          <w:rFonts w:ascii="Arial" w:hAnsi="Arial" w:cs="Arial"/>
        </w:rPr>
      </w:pPr>
      <w:r w:rsidRPr="00172296">
        <w:rPr>
          <w:rFonts w:ascii="Arial" w:hAnsi="Arial" w:cs="Arial"/>
        </w:rPr>
        <w:t>odbor personální</w:t>
      </w:r>
    </w:p>
    <w:p w:rsidR="00172296" w:rsidRPr="00172296" w:rsidRDefault="00172296" w:rsidP="00172296">
      <w:pPr>
        <w:spacing w:after="0" w:line="240" w:lineRule="auto"/>
        <w:jc w:val="both"/>
        <w:rPr>
          <w:rFonts w:ascii="Arial" w:hAnsi="Arial" w:cs="Arial"/>
        </w:rPr>
      </w:pPr>
      <w:r w:rsidRPr="00172296">
        <w:rPr>
          <w:rFonts w:ascii="Arial" w:hAnsi="Arial" w:cs="Arial"/>
        </w:rPr>
        <w:t>tel.: +420 974 833 292</w:t>
      </w:r>
    </w:p>
    <w:p w:rsidR="00265F22" w:rsidRDefault="00172296" w:rsidP="00172296">
      <w:pPr>
        <w:spacing w:after="0" w:line="240" w:lineRule="auto"/>
        <w:jc w:val="both"/>
        <w:rPr>
          <w:rFonts w:ascii="Arial" w:hAnsi="Arial" w:cs="Arial"/>
        </w:rPr>
      </w:pPr>
      <w:r w:rsidRPr="00172296">
        <w:rPr>
          <w:rFonts w:ascii="Arial" w:hAnsi="Arial" w:cs="Arial"/>
        </w:rPr>
        <w:t xml:space="preserve">e-mail: </w:t>
      </w:r>
      <w:hyperlink r:id="rId10" w:history="1">
        <w:r w:rsidRPr="00D40A0B">
          <w:rPr>
            <w:rStyle w:val="Hypertextovodkaz"/>
            <w:rFonts w:ascii="Arial" w:hAnsi="Arial" w:cs="Arial"/>
          </w:rPr>
          <w:t>anna.vlachova@mvcr.cz</w:t>
        </w:r>
      </w:hyperlink>
    </w:p>
    <w:p w:rsidR="00DF5A23" w:rsidRDefault="00A673E7" w:rsidP="00DF5A23">
      <w:pPr>
        <w:spacing w:after="0" w:line="240" w:lineRule="auto"/>
        <w:jc w:val="both"/>
        <w:rPr>
          <w:rFonts w:ascii="Arial" w:hAnsi="Arial" w:cs="Arial"/>
        </w:rPr>
      </w:pPr>
      <w:r>
        <w:rPr>
          <w:rFonts w:ascii="Arial" w:hAnsi="Arial" w:cs="Arial"/>
        </w:rPr>
        <w:t xml:space="preserve"> </w:t>
      </w:r>
    </w:p>
    <w:p w:rsidR="004D096B" w:rsidRDefault="004D096B" w:rsidP="00F05909">
      <w:pPr>
        <w:pStyle w:val="Bezmezer"/>
        <w:rPr>
          <w:b/>
        </w:rPr>
      </w:pPr>
    </w:p>
    <w:p w:rsidR="00B93C8C" w:rsidRDefault="00B93C8C" w:rsidP="00F05909">
      <w:pPr>
        <w:pStyle w:val="Bezmezer"/>
        <w:rPr>
          <w:b/>
        </w:rPr>
      </w:pPr>
    </w:p>
    <w:p w:rsidR="00265F22" w:rsidRDefault="00265F22" w:rsidP="00F05909">
      <w:pPr>
        <w:pStyle w:val="Bezmezer"/>
        <w:rPr>
          <w:b/>
        </w:rPr>
      </w:pPr>
    </w:p>
    <w:p w:rsidR="00B93C8C" w:rsidRDefault="00B93C8C"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452" w:rsidRDefault="008A6452" w:rsidP="004E6D6E">
      <w:pPr>
        <w:spacing w:after="0" w:line="240" w:lineRule="auto"/>
      </w:pPr>
      <w:r>
        <w:separator/>
      </w:r>
    </w:p>
  </w:endnote>
  <w:endnote w:type="continuationSeparator" w:id="0">
    <w:p w:rsidR="008A6452" w:rsidRDefault="008A645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452" w:rsidRDefault="008A6452" w:rsidP="004E6D6E">
      <w:pPr>
        <w:spacing w:after="0" w:line="240" w:lineRule="auto"/>
      </w:pPr>
      <w:r>
        <w:separator/>
      </w:r>
    </w:p>
  </w:footnote>
  <w:footnote w:type="continuationSeparator" w:id="0">
    <w:p w:rsidR="008A6452" w:rsidRDefault="008A6452"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59F415D"/>
    <w:multiLevelType w:val="hybridMultilevel"/>
    <w:tmpl w:val="C1DA6F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E6A46"/>
    <w:rsid w:val="000F363D"/>
    <w:rsid w:val="0010542C"/>
    <w:rsid w:val="001279E7"/>
    <w:rsid w:val="001367C3"/>
    <w:rsid w:val="00140133"/>
    <w:rsid w:val="0014163E"/>
    <w:rsid w:val="00143366"/>
    <w:rsid w:val="0014420B"/>
    <w:rsid w:val="00146B99"/>
    <w:rsid w:val="00167E0E"/>
    <w:rsid w:val="001706FB"/>
    <w:rsid w:val="00172296"/>
    <w:rsid w:val="001733EC"/>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65F22"/>
    <w:rsid w:val="00280C74"/>
    <w:rsid w:val="00291A41"/>
    <w:rsid w:val="002923B4"/>
    <w:rsid w:val="002A42D2"/>
    <w:rsid w:val="002B565B"/>
    <w:rsid w:val="002B57B6"/>
    <w:rsid w:val="002D29F6"/>
    <w:rsid w:val="002D2E7B"/>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3F5176"/>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6960"/>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47D56"/>
    <w:rsid w:val="00874140"/>
    <w:rsid w:val="00894D4E"/>
    <w:rsid w:val="008A6452"/>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31CF"/>
    <w:rsid w:val="009A7C5B"/>
    <w:rsid w:val="009C0DC5"/>
    <w:rsid w:val="009C3F79"/>
    <w:rsid w:val="009C5044"/>
    <w:rsid w:val="009E63A7"/>
    <w:rsid w:val="00A03F6B"/>
    <w:rsid w:val="00A13967"/>
    <w:rsid w:val="00A35E24"/>
    <w:rsid w:val="00A37BBF"/>
    <w:rsid w:val="00A525ED"/>
    <w:rsid w:val="00A5333F"/>
    <w:rsid w:val="00A673E7"/>
    <w:rsid w:val="00A72314"/>
    <w:rsid w:val="00A81F47"/>
    <w:rsid w:val="00AA162E"/>
    <w:rsid w:val="00AA36B6"/>
    <w:rsid w:val="00AB1BDD"/>
    <w:rsid w:val="00AB3E42"/>
    <w:rsid w:val="00AD1056"/>
    <w:rsid w:val="00B00B27"/>
    <w:rsid w:val="00B21D93"/>
    <w:rsid w:val="00B27091"/>
    <w:rsid w:val="00B339C7"/>
    <w:rsid w:val="00B445B7"/>
    <w:rsid w:val="00B932BD"/>
    <w:rsid w:val="00B93C8C"/>
    <w:rsid w:val="00BC2B76"/>
    <w:rsid w:val="00BF2900"/>
    <w:rsid w:val="00BF2B06"/>
    <w:rsid w:val="00C10D34"/>
    <w:rsid w:val="00C202FD"/>
    <w:rsid w:val="00C3247F"/>
    <w:rsid w:val="00C36297"/>
    <w:rsid w:val="00C446F6"/>
    <w:rsid w:val="00C52D0C"/>
    <w:rsid w:val="00C7250C"/>
    <w:rsid w:val="00C746C2"/>
    <w:rsid w:val="00CA1532"/>
    <w:rsid w:val="00CC014C"/>
    <w:rsid w:val="00CC6297"/>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0F00"/>
    <w:rsid w:val="00EC01DC"/>
    <w:rsid w:val="00EC2039"/>
    <w:rsid w:val="00F05909"/>
    <w:rsid w:val="00F122D0"/>
    <w:rsid w:val="00F22E72"/>
    <w:rsid w:val="00F2349D"/>
    <w:rsid w:val="00F36B6B"/>
    <w:rsid w:val="00F513AD"/>
    <w:rsid w:val="00F560E6"/>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AC77B-90F7-4693-92D2-6632280BD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4</Pages>
  <Words>1051</Words>
  <Characters>6204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2017-03-13T09:55:00Z</cp:lastPrinted>
  <dcterms:created xsi:type="dcterms:W3CDTF">2015-12-02T08:46:00Z</dcterms:created>
  <dcterms:modified xsi:type="dcterms:W3CDTF">2017-03-13T09:55:00Z</dcterms:modified>
</cp:coreProperties>
</file>