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852CA">
        <w:rPr>
          <w:rFonts w:ascii="Arial" w:hAnsi="Arial" w:cs="Arial"/>
          <w:b/>
          <w:color w:val="000000" w:themeColor="text1"/>
          <w:sz w:val="24"/>
          <w:szCs w:val="24"/>
        </w:rPr>
        <w:t>realizace programového financování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852CA">
        <w:rPr>
          <w:rFonts w:ascii="Arial" w:hAnsi="Arial" w:cs="Arial"/>
          <w:b/>
          <w:color w:val="000000" w:themeColor="text1"/>
          <w:sz w:val="24"/>
          <w:szCs w:val="24"/>
        </w:rPr>
        <w:t>programového financování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852CA">
        <w:rPr>
          <w:rFonts w:ascii="Arial" w:hAnsi="Arial" w:cs="Arial"/>
          <w:color w:val="000000" w:themeColor="text1"/>
        </w:rPr>
        <w:t>2722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C7B34">
        <w:rPr>
          <w:rFonts w:ascii="Arial" w:hAnsi="Arial" w:cs="Arial"/>
          <w:color w:val="000000" w:themeColor="text1"/>
        </w:rPr>
        <w:t>12</w:t>
      </w:r>
      <w:r w:rsidR="000629BD">
        <w:rPr>
          <w:rFonts w:ascii="Arial" w:hAnsi="Arial" w:cs="Arial"/>
          <w:color w:val="000000" w:themeColor="text1"/>
        </w:rPr>
        <w:t xml:space="preserve">. </w:t>
      </w:r>
      <w:r w:rsidR="00230C37">
        <w:rPr>
          <w:rFonts w:ascii="Arial" w:hAnsi="Arial" w:cs="Arial"/>
          <w:color w:val="000000" w:themeColor="text1"/>
        </w:rPr>
        <w:t>ledna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852CA" w:rsidRPr="00D852CA">
        <w:rPr>
          <w:rFonts w:ascii="Arial" w:hAnsi="Arial" w:cs="Arial"/>
          <w:b/>
          <w:color w:val="000000" w:themeColor="text1"/>
        </w:rPr>
        <w:t>realizace programového financování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852CA">
        <w:rPr>
          <w:rFonts w:ascii="Arial" w:hAnsi="Arial" w:cs="Arial"/>
          <w:b/>
          <w:color w:val="000000" w:themeColor="text1"/>
        </w:rPr>
        <w:t>17003549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852C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D852CA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 w:rsidRPr="00D852CA">
        <w:rPr>
          <w:rFonts w:ascii="Arial" w:hAnsi="Arial" w:cs="Arial"/>
          <w:i/>
        </w:rPr>
        <w:t>1. Finance</w:t>
      </w:r>
    </w:p>
    <w:p w:rsidR="005510FF" w:rsidRDefault="00D852CA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47. </w:t>
      </w:r>
      <w:r w:rsidR="005510FF">
        <w:rPr>
          <w:rFonts w:ascii="Arial" w:hAnsi="Arial" w:cs="Arial"/>
          <w:i/>
        </w:rPr>
        <w:t>Společenské evropské politiky podpory a pomoci, evropské strukturální, investiční</w:t>
      </w:r>
    </w:p>
    <w:p w:rsidR="009345DB" w:rsidRDefault="005510FF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a obdobné fondy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3C08D3">
        <w:rPr>
          <w:rFonts w:ascii="Arial" w:hAnsi="Arial" w:cs="Arial"/>
          <w:b/>
        </w:rPr>
        <w:t>duben</w:t>
      </w:r>
      <w:bookmarkStart w:id="0" w:name="_GoBack"/>
      <w:bookmarkEnd w:id="0"/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FE75E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D852C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zajišťování tvorby celostátního systému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programového financování z centrálních zdrojů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 xml:space="preserve">a jeho realizaci </w:t>
      </w:r>
      <w:r>
        <w:rPr>
          <w:rFonts w:ascii="Arial" w:hAnsi="Arial" w:cs="Arial"/>
        </w:rPr>
        <w:br/>
      </w:r>
      <w:r w:rsidRPr="00D852CA">
        <w:rPr>
          <w:rFonts w:ascii="Arial" w:hAnsi="Arial" w:cs="Arial"/>
        </w:rPr>
        <w:t xml:space="preserve">v resortu </w:t>
      </w:r>
      <w:r>
        <w:rPr>
          <w:rFonts w:ascii="Arial" w:hAnsi="Arial" w:cs="Arial"/>
        </w:rPr>
        <w:t>Ministerstva vnitra;</w:t>
      </w:r>
      <w:r w:rsidRPr="00D852CA">
        <w:rPr>
          <w:rFonts w:ascii="Arial" w:hAnsi="Arial" w:cs="Arial"/>
        </w:rPr>
        <w:t xml:space="preserve"> realizace financování akcí včetně vydávání řídících dokumentů z ISPROFIN na realizaci investičních akcí</w:t>
      </w:r>
      <w:r>
        <w:rPr>
          <w:rFonts w:ascii="Arial" w:hAnsi="Arial" w:cs="Arial"/>
        </w:rPr>
        <w:t xml:space="preserve">; </w:t>
      </w:r>
      <w:r w:rsidRPr="00D852CA">
        <w:rPr>
          <w:rFonts w:ascii="Arial" w:hAnsi="Arial" w:cs="Arial"/>
        </w:rPr>
        <w:t>zajišťování činnosti správce dat v ISPROFIN, zejména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údržbu jeho databáze v modulech Evidenční dotační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systém a Správa majetku ve vlastnictví státu, včetně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schvalování rezervací a rozpočtových opatřeních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v resortním Ekonomickém informačním systému</w:t>
      </w:r>
      <w:r>
        <w:rPr>
          <w:rFonts w:ascii="Arial" w:hAnsi="Arial" w:cs="Arial"/>
        </w:rPr>
        <w:t>;</w:t>
      </w:r>
      <w:r w:rsidRPr="00D852CA">
        <w:rPr>
          <w:rFonts w:ascii="Arial" w:hAnsi="Arial" w:cs="Arial"/>
        </w:rPr>
        <w:t xml:space="preserve"> zpracovává údaje ke státnímu závěrečnému účtu </w:t>
      </w:r>
      <w:r>
        <w:rPr>
          <w:rFonts w:ascii="Arial" w:hAnsi="Arial" w:cs="Arial"/>
        </w:rPr>
        <w:br/>
      </w:r>
      <w:r w:rsidRPr="00D852C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k vypořádání finančních vztahů se státním</w:t>
      </w:r>
      <w:r>
        <w:rPr>
          <w:rFonts w:ascii="Arial" w:hAnsi="Arial" w:cs="Arial"/>
        </w:rPr>
        <w:t xml:space="preserve"> </w:t>
      </w:r>
      <w:r w:rsidRPr="00D852CA">
        <w:rPr>
          <w:rFonts w:ascii="Arial" w:hAnsi="Arial" w:cs="Arial"/>
        </w:rPr>
        <w:t>rozpočtem za svěřené programy</w:t>
      </w:r>
      <w:r>
        <w:rPr>
          <w:rFonts w:ascii="Arial" w:hAnsi="Arial" w:cs="Arial"/>
        </w:rPr>
        <w:t>. Pokročilá znalost MS OFFICE, ASPI, 5 let praxe s </w:t>
      </w:r>
      <w:proofErr w:type="spellStart"/>
      <w:r>
        <w:rPr>
          <w:rFonts w:ascii="Arial" w:hAnsi="Arial" w:cs="Arial"/>
        </w:rPr>
        <w:t>ISPROFINem</w:t>
      </w:r>
      <w:proofErr w:type="spellEnd"/>
      <w:r>
        <w:rPr>
          <w:rFonts w:ascii="Arial" w:hAnsi="Arial" w:cs="Arial"/>
        </w:rPr>
        <w:t xml:space="preserve">, znalost zákona č. 218/2000 Sb. </w:t>
      </w:r>
      <w:r w:rsidR="00E723F5">
        <w:rPr>
          <w:rFonts w:ascii="Arial" w:hAnsi="Arial" w:cs="Arial"/>
        </w:rPr>
        <w:br/>
        <w:t>a</w:t>
      </w:r>
      <w:r>
        <w:rPr>
          <w:rFonts w:ascii="Arial" w:hAnsi="Arial" w:cs="Arial"/>
        </w:rPr>
        <w:t xml:space="preserve"> prováděcí vyhlášky č. 560/2006 Sb. </w:t>
      </w:r>
      <w:r w:rsidR="00E723F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řidičský průkaz skupiny B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C7B34">
        <w:rPr>
          <w:rFonts w:ascii="Arial" w:hAnsi="Arial" w:cs="Arial"/>
          <w:b/>
          <w:color w:val="000000" w:themeColor="text1"/>
        </w:rPr>
        <w:t>1. února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723F5" w:rsidRPr="00E723F5">
        <w:rPr>
          <w:rFonts w:ascii="Arial" w:hAnsi="Arial" w:cs="Arial"/>
          <w:b/>
          <w:color w:val="000000" w:themeColor="text1"/>
        </w:rPr>
        <w:t>realizace programového financování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E723F5">
        <w:rPr>
          <w:rFonts w:ascii="Arial" w:hAnsi="Arial" w:cs="Arial"/>
          <w:b/>
          <w:color w:val="000000" w:themeColor="text1"/>
        </w:rPr>
        <w:t>programového financování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723F5">
        <w:rPr>
          <w:rFonts w:ascii="Arial" w:hAnsi="Arial" w:cs="Arial"/>
          <w:b/>
          <w:color w:val="000000" w:themeColor="text1"/>
        </w:rPr>
        <w:t>17003549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723F5">
        <w:rPr>
          <w:rFonts w:ascii="Arial" w:hAnsi="Arial" w:cs="Arial"/>
          <w:b/>
          <w:color w:val="000000" w:themeColor="text1"/>
        </w:rPr>
        <w:t>2722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23F5" w:rsidRDefault="00E723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23F5" w:rsidRDefault="00E723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23F5" w:rsidRDefault="00E723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723F5" w:rsidRPr="00E723F5" w:rsidRDefault="00E723F5" w:rsidP="00E723F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723F5">
        <w:rPr>
          <w:rFonts w:ascii="Arial" w:hAnsi="Arial" w:cs="Arial"/>
          <w:color w:val="000000" w:themeColor="text1"/>
          <w:szCs w:val="24"/>
        </w:rPr>
        <w:t>Mgr. Radka Kolářová</w:t>
      </w:r>
    </w:p>
    <w:p w:rsidR="00E723F5" w:rsidRPr="00E723F5" w:rsidRDefault="00E723F5" w:rsidP="00E723F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723F5">
        <w:rPr>
          <w:rFonts w:ascii="Arial" w:hAnsi="Arial" w:cs="Arial"/>
          <w:color w:val="000000" w:themeColor="text1"/>
          <w:szCs w:val="24"/>
        </w:rPr>
        <w:t>odbor personální</w:t>
      </w:r>
    </w:p>
    <w:p w:rsidR="00E723F5" w:rsidRPr="00E723F5" w:rsidRDefault="00E723F5" w:rsidP="00E723F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723F5">
        <w:rPr>
          <w:rFonts w:ascii="Arial" w:hAnsi="Arial" w:cs="Arial"/>
          <w:color w:val="000000" w:themeColor="text1"/>
          <w:szCs w:val="24"/>
        </w:rPr>
        <w:t>tel.: +420 974 849 021</w:t>
      </w:r>
    </w:p>
    <w:p w:rsidR="00E723F5" w:rsidRDefault="00E723F5" w:rsidP="00E723F5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723F5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FBD" w:rsidRDefault="00230FBD" w:rsidP="00276ED4">
      <w:pPr>
        <w:spacing w:after="0" w:line="240" w:lineRule="auto"/>
      </w:pPr>
      <w:r>
        <w:separator/>
      </w:r>
    </w:p>
  </w:endnote>
  <w:endnote w:type="continuationSeparator" w:id="0">
    <w:p w:rsidR="00230FBD" w:rsidRDefault="00230F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08D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FBD" w:rsidRDefault="00230FBD" w:rsidP="00276ED4">
      <w:pPr>
        <w:spacing w:after="0" w:line="240" w:lineRule="auto"/>
      </w:pPr>
      <w:r>
        <w:separator/>
      </w:r>
    </w:p>
  </w:footnote>
  <w:footnote w:type="continuationSeparator" w:id="0">
    <w:p w:rsidR="00230FBD" w:rsidRDefault="00230F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23F5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724-9859-4E45-8154-1C118B3A0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922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2018-01-09T12:09:00Z</cp:lastPrinted>
  <dcterms:created xsi:type="dcterms:W3CDTF">2017-07-12T04:53:00Z</dcterms:created>
  <dcterms:modified xsi:type="dcterms:W3CDTF">2018-01-11T14:56:00Z</dcterms:modified>
</cp:coreProperties>
</file>