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5B535F">
        <w:rPr>
          <w:rFonts w:ascii="Arial" w:hAnsi="Arial" w:cs="Arial"/>
          <w:b/>
          <w:sz w:val="24"/>
          <w:szCs w:val="24"/>
        </w:rPr>
        <w:t>mezinárodní ochrany Zastávka u Brna</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A6639">
        <w:rPr>
          <w:rFonts w:ascii="Arial" w:hAnsi="Arial" w:cs="Arial"/>
        </w:rPr>
        <w:t>2</w:t>
      </w:r>
      <w:r w:rsidR="009A6A73">
        <w:rPr>
          <w:rFonts w:ascii="Arial" w:hAnsi="Arial" w:cs="Arial"/>
        </w:rPr>
        <w:t>7</w:t>
      </w:r>
      <w:r w:rsidR="0085578E">
        <w:rPr>
          <w:rFonts w:ascii="Arial" w:hAnsi="Arial" w:cs="Arial"/>
        </w:rPr>
        <w:t>11</w:t>
      </w:r>
      <w:r w:rsidR="005B535F">
        <w:rPr>
          <w:rFonts w:ascii="Arial" w:hAnsi="Arial" w:cs="Arial"/>
        </w:rPr>
        <w:t>5</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9A6A73">
        <w:rPr>
          <w:rFonts w:ascii="Arial" w:hAnsi="Arial" w:cs="Arial"/>
        </w:rPr>
        <w:t>1</w:t>
      </w:r>
      <w:r w:rsidR="005C2EA0">
        <w:rPr>
          <w:rFonts w:ascii="Arial" w:hAnsi="Arial" w:cs="Arial"/>
        </w:rPr>
        <w:t>7</w:t>
      </w:r>
      <w:r w:rsidR="002A6639">
        <w:rPr>
          <w:rFonts w:ascii="Arial" w:hAnsi="Arial" w:cs="Arial"/>
        </w:rPr>
        <w:t xml:space="preserve">. </w:t>
      </w:r>
      <w:r w:rsidR="00967C97">
        <w:rPr>
          <w:rFonts w:ascii="Arial" w:hAnsi="Arial" w:cs="Arial"/>
        </w:rPr>
        <w:t>března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5B535F" w:rsidRPr="005B535F">
        <w:rPr>
          <w:rFonts w:ascii="Arial" w:hAnsi="Arial" w:cs="Arial"/>
          <w:b/>
        </w:rPr>
        <w:t>mezinárodní ochrany Zastávka u Brna</w:t>
      </w:r>
      <w:r w:rsidR="005B535F">
        <w:rPr>
          <w:rFonts w:ascii="Arial" w:hAnsi="Arial" w:cs="Arial"/>
          <w:b/>
        </w:rPr>
        <w:t xml:space="preserve">, </w:t>
      </w:r>
      <w:r w:rsidR="00D0077F" w:rsidRPr="00D0077F">
        <w:rPr>
          <w:rFonts w:ascii="Arial" w:hAnsi="Arial" w:cs="Arial"/>
          <w:b/>
        </w:rPr>
        <w:t>ID </w:t>
      </w:r>
      <w:r w:rsidR="005B535F">
        <w:rPr>
          <w:rFonts w:ascii="Arial" w:hAnsi="Arial" w:cs="Arial"/>
          <w:b/>
        </w:rPr>
        <w:t>30348696</w:t>
      </w:r>
      <w:r>
        <w:rPr>
          <w:rFonts w:ascii="Arial" w:hAnsi="Arial" w:cs="Arial"/>
        </w:rPr>
        <w:t>, v obor</w:t>
      </w:r>
      <w:r w:rsidR="00857FF4">
        <w:rPr>
          <w:rFonts w:ascii="Arial" w:hAnsi="Arial" w:cs="Arial"/>
        </w:rPr>
        <w:t>u</w:t>
      </w:r>
      <w:r>
        <w:rPr>
          <w:rFonts w:ascii="Arial" w:hAnsi="Arial" w:cs="Arial"/>
        </w:rPr>
        <w:t xml:space="preserve"> služby:</w:t>
      </w:r>
    </w:p>
    <w:p w:rsidR="005B535F" w:rsidRDefault="005B535F" w:rsidP="00F05909">
      <w:pPr>
        <w:pStyle w:val="Odstavecseseznamem"/>
        <w:numPr>
          <w:ilvl w:val="0"/>
          <w:numId w:val="3"/>
        </w:numPr>
        <w:spacing w:after="120" w:line="360" w:lineRule="auto"/>
        <w:jc w:val="both"/>
        <w:rPr>
          <w:rFonts w:ascii="Arial" w:hAnsi="Arial" w:cs="Arial"/>
          <w:i/>
        </w:rPr>
      </w:pPr>
      <w:r>
        <w:rPr>
          <w:rFonts w:ascii="Arial" w:hAnsi="Arial" w:cs="Arial"/>
          <w:i/>
        </w:rPr>
        <w:t>30. Lidská práva</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w:t>
      </w:r>
      <w:r w:rsidR="005B535F">
        <w:rPr>
          <w:rFonts w:ascii="Arial" w:hAnsi="Arial" w:cs="Arial"/>
          <w:i/>
        </w:rPr>
        <w:t>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5B535F" w:rsidRPr="005B535F">
        <w:rPr>
          <w:rFonts w:ascii="Arial" w:hAnsi="Arial" w:cs="Arial"/>
          <w:b/>
        </w:rPr>
        <w:t>Zastávka</w:t>
      </w:r>
      <w:r w:rsidR="005B535F">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C26041">
        <w:rPr>
          <w:rFonts w:ascii="Arial" w:hAnsi="Arial" w:cs="Arial"/>
          <w:b/>
          <w:i/>
        </w:rPr>
        <w:t>květen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5B535F">
        <w:rPr>
          <w:rFonts w:ascii="Arial" w:hAnsi="Arial" w:cs="Arial"/>
        </w:rPr>
        <w:t xml:space="preserve">: </w:t>
      </w:r>
      <w:r w:rsidR="005B535F" w:rsidRPr="005B535F">
        <w:rPr>
          <w:rFonts w:ascii="Arial" w:hAnsi="Arial" w:cs="Arial"/>
        </w:rPr>
        <w:t>vedení správního řízení ve věci mezinárodní ochrany dle zákona č. 325/1999 Sb., o</w:t>
      </w:r>
      <w:r w:rsidR="005B535F">
        <w:rPr>
          <w:rFonts w:ascii="Arial" w:hAnsi="Arial" w:cs="Arial"/>
        </w:rPr>
        <w:t xml:space="preserve"> </w:t>
      </w:r>
      <w:r w:rsidR="005B535F" w:rsidRPr="005B535F">
        <w:rPr>
          <w:rFonts w:ascii="Arial" w:hAnsi="Arial" w:cs="Arial"/>
        </w:rPr>
        <w:t>azylu, v platném znění</w:t>
      </w:r>
      <w:r w:rsidR="005B535F">
        <w:rPr>
          <w:rFonts w:ascii="Arial" w:hAnsi="Arial" w:cs="Arial"/>
        </w:rPr>
        <w:t xml:space="preserve">; </w:t>
      </w:r>
      <w:r w:rsidR="005B535F" w:rsidRPr="005B535F">
        <w:rPr>
          <w:rFonts w:ascii="Arial" w:hAnsi="Arial" w:cs="Arial"/>
        </w:rPr>
        <w:t>provádění pohovorů a správních úkonů s žadateli o mezinárodní ochranu a s</w:t>
      </w:r>
      <w:r w:rsidR="005B535F">
        <w:rPr>
          <w:rFonts w:ascii="Arial" w:hAnsi="Arial" w:cs="Arial"/>
        </w:rPr>
        <w:t> </w:t>
      </w:r>
      <w:r w:rsidR="005B535F" w:rsidRPr="005B535F">
        <w:rPr>
          <w:rFonts w:ascii="Arial" w:hAnsi="Arial" w:cs="Arial"/>
        </w:rPr>
        <w:t>cizinci</w:t>
      </w:r>
      <w:r w:rsidR="005B535F">
        <w:rPr>
          <w:rFonts w:ascii="Arial" w:hAnsi="Arial" w:cs="Arial"/>
        </w:rPr>
        <w:t xml:space="preserve"> </w:t>
      </w:r>
      <w:r w:rsidR="005B535F" w:rsidRPr="005B535F">
        <w:rPr>
          <w:rFonts w:ascii="Arial" w:hAnsi="Arial" w:cs="Arial"/>
        </w:rPr>
        <w:t>v azylových zařízeních ministerstva vnitra, nemocnicích, objektech Vězeňské služby</w:t>
      </w:r>
      <w:r w:rsidR="005B535F">
        <w:rPr>
          <w:rFonts w:ascii="Arial" w:hAnsi="Arial" w:cs="Arial"/>
        </w:rPr>
        <w:t xml:space="preserve"> </w:t>
      </w:r>
      <w:r w:rsidR="005B535F" w:rsidRPr="005B535F">
        <w:rPr>
          <w:rFonts w:ascii="Arial" w:hAnsi="Arial" w:cs="Arial"/>
        </w:rPr>
        <w:t>apod.</w:t>
      </w:r>
      <w:r w:rsidR="005B535F">
        <w:rPr>
          <w:rFonts w:ascii="Arial" w:hAnsi="Arial" w:cs="Arial"/>
        </w:rPr>
        <w:t xml:space="preserve">; </w:t>
      </w:r>
      <w:r w:rsidR="005B535F" w:rsidRPr="005B535F">
        <w:rPr>
          <w:rFonts w:ascii="Arial" w:hAnsi="Arial" w:cs="Arial"/>
        </w:rPr>
        <w:t xml:space="preserve">vypracovávání podkladů pro rozhodování a návrhů rozhodnutí </w:t>
      </w:r>
      <w:r w:rsidR="005B535F">
        <w:rPr>
          <w:rFonts w:ascii="Arial" w:hAnsi="Arial" w:cs="Arial"/>
        </w:rPr>
        <w:br/>
      </w:r>
      <w:r w:rsidR="005B535F" w:rsidRPr="005B535F">
        <w:rPr>
          <w:rFonts w:ascii="Arial" w:hAnsi="Arial" w:cs="Arial"/>
        </w:rPr>
        <w:t>o žádostech o</w:t>
      </w:r>
      <w:r w:rsidR="005B535F">
        <w:rPr>
          <w:rFonts w:ascii="Arial" w:hAnsi="Arial" w:cs="Arial"/>
        </w:rPr>
        <w:t xml:space="preserve"> </w:t>
      </w:r>
      <w:r w:rsidR="005B535F" w:rsidRPr="005B535F">
        <w:rPr>
          <w:rFonts w:ascii="Arial" w:hAnsi="Arial" w:cs="Arial"/>
        </w:rPr>
        <w:t>mezinárodní ochranu</w:t>
      </w:r>
      <w:r w:rsidR="005B535F">
        <w:rPr>
          <w:rFonts w:ascii="Arial" w:hAnsi="Arial" w:cs="Arial"/>
        </w:rPr>
        <w:t xml:space="preserve">; </w:t>
      </w:r>
      <w:r w:rsidR="005B535F" w:rsidRPr="005B535F">
        <w:rPr>
          <w:rFonts w:ascii="Arial" w:hAnsi="Arial" w:cs="Arial"/>
        </w:rPr>
        <w:t xml:space="preserve">administrativní a evidenční činnosti spojené s řízením </w:t>
      </w:r>
      <w:r w:rsidR="005B535F">
        <w:rPr>
          <w:rFonts w:ascii="Arial" w:hAnsi="Arial" w:cs="Arial"/>
        </w:rPr>
        <w:br/>
      </w:r>
      <w:r w:rsidR="005B535F" w:rsidRPr="005B535F">
        <w:rPr>
          <w:rFonts w:ascii="Arial" w:hAnsi="Arial" w:cs="Arial"/>
        </w:rPr>
        <w:t>o mezinárodní ochraně</w:t>
      </w:r>
      <w:r w:rsidR="005B535F">
        <w:rPr>
          <w:rFonts w:ascii="Arial" w:hAnsi="Arial" w:cs="Arial"/>
        </w:rPr>
        <w:t xml:space="preserve">; </w:t>
      </w:r>
      <w:r w:rsidR="005B535F" w:rsidRPr="005B535F">
        <w:rPr>
          <w:rFonts w:ascii="Arial" w:hAnsi="Arial" w:cs="Arial"/>
        </w:rPr>
        <w:t xml:space="preserve">komunikace </w:t>
      </w:r>
      <w:r w:rsidR="005B535F">
        <w:rPr>
          <w:rFonts w:ascii="Arial" w:hAnsi="Arial" w:cs="Arial"/>
        </w:rPr>
        <w:t>s členskými státy Evropské unie;</w:t>
      </w:r>
      <w:r w:rsidR="005B535F" w:rsidRPr="005B535F">
        <w:rPr>
          <w:rFonts w:ascii="Arial" w:hAnsi="Arial" w:cs="Arial"/>
        </w:rPr>
        <w:t xml:space="preserve"> podíl na tvorbě dokumentů Evropské</w:t>
      </w:r>
      <w:r w:rsidR="005B535F">
        <w:rPr>
          <w:rFonts w:ascii="Arial" w:hAnsi="Arial" w:cs="Arial"/>
        </w:rPr>
        <w:t xml:space="preserve"> </w:t>
      </w:r>
      <w:r w:rsidR="005B535F" w:rsidRPr="005B535F">
        <w:rPr>
          <w:rFonts w:ascii="Arial" w:hAnsi="Arial" w:cs="Arial"/>
        </w:rPr>
        <w:t>unie nebo účast na jednání orgánů EU k problematice mezinárodní ochrany</w:t>
      </w:r>
      <w:r w:rsidR="005B535F">
        <w:rPr>
          <w:rFonts w:ascii="Arial" w:hAnsi="Arial" w:cs="Arial"/>
        </w:rPr>
        <w:t>. P</w:t>
      </w:r>
      <w:r w:rsidR="0085578E" w:rsidRPr="00986091">
        <w:rPr>
          <w:rFonts w:ascii="Arial" w:hAnsi="Arial" w:cs="Arial"/>
        </w:rPr>
        <w:t>okročilá znalost</w:t>
      </w:r>
      <w:r w:rsidR="005B535F">
        <w:rPr>
          <w:rFonts w:ascii="Arial" w:hAnsi="Arial" w:cs="Arial"/>
        </w:rPr>
        <w:t xml:space="preserve"> </w:t>
      </w:r>
      <w:r w:rsidR="0085578E" w:rsidRPr="00986091">
        <w:rPr>
          <w:rFonts w:ascii="Arial" w:hAnsi="Arial" w:cs="Arial"/>
        </w:rPr>
        <w:t>MS OFFICE a ASPI je výhodou.</w:t>
      </w:r>
      <w:r w:rsidR="0085578E">
        <w:rPr>
          <w:rFonts w:ascii="Arial" w:hAnsi="Arial" w:cs="Arial"/>
        </w:rPr>
        <w:t xml:space="preserve"> Součástí ústních pohovorů bude písemný test zaměřený</w:t>
      </w:r>
      <w:r w:rsidR="005B535F">
        <w:rPr>
          <w:rFonts w:ascii="Arial" w:hAnsi="Arial" w:cs="Arial"/>
        </w:rPr>
        <w:t xml:space="preserve"> </w:t>
      </w:r>
      <w:r w:rsidR="0085578E">
        <w:rPr>
          <w:rFonts w:ascii="Arial" w:hAnsi="Arial" w:cs="Arial"/>
        </w:rPr>
        <w:t xml:space="preserve">na orientaci v zákoně č. 326/1999 Sb., o pobytu cizinců, v zákoně </w:t>
      </w:r>
      <w:r w:rsidR="005B535F">
        <w:rPr>
          <w:rFonts w:ascii="Arial" w:hAnsi="Arial" w:cs="Arial"/>
        </w:rPr>
        <w:br/>
      </w:r>
      <w:r w:rsidR="0085578E">
        <w:rPr>
          <w:rFonts w:ascii="Arial" w:hAnsi="Arial" w:cs="Arial"/>
        </w:rPr>
        <w:t xml:space="preserve">č. 500/2004 Sb., správní řád a ze základních znalostí o ČR a EU. </w:t>
      </w:r>
      <w:r w:rsidR="0085578E" w:rsidRPr="0085578E">
        <w:rPr>
          <w:rFonts w:ascii="Arial" w:hAnsi="Arial" w:cs="Arial"/>
        </w:rPr>
        <w:t xml:space="preserve">Na služebním místě je stanoven </w:t>
      </w:r>
      <w:r w:rsidR="0085578E" w:rsidRPr="0085578E">
        <w:rPr>
          <w:rFonts w:ascii="Arial" w:hAnsi="Arial" w:cs="Arial"/>
          <w:b/>
        </w:rPr>
        <w:t>zvláštní příplatek</w:t>
      </w:r>
      <w:r w:rsidR="0085578E" w:rsidRPr="0085578E">
        <w:rPr>
          <w:rFonts w:ascii="Arial" w:hAnsi="Arial" w:cs="Arial"/>
        </w:rPr>
        <w:t xml:space="preserve"> podle nařízení vlády č. 304/2014 Sb., ve znění pozdějších předpisů. </w:t>
      </w:r>
      <w:r w:rsidR="0085578E">
        <w:rPr>
          <w:rFonts w:ascii="Arial" w:hAnsi="Arial" w:cs="Arial"/>
        </w:rPr>
        <w:t>Služební místo je vhodné i pro OZZ/OZP.</w:t>
      </w:r>
    </w:p>
    <w:p w:rsidR="0085578E" w:rsidRDefault="0085578E" w:rsidP="0085578E">
      <w:pPr>
        <w:spacing w:after="120" w:line="360" w:lineRule="auto"/>
        <w:jc w:val="both"/>
        <w:rPr>
          <w:rFonts w:ascii="Arial" w:hAnsi="Arial" w:cs="Arial"/>
        </w:rPr>
      </w:pPr>
    </w:p>
    <w:p w:rsidR="0085578E" w:rsidRDefault="008557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C2EA0">
        <w:rPr>
          <w:rFonts w:ascii="Arial" w:hAnsi="Arial" w:cs="Arial"/>
          <w:b/>
        </w:rPr>
        <w:t>7</w:t>
      </w:r>
      <w:r w:rsidR="002A6639">
        <w:rPr>
          <w:rFonts w:ascii="Arial" w:hAnsi="Arial" w:cs="Arial"/>
          <w:b/>
        </w:rPr>
        <w:t xml:space="preserve">. </w:t>
      </w:r>
      <w:r w:rsidR="0085578E">
        <w:rPr>
          <w:rFonts w:ascii="Arial" w:hAnsi="Arial" w:cs="Arial"/>
          <w:b/>
        </w:rPr>
        <w:t>dubna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5B535F" w:rsidRPr="005B535F">
        <w:rPr>
          <w:rFonts w:ascii="Arial" w:hAnsi="Arial" w:cs="Arial"/>
          <w:b/>
        </w:rPr>
        <w:t xml:space="preserve">mezinárodní ochrany Zastávka u Brna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B535F" w:rsidRPr="005B535F">
        <w:rPr>
          <w:rFonts w:ascii="Arial" w:hAnsi="Arial" w:cs="Arial"/>
          <w:b/>
        </w:rPr>
        <w:t>30348696</w:t>
      </w:r>
      <w:r w:rsidR="005B535F">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A6A73">
        <w:rPr>
          <w:rFonts w:ascii="Arial" w:hAnsi="Arial" w:cs="Arial"/>
          <w:b/>
        </w:rPr>
        <w:t>27</w:t>
      </w:r>
      <w:r w:rsidR="0085578E">
        <w:rPr>
          <w:rFonts w:ascii="Arial" w:hAnsi="Arial" w:cs="Arial"/>
          <w:b/>
        </w:rPr>
        <w:t>11</w:t>
      </w:r>
      <w:r w:rsidR="005B535F">
        <w:rPr>
          <w:rFonts w:ascii="Arial" w:hAnsi="Arial" w:cs="Arial"/>
          <w:b/>
        </w:rPr>
        <w:t>5</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5B535F" w:rsidRPr="005B535F">
        <w:rPr>
          <w:rFonts w:ascii="Arial" w:hAnsi="Arial" w:cs="Arial"/>
          <w:b/>
        </w:rPr>
        <w:t xml:space="preserve">mezinárodní ochrany Zastávka u Brna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5C2EA0" w:rsidRPr="005C2EA0">
        <w:rPr>
          <w:rFonts w:ascii="Arial" w:hAnsi="Arial" w:cs="Arial"/>
        </w:rPr>
        <w:t>v případě, že žadatel/</w:t>
      </w:r>
      <w:proofErr w:type="spellStart"/>
      <w:r w:rsidR="005C2EA0" w:rsidRPr="005C2EA0">
        <w:rPr>
          <w:rFonts w:ascii="Arial" w:hAnsi="Arial" w:cs="Arial"/>
        </w:rPr>
        <w:t>ka</w:t>
      </w:r>
      <w:proofErr w:type="spellEnd"/>
      <w:r w:rsidR="005C2EA0" w:rsidRPr="005C2EA0">
        <w:rPr>
          <w:rFonts w:ascii="Arial" w:hAnsi="Arial" w:cs="Arial"/>
        </w:rPr>
        <w:t xml:space="preserve"> bude </w:t>
      </w:r>
      <w:r w:rsidR="005C2EA0" w:rsidRPr="005C2EA0">
        <w:rPr>
          <w:rFonts w:ascii="Arial" w:hAnsi="Arial" w:cs="Arial"/>
        </w:rPr>
        <w:lastRenderedPageBreak/>
        <w:t>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5578E" w:rsidRDefault="0085578E" w:rsidP="00DA60B3">
      <w:pPr>
        <w:pStyle w:val="Textpoznpodarou"/>
        <w:spacing w:after="0"/>
        <w:rPr>
          <w:rFonts w:ascii="Arial" w:hAnsi="Arial" w:cs="Arial"/>
          <w:b/>
          <w:sz w:val="22"/>
          <w:szCs w:val="22"/>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5B535F" w:rsidRPr="005B535F" w:rsidRDefault="005B535F" w:rsidP="005B535F">
      <w:pPr>
        <w:spacing w:after="0" w:line="240" w:lineRule="auto"/>
        <w:jc w:val="both"/>
        <w:rPr>
          <w:rFonts w:ascii="Arial" w:hAnsi="Arial" w:cs="Arial"/>
        </w:rPr>
      </w:pPr>
      <w:r w:rsidRPr="005B535F">
        <w:rPr>
          <w:rFonts w:ascii="Arial" w:hAnsi="Arial" w:cs="Arial"/>
        </w:rPr>
        <w:t>Bc. Helena Paďourková</w:t>
      </w:r>
    </w:p>
    <w:p w:rsidR="005B535F" w:rsidRPr="005B535F" w:rsidRDefault="005B535F" w:rsidP="005B535F">
      <w:pPr>
        <w:spacing w:after="0" w:line="240" w:lineRule="auto"/>
        <w:jc w:val="both"/>
        <w:rPr>
          <w:rFonts w:ascii="Arial" w:hAnsi="Arial" w:cs="Arial"/>
        </w:rPr>
      </w:pPr>
      <w:r w:rsidRPr="005B535F">
        <w:rPr>
          <w:rFonts w:ascii="Arial" w:hAnsi="Arial" w:cs="Arial"/>
        </w:rPr>
        <w:t>odbor personální</w:t>
      </w:r>
    </w:p>
    <w:p w:rsidR="005B535F" w:rsidRPr="005B535F" w:rsidRDefault="005B535F" w:rsidP="005B535F">
      <w:pPr>
        <w:spacing w:after="0" w:line="240" w:lineRule="auto"/>
        <w:jc w:val="both"/>
        <w:rPr>
          <w:rFonts w:ascii="Arial" w:hAnsi="Arial" w:cs="Arial"/>
        </w:rPr>
      </w:pPr>
      <w:r w:rsidRPr="005B535F">
        <w:rPr>
          <w:rFonts w:ascii="Arial" w:hAnsi="Arial" w:cs="Arial"/>
        </w:rPr>
        <w:t>tel.: +420 974 833 564</w:t>
      </w:r>
    </w:p>
    <w:p w:rsidR="005B535F" w:rsidRPr="005B535F" w:rsidRDefault="005B535F" w:rsidP="005B535F">
      <w:pPr>
        <w:spacing w:after="0" w:line="240" w:lineRule="auto"/>
        <w:jc w:val="both"/>
        <w:rPr>
          <w:rFonts w:ascii="Arial" w:hAnsi="Arial" w:cs="Arial"/>
          <w:color w:val="0000FF"/>
          <w:u w:val="single"/>
        </w:rPr>
      </w:pPr>
      <w:r w:rsidRPr="005B535F">
        <w:rPr>
          <w:rFonts w:ascii="Arial" w:hAnsi="Arial" w:cs="Arial"/>
        </w:rPr>
        <w:t xml:space="preserve">e-mail: </w:t>
      </w:r>
      <w:hyperlink r:id="rId10" w:history="1">
        <w:r w:rsidRPr="005B535F">
          <w:rPr>
            <w:rFonts w:ascii="Arial" w:hAnsi="Arial" w:cs="Arial"/>
            <w:color w:val="0000FF"/>
            <w:u w:val="single"/>
          </w:rPr>
          <w:t>helena.padourkova@mvcr.cz</w:t>
        </w:r>
      </w:hyperlink>
    </w:p>
    <w:p w:rsidR="00967C97" w:rsidRDefault="00967C97" w:rsidP="00967C97">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6F67FE" w:rsidRDefault="006F67FE" w:rsidP="00F05909">
      <w:pPr>
        <w:pStyle w:val="Bezmezer"/>
        <w:rPr>
          <w:rFonts w:ascii="Arial" w:hAnsi="Arial" w:cs="Arial"/>
        </w:rPr>
      </w:pPr>
      <w:bookmarkStart w:id="0" w:name="_GoBack"/>
      <w:bookmarkEnd w:id="0"/>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011" w:rsidRDefault="00042011" w:rsidP="004E6D6E">
      <w:pPr>
        <w:spacing w:after="0" w:line="240" w:lineRule="auto"/>
      </w:pPr>
      <w:r>
        <w:separator/>
      </w:r>
    </w:p>
  </w:endnote>
  <w:endnote w:type="continuationSeparator" w:id="0">
    <w:p w:rsidR="00042011" w:rsidRDefault="0004201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011" w:rsidRDefault="00042011" w:rsidP="004E6D6E">
      <w:pPr>
        <w:spacing w:after="0" w:line="240" w:lineRule="auto"/>
      </w:pPr>
      <w:r>
        <w:separator/>
      </w:r>
    </w:p>
  </w:footnote>
  <w:footnote w:type="continuationSeparator" w:id="0">
    <w:p w:rsidR="00042011" w:rsidRDefault="00042011"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201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A6639"/>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4169C8"/>
    <w:rsid w:val="00433B8A"/>
    <w:rsid w:val="00460529"/>
    <w:rsid w:val="004803BF"/>
    <w:rsid w:val="004C1734"/>
    <w:rsid w:val="004E3ED8"/>
    <w:rsid w:val="004E6D6E"/>
    <w:rsid w:val="004F22F5"/>
    <w:rsid w:val="005138FD"/>
    <w:rsid w:val="00513FA4"/>
    <w:rsid w:val="00514CA1"/>
    <w:rsid w:val="00515E8C"/>
    <w:rsid w:val="005230C1"/>
    <w:rsid w:val="00526747"/>
    <w:rsid w:val="005428F9"/>
    <w:rsid w:val="0055721B"/>
    <w:rsid w:val="00562B47"/>
    <w:rsid w:val="00563049"/>
    <w:rsid w:val="005A5627"/>
    <w:rsid w:val="005B535F"/>
    <w:rsid w:val="005C2EA0"/>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24E5"/>
    <w:rsid w:val="008436B9"/>
    <w:rsid w:val="00843E8F"/>
    <w:rsid w:val="0084450B"/>
    <w:rsid w:val="008451C7"/>
    <w:rsid w:val="0084627E"/>
    <w:rsid w:val="00850F27"/>
    <w:rsid w:val="0085578E"/>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5333F"/>
    <w:rsid w:val="00A72314"/>
    <w:rsid w:val="00AA162E"/>
    <w:rsid w:val="00AA36B6"/>
    <w:rsid w:val="00AA563A"/>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91676-554E-48A8-AB04-8EB2C4A56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1146</Words>
  <Characters>6763</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2017-03-16T12:33:00Z</cp:lastPrinted>
  <dcterms:created xsi:type="dcterms:W3CDTF">2016-02-04T13:27:00Z</dcterms:created>
  <dcterms:modified xsi:type="dcterms:W3CDTF">2017-03-16T12:33:00Z</dcterms:modified>
</cp:coreProperties>
</file>