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DB1ABC" w:rsidRDefault="00E9359F" w:rsidP="002B1E32">
      <w:pPr>
        <w:spacing w:after="0" w:line="240" w:lineRule="auto"/>
        <w:jc w:val="center"/>
        <w:rPr>
          <w:rFonts w:ascii="Arial" w:hAnsi="Arial" w:cs="Arial"/>
          <w:b/>
          <w:sz w:val="24"/>
          <w:szCs w:val="24"/>
        </w:rPr>
      </w:pPr>
      <w:r>
        <w:rPr>
          <w:rFonts w:ascii="Arial" w:hAnsi="Arial" w:cs="Arial"/>
          <w:b/>
          <w:sz w:val="24"/>
          <w:szCs w:val="24"/>
        </w:rPr>
        <w:t xml:space="preserve"> </w:t>
      </w:r>
      <w:r w:rsidR="00BE64A6">
        <w:rPr>
          <w:rFonts w:ascii="Arial" w:hAnsi="Arial" w:cs="Arial"/>
          <w:b/>
          <w:sz w:val="24"/>
          <w:szCs w:val="24"/>
        </w:rPr>
        <w:t>odborného referenta/vrchního referenta</w:t>
      </w:r>
      <w:r w:rsidR="002B1E32">
        <w:rPr>
          <w:rFonts w:ascii="Arial" w:hAnsi="Arial" w:cs="Arial"/>
          <w:b/>
          <w:sz w:val="24"/>
          <w:szCs w:val="24"/>
        </w:rPr>
        <w:t xml:space="preserve"> </w:t>
      </w:r>
    </w:p>
    <w:p w:rsidR="002B1E32" w:rsidRDefault="00E43198" w:rsidP="002B1E32">
      <w:pPr>
        <w:spacing w:after="0" w:line="240" w:lineRule="auto"/>
        <w:jc w:val="center"/>
        <w:rPr>
          <w:rFonts w:ascii="Arial" w:hAnsi="Arial" w:cs="Arial"/>
          <w:b/>
          <w:sz w:val="24"/>
          <w:szCs w:val="24"/>
        </w:rPr>
      </w:pPr>
      <w:r>
        <w:rPr>
          <w:rFonts w:ascii="Arial" w:hAnsi="Arial" w:cs="Arial"/>
          <w:b/>
          <w:sz w:val="24"/>
          <w:szCs w:val="24"/>
        </w:rPr>
        <w:t xml:space="preserve">v </w:t>
      </w:r>
      <w:r w:rsidR="00692763">
        <w:rPr>
          <w:rFonts w:ascii="Arial" w:hAnsi="Arial" w:cs="Arial"/>
          <w:b/>
          <w:sz w:val="24"/>
          <w:szCs w:val="24"/>
        </w:rPr>
        <w:t xml:space="preserve">oddělení </w:t>
      </w:r>
      <w:r w:rsidR="002B1E32">
        <w:rPr>
          <w:rFonts w:ascii="Arial" w:hAnsi="Arial" w:cs="Arial"/>
          <w:b/>
          <w:sz w:val="24"/>
          <w:szCs w:val="24"/>
        </w:rPr>
        <w:t>pobytu cizinců</w:t>
      </w:r>
      <w:r w:rsidR="00DB1ABC">
        <w:rPr>
          <w:rFonts w:ascii="Arial" w:hAnsi="Arial" w:cs="Arial"/>
          <w:b/>
          <w:sz w:val="24"/>
          <w:szCs w:val="24"/>
        </w:rPr>
        <w:t xml:space="preserve"> Praha</w:t>
      </w:r>
      <w:r w:rsidR="00C41807">
        <w:rPr>
          <w:rFonts w:ascii="Arial" w:hAnsi="Arial" w:cs="Arial"/>
          <w:b/>
          <w:sz w:val="24"/>
          <w:szCs w:val="24"/>
        </w:rPr>
        <w:t xml:space="preserve"> I</w:t>
      </w:r>
      <w:r w:rsidR="00C178A5">
        <w:rPr>
          <w:rFonts w:ascii="Arial" w:hAnsi="Arial" w:cs="Arial"/>
          <w:b/>
          <w:sz w:val="24"/>
          <w:szCs w:val="24"/>
        </w:rPr>
        <w:t>V</w:t>
      </w:r>
      <w:r w:rsidR="00C41807">
        <w:rPr>
          <w:rFonts w:ascii="Arial" w:hAnsi="Arial" w:cs="Arial"/>
          <w:b/>
          <w:sz w:val="24"/>
          <w:szCs w:val="24"/>
        </w:rPr>
        <w:t>.</w:t>
      </w:r>
      <w:r w:rsidR="00DB1ABC">
        <w:rPr>
          <w:rFonts w:ascii="Arial" w:hAnsi="Arial" w:cs="Arial"/>
          <w:b/>
          <w:sz w:val="24"/>
          <w:szCs w:val="24"/>
        </w:rPr>
        <w:t xml:space="preserve"> </w:t>
      </w:r>
    </w:p>
    <w:p w:rsidR="00BE64A6" w:rsidRDefault="00BE64A6" w:rsidP="00BE64A6">
      <w:pPr>
        <w:spacing w:after="0" w:line="240" w:lineRule="auto"/>
        <w:jc w:val="center"/>
        <w:rPr>
          <w:rFonts w:ascii="Arial" w:hAnsi="Arial" w:cs="Arial"/>
          <w:b/>
          <w:sz w:val="24"/>
          <w:szCs w:val="24"/>
        </w:rPr>
      </w:pPr>
    </w:p>
    <w:p w:rsidR="00BE64A6" w:rsidRDefault="00BE64A6" w:rsidP="00BE64A6">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4D1882">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C41807">
        <w:rPr>
          <w:rFonts w:ascii="Arial" w:hAnsi="Arial" w:cs="Arial"/>
        </w:rPr>
        <w:t>2701</w:t>
      </w:r>
      <w:r w:rsidR="00C178A5">
        <w:rPr>
          <w:rFonts w:ascii="Arial" w:hAnsi="Arial" w:cs="Arial"/>
        </w:rPr>
        <w:t>6</w:t>
      </w:r>
      <w:r w:rsidR="00C41807">
        <w:rPr>
          <w:rFonts w:ascii="Arial" w:hAnsi="Arial" w:cs="Arial"/>
        </w:rPr>
        <w:t>-</w:t>
      </w:r>
      <w:r>
        <w:rPr>
          <w:rFonts w:ascii="Arial" w:hAnsi="Arial" w:cs="Arial"/>
        </w:rPr>
        <w:t>2/</w:t>
      </w:r>
      <w:r w:rsidR="00140133">
        <w:rPr>
          <w:rFonts w:ascii="Arial" w:hAnsi="Arial" w:cs="Arial"/>
        </w:rPr>
        <w:t>SP</w:t>
      </w:r>
      <w:r>
        <w:rPr>
          <w:rFonts w:ascii="Arial" w:hAnsi="Arial" w:cs="Arial"/>
        </w:rPr>
        <w:t>-201</w:t>
      </w:r>
      <w:r w:rsidR="00F66546">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C41807">
        <w:rPr>
          <w:rFonts w:ascii="Arial" w:hAnsi="Arial" w:cs="Arial"/>
        </w:rPr>
        <w:t xml:space="preserve">          </w:t>
      </w:r>
      <w:r>
        <w:rPr>
          <w:rFonts w:ascii="Arial" w:hAnsi="Arial" w:cs="Arial"/>
        </w:rPr>
        <w:t>datum:</w:t>
      </w:r>
      <w:r w:rsidR="0030395D">
        <w:rPr>
          <w:rFonts w:ascii="Arial" w:hAnsi="Arial" w:cs="Arial"/>
        </w:rPr>
        <w:t xml:space="preserve"> </w:t>
      </w:r>
      <w:r w:rsidR="00956E4B">
        <w:rPr>
          <w:rFonts w:ascii="Arial" w:hAnsi="Arial" w:cs="Arial"/>
        </w:rPr>
        <w:t>1</w:t>
      </w:r>
      <w:r w:rsidR="009C332C">
        <w:rPr>
          <w:rFonts w:ascii="Arial" w:hAnsi="Arial" w:cs="Arial"/>
        </w:rPr>
        <w:t>4</w:t>
      </w:r>
      <w:r w:rsidR="00C41807">
        <w:rPr>
          <w:rFonts w:ascii="Arial" w:hAnsi="Arial" w:cs="Arial"/>
        </w:rPr>
        <w:t>. března 2017</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w:t>
      </w:r>
      <w:r w:rsidR="00DB1ABC">
        <w:rPr>
          <w:rFonts w:ascii="Arial" w:hAnsi="Arial" w:cs="Arial"/>
        </w:rPr>
        <w:br/>
      </w:r>
      <w:r>
        <w:rPr>
          <w:rFonts w:ascii="Arial" w:hAnsi="Arial" w:cs="Arial"/>
        </w:rPr>
        <w:t xml:space="preserve">na služební místo </w:t>
      </w:r>
      <w:r w:rsidR="00BE64A6">
        <w:rPr>
          <w:rFonts w:ascii="Arial" w:hAnsi="Arial" w:cs="Arial"/>
          <w:b/>
        </w:rPr>
        <w:t xml:space="preserve">odborného referenta/vrchního referenta v oddělení pobytu cizinců </w:t>
      </w:r>
      <w:r w:rsidR="00DB1ABC">
        <w:rPr>
          <w:rFonts w:ascii="Arial" w:hAnsi="Arial" w:cs="Arial"/>
          <w:b/>
        </w:rPr>
        <w:br/>
        <w:t>Praha</w:t>
      </w:r>
      <w:r w:rsidR="00C41807">
        <w:rPr>
          <w:rFonts w:ascii="Arial" w:hAnsi="Arial" w:cs="Arial"/>
          <w:b/>
        </w:rPr>
        <w:t xml:space="preserve"> I</w:t>
      </w:r>
      <w:r w:rsidR="00C178A5">
        <w:rPr>
          <w:rFonts w:ascii="Arial" w:hAnsi="Arial" w:cs="Arial"/>
          <w:b/>
        </w:rPr>
        <w:t>V</w:t>
      </w:r>
      <w:r w:rsidR="00C41807">
        <w:rPr>
          <w:rFonts w:ascii="Arial" w:hAnsi="Arial" w:cs="Arial"/>
          <w:b/>
        </w:rPr>
        <w:t>.</w:t>
      </w:r>
      <w:r w:rsidR="00D0077F" w:rsidRPr="00D0077F">
        <w:rPr>
          <w:rFonts w:ascii="Arial" w:hAnsi="Arial" w:cs="Arial"/>
          <w:b/>
        </w:rPr>
        <w:t>, ID </w:t>
      </w:r>
      <w:r w:rsidR="00C178A5">
        <w:rPr>
          <w:rFonts w:ascii="Arial" w:hAnsi="Arial" w:cs="Arial"/>
          <w:b/>
        </w:rPr>
        <w:t>30353961</w:t>
      </w:r>
      <w:r>
        <w:rPr>
          <w:rFonts w:ascii="Arial" w:hAnsi="Arial" w:cs="Arial"/>
        </w:rPr>
        <w:t>, v obor</w:t>
      </w:r>
      <w:r w:rsidR="00BE64A6">
        <w:rPr>
          <w:rFonts w:ascii="Arial" w:hAnsi="Arial" w:cs="Arial"/>
        </w:rPr>
        <w:t>u</w:t>
      </w:r>
      <w:r>
        <w:rPr>
          <w:rFonts w:ascii="Arial" w:hAnsi="Arial" w:cs="Arial"/>
        </w:rPr>
        <w:t xml:space="preserve"> služby:</w:t>
      </w:r>
    </w:p>
    <w:p w:rsidR="005A3AAB" w:rsidRDefault="005A3AAB" w:rsidP="00F05909">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66523A" w:rsidRDefault="0066523A" w:rsidP="0066523A">
      <w:pPr>
        <w:pStyle w:val="Odstavecseseznamem"/>
        <w:spacing w:after="120" w:line="360" w:lineRule="auto"/>
        <w:jc w:val="both"/>
        <w:rPr>
          <w:rFonts w:ascii="Arial" w:hAnsi="Arial" w:cs="Arial"/>
          <w:i/>
        </w:rPr>
      </w:pPr>
    </w:p>
    <w:p w:rsidR="006F67FE" w:rsidRDefault="006F67FE" w:rsidP="00F66546">
      <w:pPr>
        <w:spacing w:after="120" w:line="360" w:lineRule="auto"/>
        <w:jc w:val="both"/>
        <w:rPr>
          <w:rFonts w:ascii="Arial" w:hAnsi="Arial" w:cs="Arial"/>
        </w:rPr>
      </w:pPr>
      <w:r>
        <w:rPr>
          <w:rFonts w:ascii="Arial" w:hAnsi="Arial" w:cs="Arial"/>
        </w:rPr>
        <w:t xml:space="preserve">Místem výkonu služby je </w:t>
      </w:r>
      <w:r w:rsidR="00DB1ABC">
        <w:rPr>
          <w:rFonts w:ascii="Arial" w:hAnsi="Arial" w:cs="Arial"/>
          <w:b/>
        </w:rPr>
        <w:t>Praha</w:t>
      </w:r>
      <w:r w:rsidR="00F66546">
        <w:rPr>
          <w:rFonts w:ascii="Arial" w:hAnsi="Arial" w:cs="Arial"/>
          <w:b/>
        </w:rPr>
        <w:t>.</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B30FD1">
        <w:rPr>
          <w:rFonts w:ascii="Arial" w:hAnsi="Arial" w:cs="Arial"/>
          <w:b/>
        </w:rPr>
        <w:t>na dobu 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F66546">
        <w:rPr>
          <w:rFonts w:ascii="Arial" w:hAnsi="Arial" w:cs="Arial"/>
          <w:b/>
          <w:i/>
        </w:rPr>
        <w:t>duben</w:t>
      </w:r>
      <w:r w:rsidR="00C41807">
        <w:rPr>
          <w:rFonts w:ascii="Arial" w:hAnsi="Arial" w:cs="Arial"/>
          <w:b/>
          <w:i/>
        </w:rPr>
        <w:t xml:space="preserve"> - květen</w:t>
      </w:r>
      <w:r w:rsidR="00F66546">
        <w:rPr>
          <w:rFonts w:ascii="Arial" w:hAnsi="Arial" w:cs="Arial"/>
          <w:b/>
          <w:i/>
        </w:rPr>
        <w:t xml:space="preserve"> 2017.</w:t>
      </w:r>
    </w:p>
    <w:p w:rsidR="006F67FE" w:rsidRDefault="006F67FE" w:rsidP="00F05909">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BE64A6">
        <w:rPr>
          <w:rFonts w:ascii="Arial" w:hAnsi="Arial" w:cs="Arial"/>
          <w:b/>
        </w:rPr>
        <w:t>9</w:t>
      </w:r>
      <w:r w:rsidRPr="00966C9E">
        <w:rPr>
          <w:rFonts w:ascii="Arial" w:hAnsi="Arial" w:cs="Arial"/>
          <w:b/>
        </w:rPr>
        <w:t>.</w:t>
      </w:r>
      <w:r w:rsidRPr="00966C9E">
        <w:rPr>
          <w:rFonts w:ascii="Arial" w:hAnsi="Arial" w:cs="Arial"/>
          <w:b/>
          <w:i/>
        </w:rPr>
        <w:t xml:space="preserve"> </w:t>
      </w:r>
      <w:r w:rsidRPr="00966C9E">
        <w:rPr>
          <w:rFonts w:ascii="Arial" w:hAnsi="Arial" w:cs="Arial"/>
          <w:b/>
        </w:rPr>
        <w:t>platové třídy</w:t>
      </w:r>
      <w:r w:rsidR="00140133">
        <w:rPr>
          <w:rFonts w:ascii="Arial" w:hAnsi="Arial" w:cs="Arial"/>
        </w:rPr>
        <w:t xml:space="preserve"> a výkon služby zahrnuje:</w:t>
      </w:r>
      <w:r w:rsidR="00245197">
        <w:rPr>
          <w:rFonts w:ascii="Arial" w:hAnsi="Arial" w:cs="Arial"/>
        </w:rPr>
        <w:t xml:space="preserve"> </w:t>
      </w:r>
      <w:r w:rsidR="00F671B5">
        <w:rPr>
          <w:rFonts w:ascii="Arial" w:hAnsi="Arial" w:cs="Arial"/>
        </w:rPr>
        <w:t>přepážkovou a administrativní činnost; odbavování klientů v souvislosti s pobytovou agendou; vedení správního řízení.</w:t>
      </w:r>
      <w:r w:rsidR="00C41807">
        <w:rPr>
          <w:rFonts w:ascii="Arial" w:hAnsi="Arial" w:cs="Arial"/>
        </w:rPr>
        <w:t xml:space="preserve"> </w:t>
      </w:r>
      <w:r w:rsidR="00B917E5">
        <w:rPr>
          <w:rFonts w:ascii="Arial" w:hAnsi="Arial" w:cs="Arial"/>
        </w:rPr>
        <w:t xml:space="preserve">Pokročilá znalost MS OFFICE </w:t>
      </w:r>
      <w:r w:rsidR="008A6656">
        <w:rPr>
          <w:rFonts w:ascii="Arial" w:hAnsi="Arial" w:cs="Arial"/>
        </w:rPr>
        <w:t>j</w:t>
      </w:r>
      <w:r w:rsidR="00AA563A">
        <w:rPr>
          <w:rFonts w:ascii="Arial" w:hAnsi="Arial" w:cs="Arial"/>
        </w:rPr>
        <w:t>e</w:t>
      </w:r>
      <w:r w:rsidR="008A6656">
        <w:rPr>
          <w:rFonts w:ascii="Arial" w:hAnsi="Arial" w:cs="Arial"/>
        </w:rPr>
        <w:t xml:space="preserve"> výhodou.</w:t>
      </w:r>
      <w:r w:rsidR="00E9359F">
        <w:rPr>
          <w:rFonts w:ascii="Arial" w:hAnsi="Arial" w:cs="Arial"/>
        </w:rPr>
        <w:t xml:space="preserve"> </w:t>
      </w:r>
      <w:r w:rsidR="00326D5B">
        <w:rPr>
          <w:rFonts w:ascii="Arial" w:hAnsi="Arial" w:cs="Arial"/>
        </w:rPr>
        <w:t xml:space="preserve">Na služebním místě je stanoven </w:t>
      </w:r>
      <w:r w:rsidR="00326D5B">
        <w:rPr>
          <w:rFonts w:ascii="Arial" w:hAnsi="Arial" w:cs="Arial"/>
          <w:b/>
        </w:rPr>
        <w:t xml:space="preserve">zvláštní </w:t>
      </w:r>
      <w:r w:rsidR="00326D5B" w:rsidRPr="002B1E32">
        <w:rPr>
          <w:rFonts w:ascii="Arial" w:hAnsi="Arial" w:cs="Arial"/>
          <w:b/>
        </w:rPr>
        <w:t>příplatek</w:t>
      </w:r>
      <w:r w:rsidR="00326D5B">
        <w:rPr>
          <w:rFonts w:ascii="Arial" w:hAnsi="Arial" w:cs="Arial"/>
        </w:rPr>
        <w:t xml:space="preserve"> podle nařízení vlády č. 304/2014 Sb.</w:t>
      </w:r>
      <w:r w:rsidR="00AB386F">
        <w:rPr>
          <w:rFonts w:ascii="Arial" w:hAnsi="Arial" w:cs="Arial"/>
        </w:rPr>
        <w:t xml:space="preserve">, </w:t>
      </w:r>
      <w:r w:rsidR="00AB386F">
        <w:rPr>
          <w:rFonts w:ascii="Arial" w:hAnsi="Arial" w:cs="Arial"/>
        </w:rPr>
        <w:br/>
        <w:t xml:space="preserve">ve znění pozdějších předpisů. </w:t>
      </w:r>
      <w:r w:rsidR="00E9359F" w:rsidRPr="00326D5B">
        <w:rPr>
          <w:rFonts w:ascii="Arial" w:hAnsi="Arial" w:cs="Arial"/>
        </w:rPr>
        <w:t>Služební</w:t>
      </w:r>
      <w:r w:rsidR="00E9359F">
        <w:rPr>
          <w:rFonts w:ascii="Arial" w:hAnsi="Arial" w:cs="Arial"/>
        </w:rPr>
        <w:t xml:space="preserve"> místo </w:t>
      </w:r>
      <w:r w:rsidR="00F671B5">
        <w:rPr>
          <w:rFonts w:ascii="Arial" w:hAnsi="Arial" w:cs="Arial"/>
        </w:rPr>
        <w:t>není</w:t>
      </w:r>
      <w:r w:rsidR="002B1E32">
        <w:rPr>
          <w:rFonts w:ascii="Arial" w:hAnsi="Arial" w:cs="Arial"/>
        </w:rPr>
        <w:t> </w:t>
      </w:r>
      <w:r w:rsidR="00857FF4">
        <w:rPr>
          <w:rFonts w:ascii="Arial" w:hAnsi="Arial" w:cs="Arial"/>
        </w:rPr>
        <w:t xml:space="preserve">vhodné </w:t>
      </w:r>
      <w:r w:rsidR="00E9359F">
        <w:rPr>
          <w:rFonts w:ascii="Arial" w:hAnsi="Arial" w:cs="Arial"/>
        </w:rPr>
        <w:t>pro OZZ/OZP.</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9C332C">
        <w:rPr>
          <w:rFonts w:ascii="Arial" w:hAnsi="Arial" w:cs="Arial"/>
          <w:b/>
        </w:rPr>
        <w:t>4. dubna</w:t>
      </w:r>
      <w:bookmarkStart w:id="0" w:name="_GoBack"/>
      <w:bookmarkEnd w:id="0"/>
      <w:r w:rsidR="00F66546">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w:t>
      </w:r>
      <w:r w:rsidR="00E9359F">
        <w:rPr>
          <w:rFonts w:ascii="Arial" w:hAnsi="Arial" w:cs="Arial"/>
          <w:b/>
        </w:rPr>
        <w:t>ení na služební místo</w:t>
      </w:r>
      <w:r w:rsidR="005D0CDB">
        <w:rPr>
          <w:rFonts w:ascii="Arial" w:hAnsi="Arial" w:cs="Arial"/>
          <w:b/>
        </w:rPr>
        <w:t xml:space="preserve"> </w:t>
      </w:r>
      <w:r w:rsidR="00BE64A6">
        <w:rPr>
          <w:rFonts w:ascii="Arial" w:hAnsi="Arial" w:cs="Arial"/>
          <w:b/>
        </w:rPr>
        <w:t xml:space="preserve">odborného referenta/vrchního referenta v oddělení pobytu cizinců </w:t>
      </w:r>
      <w:r w:rsidR="00F671B5">
        <w:rPr>
          <w:rFonts w:ascii="Arial" w:hAnsi="Arial" w:cs="Arial"/>
          <w:b/>
        </w:rPr>
        <w:t>Praha</w:t>
      </w:r>
      <w:r w:rsidR="00C41807">
        <w:rPr>
          <w:rFonts w:ascii="Arial" w:hAnsi="Arial" w:cs="Arial"/>
          <w:b/>
        </w:rPr>
        <w:t xml:space="preserve"> I</w:t>
      </w:r>
      <w:r w:rsidR="00C178A5">
        <w:rPr>
          <w:rFonts w:ascii="Arial" w:hAnsi="Arial" w:cs="Arial"/>
          <w:b/>
        </w:rPr>
        <w:t>V</w:t>
      </w:r>
      <w:r w:rsidR="00C41807">
        <w:rPr>
          <w:rFonts w:ascii="Arial" w:hAnsi="Arial" w:cs="Arial"/>
          <w:b/>
        </w:rPr>
        <w:t>.</w:t>
      </w:r>
      <w:r w:rsidR="00AB386F">
        <w:rPr>
          <w:rFonts w:ascii="Arial" w:hAnsi="Arial" w:cs="Arial"/>
          <w:b/>
        </w:rPr>
        <w:t xml:space="preserve"> </w:t>
      </w:r>
      <w:r w:rsidR="0066523A">
        <w:rPr>
          <w:rFonts w:ascii="Arial" w:hAnsi="Arial" w:cs="Arial"/>
          <w:b/>
        </w:rPr>
        <w:t xml:space="preserve">odboru </w:t>
      </w:r>
      <w:r w:rsidR="00857FF4">
        <w:rPr>
          <w:rFonts w:ascii="Arial" w:hAnsi="Arial" w:cs="Arial"/>
          <w:b/>
        </w:rPr>
        <w:t>azylové a </w:t>
      </w:r>
      <w:r w:rsidR="0066523A" w:rsidRPr="00161848">
        <w:rPr>
          <w:rFonts w:ascii="Arial" w:hAnsi="Arial" w:cs="Arial"/>
          <w:b/>
        </w:rPr>
        <w:t>migrační politiky</w:t>
      </w:r>
      <w:r w:rsidR="0066523A" w:rsidRPr="00D0077F">
        <w:rPr>
          <w:rFonts w:ascii="Arial" w:hAnsi="Arial" w:cs="Arial"/>
          <w:b/>
        </w:rPr>
        <w:t>, ID </w:t>
      </w:r>
      <w:r w:rsidR="00C178A5">
        <w:rPr>
          <w:rFonts w:ascii="Arial" w:hAnsi="Arial" w:cs="Arial"/>
          <w:b/>
        </w:rPr>
        <w:t>30353961</w:t>
      </w:r>
      <w:r w:rsidR="0066523A">
        <w:rPr>
          <w:rFonts w:ascii="Arial" w:hAnsi="Arial" w:cs="Arial"/>
          <w:b/>
        </w:rPr>
        <w:t xml:space="preserve">, </w:t>
      </w:r>
      <w:proofErr w:type="gramStart"/>
      <w:r w:rsidR="00E9359F" w:rsidRPr="00E9359F">
        <w:rPr>
          <w:rFonts w:ascii="Arial" w:hAnsi="Arial" w:cs="Arial"/>
          <w:b/>
        </w:rPr>
        <w:t>č</w:t>
      </w:r>
      <w:r w:rsidR="00161848" w:rsidRPr="00161848">
        <w:rPr>
          <w:rFonts w:ascii="Arial" w:hAnsi="Arial" w:cs="Arial"/>
          <w:b/>
        </w:rPr>
        <w:t>.j.</w:t>
      </w:r>
      <w:proofErr w:type="gramEnd"/>
      <w:r w:rsidR="00161848" w:rsidRPr="00161848">
        <w:rPr>
          <w:rFonts w:ascii="Arial" w:hAnsi="Arial" w:cs="Arial"/>
          <w:b/>
        </w:rPr>
        <w:t>: MV-</w:t>
      </w:r>
      <w:r w:rsidR="00F671B5">
        <w:rPr>
          <w:rFonts w:ascii="Arial" w:hAnsi="Arial" w:cs="Arial"/>
          <w:b/>
        </w:rPr>
        <w:t>2</w:t>
      </w:r>
      <w:r w:rsidR="00C41807">
        <w:rPr>
          <w:rFonts w:ascii="Arial" w:hAnsi="Arial" w:cs="Arial"/>
          <w:b/>
        </w:rPr>
        <w:t>701</w:t>
      </w:r>
      <w:r w:rsidR="00C178A5">
        <w:rPr>
          <w:rFonts w:ascii="Arial" w:hAnsi="Arial" w:cs="Arial"/>
          <w:b/>
        </w:rPr>
        <w:t>6</w:t>
      </w:r>
      <w:r w:rsidR="00161848" w:rsidRPr="00161848">
        <w:rPr>
          <w:rFonts w:ascii="Arial" w:hAnsi="Arial" w:cs="Arial"/>
          <w:b/>
        </w:rPr>
        <w:t>-2/SP-201</w:t>
      </w:r>
      <w:r w:rsidR="00F66546">
        <w:rPr>
          <w:rFonts w:ascii="Arial" w:hAnsi="Arial" w:cs="Arial"/>
          <w:b/>
        </w:rPr>
        <w:t>7</w:t>
      </w:r>
      <w:r w:rsidR="00E9359F">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BE64A6" w:rsidRDefault="00BE64A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BE64A6">
        <w:rPr>
          <w:rFonts w:ascii="Arial" w:hAnsi="Arial" w:cs="Arial"/>
          <w:b/>
        </w:rPr>
        <w:t xml:space="preserve">odborného referenta/vrchního referenta v oddělení pobytu cizinců </w:t>
      </w:r>
      <w:r w:rsidR="00F671B5">
        <w:rPr>
          <w:rFonts w:ascii="Arial" w:hAnsi="Arial" w:cs="Arial"/>
          <w:b/>
        </w:rPr>
        <w:t>Praha</w:t>
      </w:r>
      <w:r w:rsidR="00C41807">
        <w:rPr>
          <w:rFonts w:ascii="Arial" w:hAnsi="Arial" w:cs="Arial"/>
          <w:b/>
        </w:rPr>
        <w:t xml:space="preserve"> I</w:t>
      </w:r>
      <w:r w:rsidR="00C178A5">
        <w:rPr>
          <w:rFonts w:ascii="Arial" w:hAnsi="Arial" w:cs="Arial"/>
          <w:b/>
        </w:rPr>
        <w:t>V</w:t>
      </w:r>
      <w:r w:rsidR="00C41807">
        <w:rPr>
          <w:rFonts w:ascii="Arial" w:hAnsi="Arial" w:cs="Arial"/>
          <w:b/>
        </w:rPr>
        <w:t>.</w:t>
      </w:r>
      <w:r w:rsidR="004A470A">
        <w:rPr>
          <w:rFonts w:ascii="Arial" w:hAnsi="Arial" w:cs="Arial"/>
          <w:b/>
        </w:rPr>
        <w:t xml:space="preserve"> </w:t>
      </w:r>
      <w:r w:rsidR="00742516">
        <w:rPr>
          <w:rFonts w:ascii="Arial" w:hAnsi="Arial" w:cs="Arial"/>
          <w:b/>
        </w:rPr>
        <w:t xml:space="preserve">odboru </w:t>
      </w:r>
      <w:r w:rsidR="0066523A" w:rsidRPr="00161848">
        <w:rPr>
          <w:rFonts w:ascii="Arial" w:hAnsi="Arial" w:cs="Arial"/>
          <w:b/>
        </w:rPr>
        <w:t>azylové a migrační politiky</w:t>
      </w:r>
      <w:r w:rsidR="00F66546">
        <w:rPr>
          <w:rFonts w:ascii="Arial" w:hAnsi="Arial" w:cs="Arial"/>
          <w:b/>
        </w:rPr>
        <w:br/>
      </w:r>
      <w:r>
        <w:rPr>
          <w:rFonts w:ascii="Arial" w:hAnsi="Arial" w:cs="Arial"/>
          <w:b/>
        </w:rPr>
        <w:t>se v souladu se zákonem může zúčastnit žadatel</w:t>
      </w:r>
      <w:r w:rsidR="00121A9E">
        <w:rPr>
          <w:rFonts w:ascii="Arial" w:hAnsi="Arial" w:cs="Arial"/>
          <w:b/>
        </w:rPr>
        <w:t>/ka</w:t>
      </w:r>
      <w:r>
        <w:rPr>
          <w:rFonts w:ascii="Arial" w:hAnsi="Arial" w:cs="Arial"/>
          <w:b/>
        </w:rPr>
        <w:t>, který</w:t>
      </w:r>
      <w:r w:rsidR="00121A9E">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21A9E">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579D8">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21A9E">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21A9E">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579D8">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21A9E">
        <w:rPr>
          <w:rFonts w:ascii="Arial" w:hAnsi="Arial" w:cs="Arial"/>
        </w:rPr>
        <w:t>/á</w:t>
      </w:r>
      <w:r>
        <w:rPr>
          <w:rFonts w:ascii="Arial" w:hAnsi="Arial" w:cs="Arial"/>
        </w:rPr>
        <w:t xml:space="preserve"> [§ 25 odst. 1 písm. d) zákona];</w:t>
      </w:r>
    </w:p>
    <w:p w:rsidR="008A6656" w:rsidRDefault="006F67FE" w:rsidP="004803BF">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Pr>
          <w:rFonts w:ascii="Arial" w:hAnsi="Arial" w:cs="Arial"/>
          <w:bCs/>
        </w:rPr>
        <w:t>;</w:t>
      </w:r>
      <w:r>
        <w:rPr>
          <w:rFonts w:ascii="Arial" w:hAnsi="Arial" w:cs="Arial"/>
        </w:rPr>
        <w:t xml:space="preserve"> </w:t>
      </w:r>
      <w:r w:rsidR="00164C0A" w:rsidRPr="00164C0A">
        <w:rPr>
          <w:rFonts w:ascii="Arial" w:hAnsi="Arial" w:cs="Arial"/>
        </w:rPr>
        <w:t>v případě, že žadatel/</w:t>
      </w:r>
      <w:proofErr w:type="spellStart"/>
      <w:r w:rsidR="00164C0A" w:rsidRPr="00164C0A">
        <w:rPr>
          <w:rFonts w:ascii="Arial" w:hAnsi="Arial" w:cs="Arial"/>
        </w:rPr>
        <w:t>ka</w:t>
      </w:r>
      <w:proofErr w:type="spellEnd"/>
      <w:r w:rsidR="00164C0A" w:rsidRPr="00164C0A">
        <w:rPr>
          <w:rFonts w:ascii="Arial" w:hAnsi="Arial" w:cs="Arial"/>
        </w:rPr>
        <w:t xml:space="preserve"> bude chtít, aby výpis z evidence Rejstříku trestů obstaral služební úřad z vlastní evidence, </w:t>
      </w:r>
      <w:r w:rsidR="00164C0A">
        <w:rPr>
          <w:rFonts w:ascii="Arial" w:hAnsi="Arial" w:cs="Arial"/>
        </w:rPr>
        <w:br/>
      </w:r>
      <w:r w:rsidR="00164C0A" w:rsidRPr="00164C0A">
        <w:rPr>
          <w:rFonts w:ascii="Arial" w:hAnsi="Arial" w:cs="Arial"/>
        </w:rPr>
        <w:t>je nutné, aby ke své žádosti doložil údaje k tomuto potřebné: kromě jména, příjmení, data narození, pohlaví, státního občanství a trvalého bydliště (údaje zřejmé z žádosti, popř. z příloh k žádosti) ještě dále rodné příjmení, rodné číslo, místo narození, okres narození, a stát narození“</w:t>
      </w:r>
      <w:r w:rsidR="00164C0A">
        <w:rPr>
          <w:rFonts w:ascii="Arial" w:hAnsi="Arial" w:cs="Arial"/>
        </w:rPr>
        <w:t>;</w:t>
      </w:r>
    </w:p>
    <w:p w:rsidR="004803BF" w:rsidRPr="008A6656" w:rsidRDefault="006F67FE" w:rsidP="008A6656">
      <w:pPr>
        <w:pStyle w:val="Odstavecseseznamem"/>
        <w:numPr>
          <w:ilvl w:val="0"/>
          <w:numId w:val="4"/>
        </w:numPr>
        <w:spacing w:after="120" w:line="360" w:lineRule="auto"/>
        <w:ind w:left="567" w:hanging="283"/>
        <w:jc w:val="both"/>
        <w:rPr>
          <w:rFonts w:ascii="Arial" w:hAnsi="Arial" w:cs="Arial"/>
        </w:rPr>
      </w:pPr>
      <w:r w:rsidRPr="008A6656">
        <w:rPr>
          <w:rFonts w:ascii="Arial" w:hAnsi="Arial" w:cs="Arial"/>
        </w:rPr>
        <w:t>dosáhl</w:t>
      </w:r>
      <w:r w:rsidR="00121A9E">
        <w:rPr>
          <w:rFonts w:ascii="Arial" w:hAnsi="Arial" w:cs="Arial"/>
        </w:rPr>
        <w:t>/a</w:t>
      </w:r>
      <w:r w:rsidRPr="008A6656">
        <w:rPr>
          <w:rFonts w:ascii="Arial" w:hAnsi="Arial" w:cs="Arial"/>
        </w:rPr>
        <w:t xml:space="preserve"> vzdělání stanoveného zákonem pro toto služební místo [§ 25 odst. 1 písm. e) zákona], tj.</w:t>
      </w:r>
      <w:r w:rsidR="005D0CDB" w:rsidRPr="008A6656">
        <w:rPr>
          <w:rFonts w:ascii="Arial" w:hAnsi="Arial" w:cs="Arial"/>
        </w:rPr>
        <w:t xml:space="preserve"> </w:t>
      </w:r>
      <w:r w:rsidR="00326D5B">
        <w:rPr>
          <w:rFonts w:ascii="Arial" w:hAnsi="Arial" w:cs="Arial"/>
        </w:rPr>
        <w:t>střední vzdělání s maturitní zkouškou</w:t>
      </w:r>
      <w:r w:rsidR="00AB386F">
        <w:rPr>
          <w:rFonts w:ascii="Arial" w:hAnsi="Arial" w:cs="Arial"/>
        </w:rPr>
        <w:t>;</w:t>
      </w:r>
      <w:r w:rsidR="004803BF" w:rsidRPr="008A6656">
        <w:rPr>
          <w:rFonts w:ascii="Arial" w:hAnsi="Arial" w:cs="Arial"/>
        </w:rPr>
        <w:t xml:space="preserve"> </w:t>
      </w:r>
    </w:p>
    <w:p w:rsidR="006F67FE" w:rsidRDefault="006F67FE" w:rsidP="004803BF">
      <w:pPr>
        <w:spacing w:after="120" w:line="360" w:lineRule="auto"/>
        <w:ind w:left="567"/>
        <w:jc w:val="both"/>
        <w:rPr>
          <w:rFonts w:ascii="Arial" w:hAnsi="Arial" w:cs="Arial"/>
        </w:rPr>
      </w:pPr>
      <w:r>
        <w:rPr>
          <w:rFonts w:ascii="Arial" w:hAnsi="Arial" w:cs="Arial"/>
        </w:rPr>
        <w:lastRenderedPageBreak/>
        <w:t>Splnění tohoto předpokladu se podle § 26 odst. 1 věta první zákona dokládá příslušnými listinami, tj. úředně ověřenou kopií dokladu o dosaženém vzdělání (</w:t>
      </w:r>
      <w:r w:rsidR="00326D5B">
        <w:rPr>
          <w:rFonts w:ascii="Arial" w:hAnsi="Arial" w:cs="Arial"/>
        </w:rPr>
        <w:t>maturitní vysvědčení</w:t>
      </w:r>
      <w:r>
        <w:rPr>
          <w:rFonts w:ascii="Arial" w:hAnsi="Arial" w:cs="Arial"/>
        </w:rPr>
        <w:t>). Při podání žádosti lze podle § 26 odst. 2 zákona doložit pouze písemné čestné prohlášení o dosaženém vzdělání;</w:t>
      </w:r>
      <w:r w:rsidR="009579D8">
        <w:rPr>
          <w:rStyle w:val="Znakapoznpodarou"/>
          <w:rFonts w:ascii="Arial" w:hAnsi="Arial"/>
        </w:rPr>
        <w:footnoteReference w:id="4"/>
      </w:r>
      <w:r>
        <w:rPr>
          <w:rFonts w:ascii="Arial" w:hAnsi="Arial" w:cs="Arial"/>
        </w:rPr>
        <w:t xml:space="preserve">  v takovém případě žadatel</w:t>
      </w:r>
      <w:r w:rsidR="00121A9E">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9579D8">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BE5456" w:rsidRDefault="006F67FE" w:rsidP="00167B9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BE5456">
        <w:rPr>
          <w:rFonts w:ascii="Arial" w:hAnsi="Arial" w:cs="Arial"/>
          <w:b/>
        </w:rPr>
        <w:t xml:space="preserve">č. </w:t>
      </w:r>
      <w:r w:rsidR="00F66546">
        <w:rPr>
          <w:rFonts w:ascii="Arial" w:hAnsi="Arial" w:cs="Arial"/>
          <w:b/>
        </w:rPr>
        <w:t>43</w:t>
      </w:r>
      <w:r w:rsidR="00BE5456">
        <w:rPr>
          <w:rFonts w:ascii="Arial" w:hAnsi="Arial" w:cs="Arial"/>
          <w:b/>
        </w:rPr>
        <w:t>/2016, kterým se stanoví požadavky na služební a pracovní místa na Ministerstvu vnitra</w:t>
      </w:r>
      <w:r w:rsidR="00167B95">
        <w:rPr>
          <w:rFonts w:ascii="Arial" w:hAnsi="Arial" w:cs="Arial"/>
          <w:b/>
        </w:rPr>
        <w:t>,</w:t>
      </w:r>
      <w:r w:rsidR="00167B95" w:rsidRPr="00167B95">
        <w:t xml:space="preserve"> </w:t>
      </w:r>
      <w:r w:rsidR="00167B95" w:rsidRPr="00167B95">
        <w:rPr>
          <w:rFonts w:ascii="Arial" w:hAnsi="Arial" w:cs="Arial"/>
          <w:b/>
        </w:rPr>
        <w:t xml:space="preserve">ve znění společného služebního předpisu náměstka ministra vnitra pro státní službu a státního tajemníka v Ministerstvu vnitra </w:t>
      </w:r>
      <w:r w:rsidR="00167B95">
        <w:rPr>
          <w:rFonts w:ascii="Arial" w:hAnsi="Arial" w:cs="Arial"/>
          <w:b/>
        </w:rPr>
        <w:br/>
      </w:r>
      <w:r w:rsidR="00167B95" w:rsidRPr="00167B95">
        <w:rPr>
          <w:rFonts w:ascii="Arial" w:hAnsi="Arial" w:cs="Arial"/>
          <w:b/>
        </w:rPr>
        <w:t>č. 50/2016</w:t>
      </w:r>
      <w:r w:rsidR="00BE5456">
        <w:rPr>
          <w:rFonts w:ascii="Arial" w:hAnsi="Arial" w:cs="Arial"/>
          <w:b/>
        </w:rPr>
        <w:t>.</w:t>
      </w:r>
    </w:p>
    <w:p w:rsidR="006F67FE" w:rsidRPr="00365D22"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E9359F">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562B47">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8E550C" w:rsidRDefault="008E550C" w:rsidP="008E550C">
      <w:pPr>
        <w:autoSpaceDE w:val="0"/>
        <w:autoSpaceDN w:val="0"/>
        <w:adjustRightInd w:val="0"/>
        <w:spacing w:after="0" w:line="360" w:lineRule="auto"/>
        <w:ind w:left="567"/>
        <w:jc w:val="both"/>
        <w:rPr>
          <w:rFonts w:ascii="Arial" w:hAnsi="Arial" w:cs="Arial"/>
        </w:rPr>
      </w:pPr>
      <w:r w:rsidRPr="008E550C">
        <w:rPr>
          <w:rFonts w:ascii="Arial" w:hAnsi="Arial" w:cs="Arial"/>
        </w:rPr>
        <w:t xml:space="preserve">Splnění tohoto požadavku se dokládá úředně ověřenou kopií platného oznámení </w:t>
      </w:r>
      <w:r w:rsidRPr="008E550C">
        <w:rPr>
          <w:rFonts w:ascii="Arial" w:hAnsi="Arial" w:cs="Arial"/>
        </w:rPr>
        <w:br/>
        <w:t>o splnění podmínek pro přístup k utajované informaci stupně utajení „Vyhrazené“. V případě, že uchazeč</w:t>
      </w:r>
      <w:r w:rsidR="00121A9E">
        <w:rPr>
          <w:rFonts w:ascii="Arial" w:hAnsi="Arial" w:cs="Arial"/>
        </w:rPr>
        <w:t>/ka</w:t>
      </w:r>
      <w:r w:rsidRPr="008E550C">
        <w:rPr>
          <w:rFonts w:ascii="Arial" w:hAnsi="Arial" w:cs="Arial"/>
        </w:rPr>
        <w:t xml:space="preserve"> nedisponuje příslušným oznámením a zároveň jeho</w:t>
      </w:r>
      <w:r w:rsidR="00121A9E">
        <w:rPr>
          <w:rFonts w:ascii="Arial" w:hAnsi="Arial" w:cs="Arial"/>
        </w:rPr>
        <w:t>/její</w:t>
      </w:r>
      <w:r w:rsidRPr="008E550C">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sidR="00562B47" w:rsidRPr="008E550C">
        <w:rPr>
          <w:rFonts w:ascii="Arial" w:hAnsi="Arial" w:cs="Arial"/>
        </w:rPr>
        <w:t>K podání žádosti o vydání oznámení</w:t>
      </w:r>
    </w:p>
    <w:p w:rsidR="00562B47" w:rsidRDefault="00562B47" w:rsidP="00562B47">
      <w:pPr>
        <w:autoSpaceDE w:val="0"/>
        <w:autoSpaceDN w:val="0"/>
        <w:adjustRightInd w:val="0"/>
        <w:spacing w:after="0" w:line="360" w:lineRule="auto"/>
        <w:ind w:left="567"/>
        <w:jc w:val="both"/>
        <w:rPr>
          <w:rFonts w:ascii="Arial" w:hAnsi="Arial" w:cs="Arial"/>
        </w:rPr>
      </w:pPr>
      <w:r w:rsidRPr="008E550C">
        <w:rPr>
          <w:rFonts w:ascii="Arial" w:hAnsi="Arial" w:cs="Arial"/>
        </w:rPr>
        <w:t>bude konkrétní žadatel</w:t>
      </w:r>
      <w:r w:rsidR="00121A9E">
        <w:rPr>
          <w:rFonts w:ascii="Arial" w:hAnsi="Arial" w:cs="Arial"/>
        </w:rPr>
        <w:t>/ka</w:t>
      </w:r>
      <w:r w:rsidRPr="008E550C">
        <w:rPr>
          <w:rFonts w:ascii="Arial" w:hAnsi="Arial" w:cs="Arial"/>
        </w:rPr>
        <w:t xml:space="preserve"> vyzván</w:t>
      </w:r>
      <w:r w:rsidR="003D2A1F">
        <w:rPr>
          <w:rFonts w:ascii="Arial" w:hAnsi="Arial" w:cs="Arial"/>
        </w:rPr>
        <w:t>/a</w:t>
      </w:r>
      <w:r w:rsidRPr="008E550C">
        <w:rPr>
          <w:rFonts w:ascii="Arial" w:hAnsi="Arial" w:cs="Arial"/>
        </w:rPr>
        <w:t xml:space="preserve"> služebním orgáne</w:t>
      </w:r>
      <w:r>
        <w:rPr>
          <w:rFonts w:ascii="Arial" w:hAnsi="Arial" w:cs="Arial"/>
        </w:rPr>
        <w:t>m až poté, co o něm</w:t>
      </w:r>
      <w:r w:rsidR="00DC2EF0">
        <w:rPr>
          <w:rFonts w:ascii="Arial" w:hAnsi="Arial" w:cs="Arial"/>
        </w:rPr>
        <w:t>/o ní</w:t>
      </w:r>
      <w:r>
        <w:rPr>
          <w:rFonts w:ascii="Arial" w:hAnsi="Arial" w:cs="Arial"/>
        </w:rPr>
        <w:t xml:space="preserve"> bude jako o </w:t>
      </w:r>
      <w:r w:rsidRPr="008E550C">
        <w:rPr>
          <w:rFonts w:ascii="Arial" w:hAnsi="Arial" w:cs="Arial"/>
        </w:rPr>
        <w:t>nejvhodnějším uchazeči</w:t>
      </w:r>
      <w:r w:rsidR="00121A9E">
        <w:rPr>
          <w:rFonts w:ascii="Arial" w:hAnsi="Arial" w:cs="Arial"/>
        </w:rPr>
        <w:t>/nejvhodnější uchazečce</w:t>
      </w:r>
      <w:r w:rsidRPr="008E550C">
        <w:rPr>
          <w:rFonts w:ascii="Arial" w:hAnsi="Arial" w:cs="Arial"/>
        </w:rPr>
        <w:t xml:space="preserve"> uzavřena dohoda mezi bezprostředně nadřízeným</w:t>
      </w:r>
      <w:r>
        <w:rPr>
          <w:rFonts w:ascii="Arial" w:hAnsi="Arial" w:cs="Arial"/>
        </w:rPr>
        <w:t xml:space="preserve"> </w:t>
      </w:r>
      <w:r w:rsidRPr="008E550C">
        <w:rPr>
          <w:rFonts w:ascii="Arial" w:hAnsi="Arial" w:cs="Arial"/>
        </w:rPr>
        <w:t>představeným a služebním orgánem, ale ještě předtím, než bude vydáno rozhodnutí o přijetí do služebního poměru a zařazení na služební místo.</w:t>
      </w:r>
    </w:p>
    <w:p w:rsidR="00164C0A" w:rsidRDefault="00164C0A" w:rsidP="00DA60B3">
      <w:pPr>
        <w:pStyle w:val="Textpoznpodarou"/>
        <w:spacing w:after="0"/>
        <w:rPr>
          <w:rFonts w:ascii="Arial" w:hAnsi="Arial" w:cs="Arial"/>
          <w:b/>
          <w:sz w:val="22"/>
          <w:szCs w:val="22"/>
        </w:rPr>
      </w:pPr>
    </w:p>
    <w:p w:rsidR="006F67FE" w:rsidRPr="00402577" w:rsidRDefault="006F67FE" w:rsidP="00DA60B3">
      <w:pPr>
        <w:pStyle w:val="Textpoznpodarou"/>
        <w:spacing w:after="0"/>
        <w:rPr>
          <w:rFonts w:ascii="Arial" w:hAnsi="Arial" w:cs="Arial"/>
          <w:b/>
          <w:sz w:val="22"/>
          <w:szCs w:val="22"/>
        </w:rPr>
      </w:pPr>
      <w:r w:rsidRPr="00402577">
        <w:rPr>
          <w:rFonts w:ascii="Arial" w:hAnsi="Arial" w:cs="Arial"/>
          <w:b/>
          <w:sz w:val="22"/>
          <w:szCs w:val="22"/>
        </w:rPr>
        <w:t>K žádosti dále žadatel</w:t>
      </w:r>
      <w:r w:rsidR="00121A9E" w:rsidRPr="00402577">
        <w:rPr>
          <w:rFonts w:ascii="Arial" w:hAnsi="Arial" w:cs="Arial"/>
          <w:b/>
          <w:sz w:val="22"/>
          <w:szCs w:val="22"/>
        </w:rPr>
        <w:t>/</w:t>
      </w:r>
      <w:proofErr w:type="spellStart"/>
      <w:r w:rsidR="00121A9E" w:rsidRPr="00402577">
        <w:rPr>
          <w:rFonts w:ascii="Arial" w:hAnsi="Arial" w:cs="Arial"/>
          <w:b/>
          <w:sz w:val="22"/>
          <w:szCs w:val="22"/>
        </w:rPr>
        <w:t>ka</w:t>
      </w:r>
      <w:proofErr w:type="spellEnd"/>
      <w:r w:rsidRPr="00402577">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402577" w:rsidRPr="00402577" w:rsidRDefault="006F67FE" w:rsidP="00402577">
      <w:pPr>
        <w:pStyle w:val="Odstavecseseznamem"/>
        <w:numPr>
          <w:ilvl w:val="0"/>
          <w:numId w:val="9"/>
        </w:numPr>
        <w:spacing w:after="120" w:line="360" w:lineRule="auto"/>
        <w:jc w:val="both"/>
        <w:rPr>
          <w:rFonts w:ascii="Arial" w:hAnsi="Arial" w:cs="Arial"/>
        </w:rPr>
      </w:pPr>
      <w:r w:rsidRPr="00402577">
        <w:rPr>
          <w:rFonts w:ascii="Arial" w:hAnsi="Arial" w:cs="Arial"/>
        </w:rPr>
        <w:t>strukturovaný profesní životopis,</w:t>
      </w:r>
    </w:p>
    <w:p w:rsidR="006F67FE" w:rsidRPr="00402577" w:rsidRDefault="006F67FE" w:rsidP="00402577">
      <w:pPr>
        <w:pStyle w:val="Odstavecseseznamem"/>
        <w:numPr>
          <w:ilvl w:val="0"/>
          <w:numId w:val="9"/>
        </w:numPr>
        <w:spacing w:after="120" w:line="360" w:lineRule="auto"/>
        <w:jc w:val="both"/>
        <w:rPr>
          <w:rFonts w:ascii="Arial" w:hAnsi="Arial" w:cs="Arial"/>
        </w:rPr>
      </w:pPr>
      <w:r w:rsidRPr="00402577">
        <w:rPr>
          <w:rFonts w:ascii="Arial" w:hAnsi="Arial" w:cs="Arial"/>
        </w:rPr>
        <w:t>písemnou práci v rozsahu maximálně dvou normostran</w:t>
      </w:r>
      <w:r w:rsidR="006A259C">
        <w:rPr>
          <w:rStyle w:val="Znakapoznpodarou"/>
          <w:rFonts w:ascii="Arial" w:hAnsi="Arial"/>
        </w:rPr>
        <w:footnoteReference w:id="6"/>
      </w:r>
      <w:r w:rsidRPr="00402577">
        <w:rPr>
          <w:rFonts w:ascii="Arial" w:hAnsi="Arial" w:cs="Arial"/>
        </w:rPr>
        <w:t xml:space="preserve"> na téma „Motivace žadatele</w:t>
      </w:r>
      <w:r w:rsidR="00121A9E" w:rsidRPr="00402577">
        <w:rPr>
          <w:rFonts w:ascii="Arial" w:hAnsi="Arial" w:cs="Arial"/>
        </w:rPr>
        <w:t xml:space="preserve">/žadatelky </w:t>
      </w:r>
      <w:r w:rsidRPr="00402577">
        <w:rPr>
          <w:rFonts w:ascii="Arial" w:hAnsi="Arial" w:cs="Arial"/>
        </w:rPr>
        <w:t>ve vztahu ke služebnímu místu, na něž se hlásí do výběrového řízení.“</w:t>
      </w:r>
    </w:p>
    <w:p w:rsidR="006F67FE" w:rsidRDefault="006F67FE" w:rsidP="00F05909">
      <w:pPr>
        <w:spacing w:after="120" w:line="360" w:lineRule="auto"/>
        <w:jc w:val="both"/>
        <w:rPr>
          <w:rFonts w:ascii="Arial" w:hAnsi="Arial" w:cs="Arial"/>
        </w:rPr>
      </w:pPr>
    </w:p>
    <w:p w:rsidR="00402577" w:rsidRDefault="00402577" w:rsidP="00F05909">
      <w:pPr>
        <w:spacing w:after="120" w:line="360" w:lineRule="auto"/>
        <w:jc w:val="both"/>
        <w:rPr>
          <w:rFonts w:ascii="Arial" w:hAnsi="Arial" w:cs="Arial"/>
        </w:rPr>
      </w:pPr>
    </w:p>
    <w:p w:rsidR="006F67FE" w:rsidRPr="00563049" w:rsidRDefault="006F67FE" w:rsidP="00F05909">
      <w:pPr>
        <w:spacing w:after="0" w:line="240" w:lineRule="auto"/>
        <w:jc w:val="both"/>
        <w:rPr>
          <w:rFonts w:ascii="Arial" w:hAnsi="Arial" w:cs="Arial"/>
          <w:b/>
        </w:rPr>
      </w:pPr>
      <w:r w:rsidRPr="00563049">
        <w:rPr>
          <w:rFonts w:ascii="Arial" w:hAnsi="Arial" w:cs="Arial"/>
          <w:b/>
        </w:rPr>
        <w:t>Bližší informace poskytne:</w:t>
      </w:r>
    </w:p>
    <w:p w:rsidR="00563049" w:rsidRDefault="00563049" w:rsidP="00C14372">
      <w:pPr>
        <w:spacing w:after="0" w:line="240" w:lineRule="auto"/>
        <w:jc w:val="both"/>
        <w:rPr>
          <w:rFonts w:ascii="Arial" w:hAnsi="Arial" w:cs="Arial"/>
        </w:rPr>
      </w:pPr>
    </w:p>
    <w:p w:rsidR="00F671B5" w:rsidRPr="00F671B5" w:rsidRDefault="00F671B5" w:rsidP="00F671B5">
      <w:pPr>
        <w:spacing w:after="0" w:line="240" w:lineRule="auto"/>
        <w:jc w:val="both"/>
        <w:rPr>
          <w:rFonts w:ascii="Arial" w:hAnsi="Arial" w:cs="Arial"/>
        </w:rPr>
      </w:pPr>
      <w:r w:rsidRPr="00F671B5">
        <w:rPr>
          <w:rFonts w:ascii="Arial" w:hAnsi="Arial" w:cs="Arial"/>
        </w:rPr>
        <w:t>Bc. Helena Paďourková</w:t>
      </w:r>
    </w:p>
    <w:p w:rsidR="00F671B5" w:rsidRPr="00F671B5" w:rsidRDefault="00F671B5" w:rsidP="00F671B5">
      <w:pPr>
        <w:spacing w:after="0" w:line="240" w:lineRule="auto"/>
        <w:jc w:val="both"/>
        <w:rPr>
          <w:rFonts w:ascii="Arial" w:hAnsi="Arial" w:cs="Arial"/>
        </w:rPr>
      </w:pPr>
      <w:r w:rsidRPr="00F671B5">
        <w:rPr>
          <w:rFonts w:ascii="Arial" w:hAnsi="Arial" w:cs="Arial"/>
        </w:rPr>
        <w:t>odbor personální</w:t>
      </w:r>
    </w:p>
    <w:p w:rsidR="00F671B5" w:rsidRPr="00F671B5" w:rsidRDefault="00F671B5" w:rsidP="00F671B5">
      <w:pPr>
        <w:spacing w:after="0" w:line="240" w:lineRule="auto"/>
        <w:jc w:val="both"/>
        <w:rPr>
          <w:rFonts w:ascii="Arial" w:hAnsi="Arial" w:cs="Arial"/>
        </w:rPr>
      </w:pPr>
      <w:r w:rsidRPr="00F671B5">
        <w:rPr>
          <w:rFonts w:ascii="Arial" w:hAnsi="Arial" w:cs="Arial"/>
        </w:rPr>
        <w:t>tel.: +420 974 833 564</w:t>
      </w:r>
    </w:p>
    <w:p w:rsidR="00F671B5" w:rsidRPr="00F671B5" w:rsidRDefault="00F671B5" w:rsidP="00F671B5">
      <w:pPr>
        <w:spacing w:after="0" w:line="240" w:lineRule="auto"/>
        <w:jc w:val="both"/>
        <w:rPr>
          <w:rFonts w:ascii="Arial" w:hAnsi="Arial" w:cs="Arial"/>
          <w:color w:val="0000FF"/>
          <w:u w:val="single"/>
        </w:rPr>
      </w:pPr>
      <w:r w:rsidRPr="00F671B5">
        <w:rPr>
          <w:rFonts w:ascii="Arial" w:hAnsi="Arial" w:cs="Arial"/>
        </w:rPr>
        <w:t xml:space="preserve">e-mail: </w:t>
      </w:r>
      <w:hyperlink r:id="rId10" w:history="1">
        <w:r w:rsidRPr="00F671B5">
          <w:rPr>
            <w:rFonts w:ascii="Arial" w:hAnsi="Arial" w:cs="Arial"/>
            <w:color w:val="0000FF"/>
            <w:u w:val="single"/>
          </w:rPr>
          <w:t>helena.padourkova@mvcr.cz</w:t>
        </w:r>
      </w:hyperlink>
    </w:p>
    <w:p w:rsidR="00F671B5" w:rsidRPr="00F671B5" w:rsidRDefault="00F671B5" w:rsidP="00F671B5">
      <w:pPr>
        <w:spacing w:after="0" w:line="240" w:lineRule="auto"/>
        <w:jc w:val="both"/>
        <w:rPr>
          <w:rFonts w:ascii="Arial" w:hAnsi="Arial" w:cs="Arial"/>
          <w:color w:val="0000FF"/>
          <w:u w:val="single"/>
        </w:rPr>
      </w:pPr>
    </w:p>
    <w:p w:rsidR="006F67FE" w:rsidRDefault="006F67FE" w:rsidP="00F05909">
      <w:pPr>
        <w:spacing w:after="120" w:line="360" w:lineRule="auto"/>
        <w:jc w:val="both"/>
        <w:rPr>
          <w:rFonts w:ascii="Arial" w:hAnsi="Arial" w:cs="Arial"/>
        </w:rPr>
      </w:pPr>
      <w:r>
        <w:rPr>
          <w:rFonts w:ascii="Arial" w:hAnsi="Arial" w:cs="Arial"/>
        </w:rPr>
        <w:t xml:space="preserve">                                                                              </w:t>
      </w:r>
    </w:p>
    <w:p w:rsidR="00F671B5" w:rsidRDefault="00F671B5" w:rsidP="00F05909">
      <w:pPr>
        <w:spacing w:after="120" w:line="360" w:lineRule="auto"/>
        <w:jc w:val="both"/>
        <w:rPr>
          <w:rFonts w:ascii="Arial" w:hAnsi="Arial" w:cs="Arial"/>
        </w:rPr>
      </w:pPr>
    </w:p>
    <w:p w:rsidR="00F671B5" w:rsidRDefault="00F671B5"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Pr="00563049" w:rsidRDefault="006F67FE" w:rsidP="00F05909">
      <w:pPr>
        <w:pStyle w:val="Bezmezer"/>
        <w:rPr>
          <w:rFonts w:ascii="Arial" w:hAnsi="Arial" w:cs="Arial"/>
          <w:b/>
        </w:rPr>
      </w:pPr>
      <w:r w:rsidRPr="00563049">
        <w:rPr>
          <w:b/>
        </w:rPr>
        <w:t xml:space="preserve">                                                                                                                       </w:t>
      </w:r>
      <w:r w:rsidRPr="00563049">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563049" w:rsidRDefault="00563049" w:rsidP="00F05909">
      <w:pPr>
        <w:pStyle w:val="Bezmezer"/>
        <w:rPr>
          <w:rFonts w:ascii="Arial" w:hAnsi="Arial" w:cs="Arial"/>
        </w:rPr>
      </w:pPr>
    </w:p>
    <w:p w:rsidR="00563049" w:rsidRDefault="00563049" w:rsidP="00F05909">
      <w:pPr>
        <w:pStyle w:val="Bezmezer"/>
        <w:rPr>
          <w:rFonts w:ascii="Arial" w:hAnsi="Arial" w:cs="Arial"/>
        </w:rPr>
      </w:pPr>
    </w:p>
    <w:p w:rsidR="00562B47" w:rsidRDefault="00562B47"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E97D6A" w:rsidRDefault="00E97D6A" w:rsidP="00F05909">
      <w:pPr>
        <w:pStyle w:val="Bezmezer"/>
        <w:rPr>
          <w:rFonts w:ascii="Arial" w:hAnsi="Arial" w:cs="Arial"/>
        </w:rPr>
      </w:pPr>
    </w:p>
    <w:p w:rsidR="00562B47" w:rsidRDefault="00562B47" w:rsidP="00F05909">
      <w:pPr>
        <w:pStyle w:val="Bezmezer"/>
        <w:rPr>
          <w:rFonts w:ascii="Arial" w:hAnsi="Arial" w:cs="Arial"/>
        </w:rPr>
      </w:pPr>
    </w:p>
    <w:p w:rsidR="009A4D6D" w:rsidRDefault="009A4D6D" w:rsidP="00F05909">
      <w:pPr>
        <w:pStyle w:val="Bezmezer"/>
        <w:rPr>
          <w:rFonts w:ascii="Arial" w:hAnsi="Arial" w:cs="Arial"/>
        </w:rPr>
      </w:pPr>
    </w:p>
    <w:p w:rsidR="00562B47" w:rsidRDefault="00562B47" w:rsidP="00F05909">
      <w:pPr>
        <w:pStyle w:val="Bezmezer"/>
        <w:rPr>
          <w:rFonts w:ascii="Arial" w:hAnsi="Arial" w:cs="Arial"/>
        </w:rPr>
      </w:pPr>
    </w:p>
    <w:p w:rsidR="00562B47" w:rsidRDefault="00562B47"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C9A" w:rsidRDefault="00725C9A" w:rsidP="004E6D6E">
      <w:pPr>
        <w:spacing w:after="0" w:line="240" w:lineRule="auto"/>
      </w:pPr>
      <w:r>
        <w:separator/>
      </w:r>
    </w:p>
  </w:endnote>
  <w:endnote w:type="continuationSeparator" w:id="0">
    <w:p w:rsidR="00725C9A" w:rsidRDefault="00725C9A"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C9A" w:rsidRDefault="00725C9A" w:rsidP="004E6D6E">
      <w:pPr>
        <w:spacing w:after="0" w:line="240" w:lineRule="auto"/>
      </w:pPr>
      <w:r>
        <w:separator/>
      </w:r>
    </w:p>
  </w:footnote>
  <w:footnote w:type="continuationSeparator" w:id="0">
    <w:p w:rsidR="00725C9A" w:rsidRDefault="00725C9A"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121A9E">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9579D8" w:rsidRDefault="009579D8" w:rsidP="009579D8">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9579D8" w:rsidRDefault="009579D8">
      <w:pPr>
        <w:pStyle w:val="Textpoznpodarou"/>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6A259C" w:rsidRDefault="006A259C">
      <w:pPr>
        <w:pStyle w:val="Textpoznpodarou"/>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6A259C">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3CD32E10"/>
    <w:multiLevelType w:val="hybridMultilevel"/>
    <w:tmpl w:val="10C485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7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07DF"/>
    <w:rsid w:val="00001D88"/>
    <w:rsid w:val="00007F30"/>
    <w:rsid w:val="00022DE7"/>
    <w:rsid w:val="00023E51"/>
    <w:rsid w:val="00055013"/>
    <w:rsid w:val="00072F71"/>
    <w:rsid w:val="000913D2"/>
    <w:rsid w:val="00094F27"/>
    <w:rsid w:val="00095283"/>
    <w:rsid w:val="000D0D98"/>
    <w:rsid w:val="000D650B"/>
    <w:rsid w:val="000E7237"/>
    <w:rsid w:val="000F363D"/>
    <w:rsid w:val="001009B8"/>
    <w:rsid w:val="001132F5"/>
    <w:rsid w:val="0011679E"/>
    <w:rsid w:val="00121A9E"/>
    <w:rsid w:val="00140133"/>
    <w:rsid w:val="0014163E"/>
    <w:rsid w:val="0014420B"/>
    <w:rsid w:val="001461B4"/>
    <w:rsid w:val="00161848"/>
    <w:rsid w:val="00164C0A"/>
    <w:rsid w:val="00167B95"/>
    <w:rsid w:val="00167E0E"/>
    <w:rsid w:val="001706FB"/>
    <w:rsid w:val="00172581"/>
    <w:rsid w:val="001815A5"/>
    <w:rsid w:val="0018446A"/>
    <w:rsid w:val="00194F04"/>
    <w:rsid w:val="001A36BE"/>
    <w:rsid w:val="001C3894"/>
    <w:rsid w:val="001D7B69"/>
    <w:rsid w:val="001E0A28"/>
    <w:rsid w:val="001E2D9A"/>
    <w:rsid w:val="001F0B46"/>
    <w:rsid w:val="001F7961"/>
    <w:rsid w:val="00207D01"/>
    <w:rsid w:val="00211724"/>
    <w:rsid w:val="00224120"/>
    <w:rsid w:val="00230DA3"/>
    <w:rsid w:val="0023460F"/>
    <w:rsid w:val="00242E5C"/>
    <w:rsid w:val="00245197"/>
    <w:rsid w:val="00247FA8"/>
    <w:rsid w:val="00251F7F"/>
    <w:rsid w:val="0025500C"/>
    <w:rsid w:val="00265DF8"/>
    <w:rsid w:val="00280C74"/>
    <w:rsid w:val="00281E9B"/>
    <w:rsid w:val="00286FB2"/>
    <w:rsid w:val="00291774"/>
    <w:rsid w:val="00291A41"/>
    <w:rsid w:val="002B1E32"/>
    <w:rsid w:val="002C17CE"/>
    <w:rsid w:val="002D29F6"/>
    <w:rsid w:val="002D53AF"/>
    <w:rsid w:val="0030395D"/>
    <w:rsid w:val="00322EFB"/>
    <w:rsid w:val="00325202"/>
    <w:rsid w:val="00326D5B"/>
    <w:rsid w:val="0033183D"/>
    <w:rsid w:val="00356588"/>
    <w:rsid w:val="0036053E"/>
    <w:rsid w:val="00365D22"/>
    <w:rsid w:val="00382F37"/>
    <w:rsid w:val="00387B31"/>
    <w:rsid w:val="003B6251"/>
    <w:rsid w:val="003C4AB8"/>
    <w:rsid w:val="003D195C"/>
    <w:rsid w:val="003D2A1F"/>
    <w:rsid w:val="003E41DD"/>
    <w:rsid w:val="003F4B40"/>
    <w:rsid w:val="00402577"/>
    <w:rsid w:val="004169C8"/>
    <w:rsid w:val="00433B8A"/>
    <w:rsid w:val="004803BF"/>
    <w:rsid w:val="004A470A"/>
    <w:rsid w:val="004C1734"/>
    <w:rsid w:val="004D1882"/>
    <w:rsid w:val="004E3ED8"/>
    <w:rsid w:val="004E6D6E"/>
    <w:rsid w:val="005138FD"/>
    <w:rsid w:val="00513FA4"/>
    <w:rsid w:val="00514CA1"/>
    <w:rsid w:val="00515E8C"/>
    <w:rsid w:val="005230C1"/>
    <w:rsid w:val="00526747"/>
    <w:rsid w:val="005428F9"/>
    <w:rsid w:val="00562B47"/>
    <w:rsid w:val="00563049"/>
    <w:rsid w:val="005A3AAB"/>
    <w:rsid w:val="005A5627"/>
    <w:rsid w:val="005D0CDB"/>
    <w:rsid w:val="005D151A"/>
    <w:rsid w:val="005D7DED"/>
    <w:rsid w:val="005F1858"/>
    <w:rsid w:val="00606F9F"/>
    <w:rsid w:val="00612699"/>
    <w:rsid w:val="00633B4C"/>
    <w:rsid w:val="00657A38"/>
    <w:rsid w:val="00661CD3"/>
    <w:rsid w:val="0066523A"/>
    <w:rsid w:val="0069196A"/>
    <w:rsid w:val="00692763"/>
    <w:rsid w:val="006A259C"/>
    <w:rsid w:val="006B38AF"/>
    <w:rsid w:val="006C3F1F"/>
    <w:rsid w:val="006C4492"/>
    <w:rsid w:val="006C61B9"/>
    <w:rsid w:val="006F67FE"/>
    <w:rsid w:val="006F711E"/>
    <w:rsid w:val="00706397"/>
    <w:rsid w:val="00713D8D"/>
    <w:rsid w:val="00722B2A"/>
    <w:rsid w:val="00725C9A"/>
    <w:rsid w:val="00725E71"/>
    <w:rsid w:val="00726231"/>
    <w:rsid w:val="00742516"/>
    <w:rsid w:val="007442D6"/>
    <w:rsid w:val="0077115A"/>
    <w:rsid w:val="00776F91"/>
    <w:rsid w:val="007C2D89"/>
    <w:rsid w:val="007C71E3"/>
    <w:rsid w:val="007F0111"/>
    <w:rsid w:val="008133BB"/>
    <w:rsid w:val="00824868"/>
    <w:rsid w:val="008436B9"/>
    <w:rsid w:val="00843E8F"/>
    <w:rsid w:val="0084450B"/>
    <w:rsid w:val="008451C7"/>
    <w:rsid w:val="0084627E"/>
    <w:rsid w:val="00850F27"/>
    <w:rsid w:val="00857FF4"/>
    <w:rsid w:val="008969BC"/>
    <w:rsid w:val="008A0EDA"/>
    <w:rsid w:val="008A6656"/>
    <w:rsid w:val="008B45F4"/>
    <w:rsid w:val="008D0643"/>
    <w:rsid w:val="008D4F70"/>
    <w:rsid w:val="008E15DA"/>
    <w:rsid w:val="008E362B"/>
    <w:rsid w:val="008E550C"/>
    <w:rsid w:val="008F2107"/>
    <w:rsid w:val="00901181"/>
    <w:rsid w:val="00915EE6"/>
    <w:rsid w:val="00925B7F"/>
    <w:rsid w:val="00936685"/>
    <w:rsid w:val="009454C2"/>
    <w:rsid w:val="00956E4B"/>
    <w:rsid w:val="009579D8"/>
    <w:rsid w:val="00966C9E"/>
    <w:rsid w:val="0098730B"/>
    <w:rsid w:val="00991EF5"/>
    <w:rsid w:val="009977E4"/>
    <w:rsid w:val="009A4D6D"/>
    <w:rsid w:val="009A7C5B"/>
    <w:rsid w:val="009C0D79"/>
    <w:rsid w:val="009C332C"/>
    <w:rsid w:val="009D2A90"/>
    <w:rsid w:val="009D6FF2"/>
    <w:rsid w:val="009E63A7"/>
    <w:rsid w:val="009F0C16"/>
    <w:rsid w:val="009F6BE3"/>
    <w:rsid w:val="00A5333F"/>
    <w:rsid w:val="00A72314"/>
    <w:rsid w:val="00AA162E"/>
    <w:rsid w:val="00AA36B6"/>
    <w:rsid w:val="00AA563A"/>
    <w:rsid w:val="00AB386F"/>
    <w:rsid w:val="00B21D93"/>
    <w:rsid w:val="00B30FD1"/>
    <w:rsid w:val="00B700A8"/>
    <w:rsid w:val="00B7194A"/>
    <w:rsid w:val="00B73452"/>
    <w:rsid w:val="00B917E5"/>
    <w:rsid w:val="00B9399C"/>
    <w:rsid w:val="00BC2B76"/>
    <w:rsid w:val="00BE5456"/>
    <w:rsid w:val="00BE64A6"/>
    <w:rsid w:val="00C12ACB"/>
    <w:rsid w:val="00C14372"/>
    <w:rsid w:val="00C1614A"/>
    <w:rsid w:val="00C178A5"/>
    <w:rsid w:val="00C219D9"/>
    <w:rsid w:val="00C36297"/>
    <w:rsid w:val="00C37CFC"/>
    <w:rsid w:val="00C41807"/>
    <w:rsid w:val="00C4413B"/>
    <w:rsid w:val="00C45096"/>
    <w:rsid w:val="00C52D0C"/>
    <w:rsid w:val="00C55622"/>
    <w:rsid w:val="00CA1532"/>
    <w:rsid w:val="00CA6DF4"/>
    <w:rsid w:val="00CB6E90"/>
    <w:rsid w:val="00CC014C"/>
    <w:rsid w:val="00CC26F1"/>
    <w:rsid w:val="00CE6ED1"/>
    <w:rsid w:val="00CF6504"/>
    <w:rsid w:val="00D0077F"/>
    <w:rsid w:val="00D11200"/>
    <w:rsid w:val="00D40B15"/>
    <w:rsid w:val="00D50AB6"/>
    <w:rsid w:val="00D672F3"/>
    <w:rsid w:val="00D834F9"/>
    <w:rsid w:val="00D9380C"/>
    <w:rsid w:val="00D95379"/>
    <w:rsid w:val="00DA60B3"/>
    <w:rsid w:val="00DA67E9"/>
    <w:rsid w:val="00DB1ABC"/>
    <w:rsid w:val="00DC2EF0"/>
    <w:rsid w:val="00DD47F4"/>
    <w:rsid w:val="00DE35C3"/>
    <w:rsid w:val="00DF7F48"/>
    <w:rsid w:val="00E1069C"/>
    <w:rsid w:val="00E12075"/>
    <w:rsid w:val="00E14B22"/>
    <w:rsid w:val="00E14B2D"/>
    <w:rsid w:val="00E20141"/>
    <w:rsid w:val="00E26AD2"/>
    <w:rsid w:val="00E334CC"/>
    <w:rsid w:val="00E35BD1"/>
    <w:rsid w:val="00E374D4"/>
    <w:rsid w:val="00E43198"/>
    <w:rsid w:val="00E756C3"/>
    <w:rsid w:val="00E809C9"/>
    <w:rsid w:val="00E9359F"/>
    <w:rsid w:val="00E97D6A"/>
    <w:rsid w:val="00EB016D"/>
    <w:rsid w:val="00EC01DC"/>
    <w:rsid w:val="00F05909"/>
    <w:rsid w:val="00F122D0"/>
    <w:rsid w:val="00F22E72"/>
    <w:rsid w:val="00F2349D"/>
    <w:rsid w:val="00F513AD"/>
    <w:rsid w:val="00F60F7B"/>
    <w:rsid w:val="00F63128"/>
    <w:rsid w:val="00F6458A"/>
    <w:rsid w:val="00F6490E"/>
    <w:rsid w:val="00F66546"/>
    <w:rsid w:val="00F671B5"/>
    <w:rsid w:val="00F74F2E"/>
    <w:rsid w:val="00FA0D10"/>
    <w:rsid w:val="00FA400F"/>
    <w:rsid w:val="00FC6731"/>
    <w:rsid w:val="00FD7984"/>
    <w:rsid w:val="00FE1DB6"/>
    <w:rsid w:val="00FF1A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83707">
      <w:bodyDiv w:val="1"/>
      <w:marLeft w:val="0"/>
      <w:marRight w:val="0"/>
      <w:marTop w:val="0"/>
      <w:marBottom w:val="0"/>
      <w:divBdr>
        <w:top w:val="none" w:sz="0" w:space="0" w:color="auto"/>
        <w:left w:val="none" w:sz="0" w:space="0" w:color="auto"/>
        <w:bottom w:val="none" w:sz="0" w:space="0" w:color="auto"/>
        <w:right w:val="none" w:sz="0" w:space="0" w:color="auto"/>
      </w:divBdr>
    </w:div>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helena.padourk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F606B-DC37-44A3-9DB9-D5CB4D5AF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1048</Words>
  <Characters>6187</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32</cp:revision>
  <cp:lastPrinted>2017-03-10T14:02:00Z</cp:lastPrinted>
  <dcterms:created xsi:type="dcterms:W3CDTF">2016-02-04T13:27:00Z</dcterms:created>
  <dcterms:modified xsi:type="dcterms:W3CDTF">2017-03-10T14:03:00Z</dcterms:modified>
</cp:coreProperties>
</file>