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56" w:tblpY="-11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7166E" w:rsidRPr="0017166E" w:rsidTr="0017166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7166E" w:rsidRPr="0017166E" w:rsidTr="00E9253D">
              <w:trPr>
                <w:trHeight w:val="464"/>
              </w:trPr>
              <w:tc>
                <w:tcPr>
                  <w:tcW w:w="0" w:type="auto"/>
                  <w:hideMark/>
                </w:tcPr>
                <w:p w:rsidR="0017166E" w:rsidRPr="0017166E" w:rsidRDefault="0017166E" w:rsidP="0017166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17166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7166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65GD"/>
                        </w:textInput>
                      </w:ffData>
                    </w:fldChar>
                  </w:r>
                  <w:r w:rsidRPr="0017166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7166E">
                    <w:fldChar w:fldCharType="separate"/>
                  </w:r>
                  <w:r w:rsidRPr="0017166E">
                    <w:rPr>
                      <w:rFonts w:ascii="CKGinis" w:hAnsi="CKGinis"/>
                      <w:bCs/>
                      <w:sz w:val="72"/>
                    </w:rPr>
                    <w:t>MVCRX06765GD</w:t>
                  </w:r>
                  <w:r w:rsidRPr="0017166E">
                    <w:fldChar w:fldCharType="end"/>
                  </w:r>
                  <w:bookmarkEnd w:id="0"/>
                  <w:r w:rsidRPr="0017166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7166E" w:rsidRPr="0017166E" w:rsidTr="00E9253D">
              <w:trPr>
                <w:trHeight w:val="114"/>
              </w:trPr>
              <w:tc>
                <w:tcPr>
                  <w:tcW w:w="0" w:type="auto"/>
                  <w:hideMark/>
                </w:tcPr>
                <w:p w:rsidR="0017166E" w:rsidRPr="0017166E" w:rsidRDefault="0017166E" w:rsidP="0017166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166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65GD"/>
                        </w:textInput>
                      </w:ffData>
                    </w:fldChar>
                  </w:r>
                  <w:r w:rsidRPr="0017166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7166E">
                    <w:fldChar w:fldCharType="separate"/>
                  </w:r>
                  <w:r w:rsidRPr="0017166E">
                    <w:rPr>
                      <w:rFonts w:ascii="Arial" w:hAnsi="Arial"/>
                      <w:bCs/>
                      <w:sz w:val="20"/>
                      <w:szCs w:val="20"/>
                    </w:rPr>
                    <w:t>MVCRX06765GD</w:t>
                  </w:r>
                  <w:r w:rsidRPr="0017166E">
                    <w:fldChar w:fldCharType="end"/>
                  </w:r>
                  <w:bookmarkEnd w:id="1"/>
                </w:p>
              </w:tc>
            </w:tr>
            <w:tr w:rsidR="0017166E" w:rsidRPr="0017166E" w:rsidTr="00E9253D">
              <w:trPr>
                <w:trHeight w:val="122"/>
              </w:trPr>
              <w:tc>
                <w:tcPr>
                  <w:tcW w:w="0" w:type="auto"/>
                  <w:hideMark/>
                </w:tcPr>
                <w:p w:rsidR="0017166E" w:rsidRPr="0017166E" w:rsidRDefault="0017166E" w:rsidP="0017166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7166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7166E" w:rsidRPr="0017166E" w:rsidRDefault="0017166E" w:rsidP="001716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7166E" w:rsidRPr="0017166E" w:rsidRDefault="0017166E" w:rsidP="001716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7166E" w:rsidRPr="0017166E" w:rsidRDefault="0017166E" w:rsidP="001716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7166E" w:rsidRPr="0017166E" w:rsidTr="0017166E">
        <w:trPr>
          <w:trHeight w:val="112"/>
        </w:trPr>
        <w:tc>
          <w:tcPr>
            <w:tcW w:w="0" w:type="auto"/>
          </w:tcPr>
          <w:p w:rsidR="0017166E" w:rsidRPr="0017166E" w:rsidRDefault="0017166E" w:rsidP="001716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7166E" w:rsidRPr="0017166E" w:rsidRDefault="0017166E" w:rsidP="001716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7166E" w:rsidRPr="0017166E" w:rsidRDefault="0017166E" w:rsidP="001716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66E" w:rsidRPr="0017166E" w:rsidTr="0017166E">
        <w:trPr>
          <w:trHeight w:val="120"/>
        </w:trPr>
        <w:tc>
          <w:tcPr>
            <w:tcW w:w="0" w:type="auto"/>
          </w:tcPr>
          <w:p w:rsidR="0017166E" w:rsidRPr="0017166E" w:rsidRDefault="0017166E" w:rsidP="0017166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7166E" w:rsidRPr="0017166E" w:rsidRDefault="0017166E" w:rsidP="0017166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7166E" w:rsidRPr="0017166E" w:rsidRDefault="0017166E" w:rsidP="0017166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17166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7166E" w:rsidRPr="0017166E" w:rsidRDefault="0017166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7166E" w:rsidRPr="0017166E" w:rsidRDefault="0017166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7166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66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7166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66E">
        <w:rPr>
          <w:rFonts w:ascii="Arial" w:hAnsi="Arial" w:cs="Arial"/>
          <w:b/>
          <w:sz w:val="24"/>
          <w:szCs w:val="24"/>
        </w:rPr>
        <w:t xml:space="preserve">na služební místo </w:t>
      </w:r>
      <w:r w:rsidR="0017166E" w:rsidRPr="0017166E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7166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166E">
        <w:rPr>
          <w:rFonts w:ascii="Arial" w:hAnsi="Arial" w:cs="Arial"/>
          <w:b/>
          <w:sz w:val="24"/>
          <w:szCs w:val="24"/>
        </w:rPr>
        <w:t xml:space="preserve">v oddělení </w:t>
      </w:r>
      <w:r w:rsidR="0017166E" w:rsidRPr="0017166E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 w:rsidRPr="0017166E">
        <w:rPr>
          <w:rFonts w:ascii="Arial" w:hAnsi="Arial" w:cs="Arial"/>
          <w:b/>
          <w:sz w:val="24"/>
          <w:szCs w:val="24"/>
        </w:rPr>
        <w:t>;</w:t>
      </w:r>
    </w:p>
    <w:p w:rsidR="005221E0" w:rsidRPr="0017166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7166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7166E" w:rsidRPr="0017166E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17166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7166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7166E">
        <w:rPr>
          <w:rFonts w:ascii="Arial" w:hAnsi="Arial" w:cs="Arial"/>
        </w:rPr>
        <w:t>Č.j.</w:t>
      </w:r>
      <w:proofErr w:type="gramEnd"/>
      <w:r w:rsidR="00F94ECD" w:rsidRPr="0017166E">
        <w:rPr>
          <w:rFonts w:ascii="Arial" w:hAnsi="Arial" w:cs="Arial"/>
        </w:rPr>
        <w:t>:</w:t>
      </w:r>
      <w:r w:rsidRPr="0017166E">
        <w:rPr>
          <w:rFonts w:ascii="Arial" w:hAnsi="Arial" w:cs="Arial"/>
        </w:rPr>
        <w:t xml:space="preserve"> </w:t>
      </w:r>
      <w:r w:rsidR="0017166E" w:rsidRPr="0017166E">
        <w:rPr>
          <w:rFonts w:ascii="Arial" w:hAnsi="Arial" w:cs="Arial"/>
        </w:rPr>
        <w:t>MV-26964-3/SP-2022</w:t>
      </w:r>
      <w:r w:rsidR="007E5A22" w:rsidRPr="0017166E">
        <w:rPr>
          <w:rFonts w:ascii="Arial" w:hAnsi="Arial" w:cs="Arial"/>
        </w:rPr>
        <w:tab/>
      </w:r>
      <w:r w:rsidR="0057691E" w:rsidRPr="0017166E">
        <w:rPr>
          <w:rFonts w:ascii="Arial" w:hAnsi="Arial" w:cs="Arial"/>
        </w:rPr>
        <w:t xml:space="preserve">                                                                </w:t>
      </w:r>
      <w:r w:rsidR="0084214F" w:rsidRPr="0017166E">
        <w:rPr>
          <w:rFonts w:ascii="Arial" w:hAnsi="Arial" w:cs="Arial"/>
        </w:rPr>
        <w:t xml:space="preserve">                            </w:t>
      </w:r>
      <w:r w:rsidR="00F50535" w:rsidRPr="0017166E">
        <w:rPr>
          <w:rFonts w:ascii="Arial" w:hAnsi="Arial" w:cs="Arial"/>
        </w:rPr>
        <w:t xml:space="preserve"> </w:t>
      </w:r>
      <w:r w:rsidR="00AE71FE" w:rsidRPr="0017166E">
        <w:rPr>
          <w:rFonts w:ascii="Arial" w:hAnsi="Arial" w:cs="Arial"/>
        </w:rPr>
        <w:t>P</w:t>
      </w:r>
      <w:r w:rsidR="0057691E" w:rsidRPr="0017166E">
        <w:rPr>
          <w:rFonts w:ascii="Arial" w:hAnsi="Arial" w:cs="Arial"/>
        </w:rPr>
        <w:t xml:space="preserve">raha </w:t>
      </w:r>
      <w:r w:rsidR="0017166E" w:rsidRPr="0017166E">
        <w:rPr>
          <w:rFonts w:ascii="Arial" w:hAnsi="Arial" w:cs="Arial"/>
        </w:rPr>
        <w:t>3. února 2022</w:t>
      </w:r>
    </w:p>
    <w:p w:rsidR="00A223A6" w:rsidRPr="0017166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7166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Státní tajemník v Ministerstvu vnitra</w:t>
      </w:r>
      <w:r w:rsidR="00F94686" w:rsidRPr="0017166E">
        <w:rPr>
          <w:rFonts w:ascii="Arial" w:hAnsi="Arial" w:cs="Arial"/>
        </w:rPr>
        <w:t>,</w:t>
      </w:r>
      <w:r w:rsidR="00C0487A" w:rsidRPr="0017166E">
        <w:rPr>
          <w:rFonts w:ascii="Arial" w:hAnsi="Arial" w:cs="Arial"/>
        </w:rPr>
        <w:t xml:space="preserve"> jako s</w:t>
      </w:r>
      <w:r w:rsidR="00276ED4" w:rsidRPr="0017166E">
        <w:rPr>
          <w:rFonts w:ascii="Arial" w:hAnsi="Arial" w:cs="Arial"/>
        </w:rPr>
        <w:t>lužební orgán</w:t>
      </w:r>
      <w:r w:rsidR="00C0487A" w:rsidRPr="0017166E">
        <w:rPr>
          <w:rFonts w:ascii="Arial" w:hAnsi="Arial" w:cs="Arial"/>
        </w:rPr>
        <w:t xml:space="preserve"> příslušný podle § 10 odst. 1 písm. </w:t>
      </w:r>
      <w:r w:rsidRPr="0017166E">
        <w:rPr>
          <w:rFonts w:ascii="Arial" w:hAnsi="Arial" w:cs="Arial"/>
        </w:rPr>
        <w:t>f</w:t>
      </w:r>
      <w:r w:rsidR="00C0487A" w:rsidRPr="0017166E">
        <w:rPr>
          <w:rFonts w:ascii="Arial" w:hAnsi="Arial" w:cs="Arial"/>
        </w:rPr>
        <w:t>) zákona č. 234/2014 Sb., o státní službě</w:t>
      </w:r>
      <w:r w:rsidR="003E630C" w:rsidRPr="0017166E">
        <w:rPr>
          <w:rFonts w:ascii="Arial" w:hAnsi="Arial" w:cs="Arial"/>
        </w:rPr>
        <w:t>, ve znění pozdějších předpisů</w:t>
      </w:r>
      <w:r w:rsidR="00C0487A" w:rsidRPr="0017166E">
        <w:rPr>
          <w:rFonts w:ascii="Arial" w:hAnsi="Arial" w:cs="Arial"/>
        </w:rPr>
        <w:t xml:space="preserve"> (dále jen „zákon“),</w:t>
      </w:r>
      <w:r w:rsidR="00276ED4" w:rsidRPr="0017166E">
        <w:rPr>
          <w:rFonts w:ascii="Arial" w:hAnsi="Arial" w:cs="Arial"/>
        </w:rPr>
        <w:t xml:space="preserve"> vyhlašuje výběrové řízení na</w:t>
      </w:r>
      <w:r w:rsidR="003E630C" w:rsidRPr="0017166E">
        <w:rPr>
          <w:rFonts w:ascii="Arial" w:hAnsi="Arial" w:cs="Arial"/>
        </w:rPr>
        <w:t> </w:t>
      </w:r>
      <w:r w:rsidR="00276ED4" w:rsidRPr="0017166E">
        <w:rPr>
          <w:rFonts w:ascii="Arial" w:hAnsi="Arial" w:cs="Arial"/>
        </w:rPr>
        <w:t xml:space="preserve">služební místo </w:t>
      </w:r>
      <w:r w:rsidR="0017166E" w:rsidRPr="0017166E">
        <w:rPr>
          <w:rFonts w:ascii="Arial" w:hAnsi="Arial" w:cs="Arial"/>
          <w:b/>
        </w:rPr>
        <w:t>vrchního ministerského rady</w:t>
      </w:r>
      <w:r w:rsidR="000A76A7" w:rsidRPr="0017166E">
        <w:rPr>
          <w:rFonts w:ascii="Arial" w:hAnsi="Arial" w:cs="Arial"/>
          <w:b/>
        </w:rPr>
        <w:t xml:space="preserve"> </w:t>
      </w:r>
      <w:r w:rsidRPr="0017166E">
        <w:rPr>
          <w:rFonts w:ascii="Arial" w:hAnsi="Arial" w:cs="Arial"/>
          <w:b/>
        </w:rPr>
        <w:t xml:space="preserve">v oddělení </w:t>
      </w:r>
      <w:r w:rsidR="0017166E" w:rsidRPr="0017166E">
        <w:rPr>
          <w:rFonts w:ascii="Arial" w:hAnsi="Arial" w:cs="Arial"/>
          <w:b/>
        </w:rPr>
        <w:t>publikace Sbírky zákonů a Sbírky mezinárodních smluv</w:t>
      </w:r>
      <w:r w:rsidR="0027559A" w:rsidRPr="0017166E">
        <w:rPr>
          <w:rFonts w:ascii="Arial" w:hAnsi="Arial" w:cs="Arial"/>
          <w:b/>
        </w:rPr>
        <w:t>, v odboru</w:t>
      </w:r>
      <w:r w:rsidR="00F45FC8" w:rsidRPr="0017166E">
        <w:rPr>
          <w:rFonts w:ascii="Arial" w:hAnsi="Arial" w:cs="Arial"/>
          <w:b/>
        </w:rPr>
        <w:t xml:space="preserve"> </w:t>
      </w:r>
      <w:r w:rsidR="0017166E" w:rsidRPr="0017166E">
        <w:rPr>
          <w:rFonts w:ascii="Arial" w:hAnsi="Arial" w:cs="Arial"/>
          <w:b/>
        </w:rPr>
        <w:t>strategického rozvoje a koordinace veřejné správy</w:t>
      </w:r>
      <w:r w:rsidRPr="0017166E">
        <w:rPr>
          <w:rFonts w:ascii="Arial" w:hAnsi="Arial" w:cs="Arial"/>
          <w:b/>
        </w:rPr>
        <w:t>,</w:t>
      </w:r>
      <w:r w:rsidR="005221E0" w:rsidRPr="0017166E">
        <w:rPr>
          <w:rFonts w:ascii="Arial" w:hAnsi="Arial" w:cs="Arial"/>
          <w:b/>
        </w:rPr>
        <w:t xml:space="preserve"> </w:t>
      </w:r>
      <w:r w:rsidRPr="0017166E">
        <w:rPr>
          <w:rFonts w:ascii="Arial" w:hAnsi="Arial" w:cs="Arial"/>
          <w:b/>
        </w:rPr>
        <w:t>ID</w:t>
      </w:r>
      <w:r w:rsidR="00844084" w:rsidRPr="0017166E">
        <w:rPr>
          <w:rFonts w:ascii="Arial" w:hAnsi="Arial" w:cs="Arial"/>
          <w:b/>
        </w:rPr>
        <w:t xml:space="preserve"> </w:t>
      </w:r>
      <w:r w:rsidR="0017166E" w:rsidRPr="0017166E">
        <w:rPr>
          <w:rFonts w:ascii="Arial" w:hAnsi="Arial" w:cs="Arial"/>
          <w:b/>
        </w:rPr>
        <w:t>30261268</w:t>
      </w:r>
      <w:r w:rsidR="00FF0671" w:rsidRPr="0017166E">
        <w:rPr>
          <w:rFonts w:ascii="Arial" w:hAnsi="Arial" w:cs="Arial"/>
          <w:b/>
        </w:rPr>
        <w:t>,</w:t>
      </w:r>
      <w:r w:rsidRPr="0017166E">
        <w:rPr>
          <w:rFonts w:ascii="Arial" w:hAnsi="Arial" w:cs="Arial"/>
        </w:rPr>
        <w:t xml:space="preserve"> </w:t>
      </w:r>
      <w:r w:rsidR="00A0294A" w:rsidRPr="0017166E">
        <w:rPr>
          <w:rFonts w:ascii="Arial" w:hAnsi="Arial" w:cs="Arial"/>
        </w:rPr>
        <w:t>v</w:t>
      </w:r>
      <w:r w:rsidR="000A76A7" w:rsidRPr="0017166E">
        <w:rPr>
          <w:rFonts w:ascii="Arial" w:hAnsi="Arial" w:cs="Arial"/>
        </w:rPr>
        <w:t> </w:t>
      </w:r>
      <w:r w:rsidR="0017166E" w:rsidRPr="0017166E">
        <w:rPr>
          <w:rFonts w:ascii="Arial" w:hAnsi="Arial" w:cs="Arial"/>
        </w:rPr>
        <w:t>oborech</w:t>
      </w:r>
      <w:r w:rsidRPr="0017166E">
        <w:rPr>
          <w:rFonts w:ascii="Arial" w:hAnsi="Arial" w:cs="Arial"/>
        </w:rPr>
        <w:t xml:space="preserve"> </w:t>
      </w:r>
      <w:r w:rsidR="00A0294A" w:rsidRPr="0017166E">
        <w:rPr>
          <w:rFonts w:ascii="Arial" w:hAnsi="Arial" w:cs="Arial"/>
        </w:rPr>
        <w:t>služby</w:t>
      </w:r>
      <w:r w:rsidRPr="0017166E">
        <w:rPr>
          <w:rFonts w:ascii="Arial" w:hAnsi="Arial" w:cs="Arial"/>
        </w:rPr>
        <w:t xml:space="preserve">: </w:t>
      </w:r>
    </w:p>
    <w:p w:rsidR="0062486E" w:rsidRPr="0017166E" w:rsidRDefault="0017166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7166E">
        <w:rPr>
          <w:rFonts w:ascii="Arial" w:hAnsi="Arial" w:cs="Arial"/>
          <w:i/>
        </w:rPr>
        <w:t>22. Legislativa a právní činnost</w:t>
      </w:r>
      <w:r w:rsidRPr="0017166E">
        <w:rPr>
          <w:rFonts w:ascii="Arial" w:hAnsi="Arial" w:cs="Arial"/>
          <w:i/>
        </w:rPr>
        <w:cr/>
      </w:r>
      <w:r w:rsidR="00C545B1">
        <w:rPr>
          <w:rFonts w:ascii="Arial" w:hAnsi="Arial" w:cs="Arial"/>
          <w:i/>
        </w:rPr>
        <w:t>26. Systém veřejné správy a všeobecná vnitřní správa</w:t>
      </w:r>
      <w:bookmarkStart w:id="2" w:name="_GoBack"/>
      <w:bookmarkEnd w:id="2"/>
    </w:p>
    <w:p w:rsidR="00C0487A" w:rsidRPr="0017166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7166E">
        <w:rPr>
          <w:rFonts w:ascii="Arial" w:hAnsi="Arial" w:cs="Arial"/>
        </w:rPr>
        <w:t xml:space="preserve">Místem výkonu služby </w:t>
      </w:r>
      <w:r w:rsidR="00CE079D" w:rsidRPr="0017166E">
        <w:rPr>
          <w:rFonts w:ascii="Arial" w:hAnsi="Arial" w:cs="Arial"/>
        </w:rPr>
        <w:t xml:space="preserve">je </w:t>
      </w:r>
      <w:r w:rsidR="0017166E" w:rsidRPr="0017166E">
        <w:rPr>
          <w:rFonts w:ascii="Arial" w:hAnsi="Arial" w:cs="Arial"/>
          <w:b/>
        </w:rPr>
        <w:t>Praha</w:t>
      </w:r>
      <w:r w:rsidR="00767644" w:rsidRPr="0017166E">
        <w:rPr>
          <w:rFonts w:ascii="Arial" w:hAnsi="Arial" w:cs="Arial"/>
          <w:b/>
        </w:rPr>
        <w:t>.</w:t>
      </w:r>
    </w:p>
    <w:p w:rsidR="0057691E" w:rsidRPr="0017166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166E">
        <w:rPr>
          <w:rFonts w:ascii="Arial" w:hAnsi="Arial" w:cs="Arial"/>
        </w:rPr>
        <w:t xml:space="preserve">Služba na tomto služebním místě bude vykonávána ve služebním poměru na dobu </w:t>
      </w:r>
      <w:r w:rsidR="0017166E" w:rsidRPr="0017166E">
        <w:rPr>
          <w:rFonts w:ascii="Arial" w:hAnsi="Arial" w:cs="Arial"/>
          <w:b/>
        </w:rPr>
        <w:t>neurčitou</w:t>
      </w:r>
      <w:r w:rsidR="0027559A" w:rsidRPr="0017166E">
        <w:rPr>
          <w:rFonts w:ascii="Arial" w:hAnsi="Arial" w:cs="Arial"/>
          <w:b/>
        </w:rPr>
        <w:t xml:space="preserve">. </w:t>
      </w:r>
    </w:p>
    <w:p w:rsidR="00C0487A" w:rsidRPr="0017166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Předpokládaným </w:t>
      </w:r>
      <w:r w:rsidR="00F26DDA" w:rsidRPr="0017166E">
        <w:rPr>
          <w:rFonts w:ascii="Arial" w:hAnsi="Arial" w:cs="Arial"/>
        </w:rPr>
        <w:t xml:space="preserve">termínem </w:t>
      </w:r>
      <w:r w:rsidR="00092B0F" w:rsidRPr="0017166E">
        <w:rPr>
          <w:rFonts w:ascii="Arial" w:hAnsi="Arial" w:cs="Arial"/>
        </w:rPr>
        <w:t xml:space="preserve">nástupu </w:t>
      </w:r>
      <w:r w:rsidR="008C3B5F" w:rsidRPr="0017166E">
        <w:rPr>
          <w:rFonts w:ascii="Arial" w:hAnsi="Arial" w:cs="Arial"/>
        </w:rPr>
        <w:t>do</w:t>
      </w:r>
      <w:r w:rsidR="003E630C" w:rsidRPr="0017166E">
        <w:rPr>
          <w:rFonts w:ascii="Arial" w:hAnsi="Arial" w:cs="Arial"/>
        </w:rPr>
        <w:t> </w:t>
      </w:r>
      <w:r w:rsidR="008C3B5F" w:rsidRPr="0017166E">
        <w:rPr>
          <w:rFonts w:ascii="Arial" w:hAnsi="Arial" w:cs="Arial"/>
        </w:rPr>
        <w:t xml:space="preserve">služby </w:t>
      </w:r>
      <w:r w:rsidRPr="0017166E">
        <w:rPr>
          <w:rFonts w:ascii="Arial" w:hAnsi="Arial" w:cs="Arial"/>
        </w:rPr>
        <w:t xml:space="preserve">je </w:t>
      </w:r>
      <w:r w:rsidR="0017166E" w:rsidRPr="0017166E">
        <w:rPr>
          <w:rFonts w:ascii="Arial" w:hAnsi="Arial" w:cs="Arial"/>
          <w:b/>
        </w:rPr>
        <w:t>duben 2022</w:t>
      </w:r>
      <w:r w:rsidRPr="0017166E">
        <w:rPr>
          <w:rFonts w:ascii="Arial" w:hAnsi="Arial" w:cs="Arial"/>
          <w:b/>
        </w:rPr>
        <w:t>.</w:t>
      </w:r>
    </w:p>
    <w:p w:rsidR="00DE0518" w:rsidRPr="0017166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7166E">
        <w:rPr>
          <w:rFonts w:ascii="Arial" w:hAnsi="Arial" w:cs="Arial"/>
        </w:rPr>
        <w:t xml:space="preserve">Služební místo je zařazeno </w:t>
      </w:r>
      <w:r w:rsidR="008E6A0B" w:rsidRPr="0017166E">
        <w:rPr>
          <w:rFonts w:ascii="Arial" w:hAnsi="Arial" w:cs="Arial"/>
        </w:rPr>
        <w:t xml:space="preserve">podle </w:t>
      </w:r>
      <w:r w:rsidR="004B2025" w:rsidRPr="0017166E">
        <w:rPr>
          <w:rFonts w:ascii="Arial" w:hAnsi="Arial" w:cs="Arial"/>
        </w:rPr>
        <w:t>p</w:t>
      </w:r>
      <w:r w:rsidR="008E6A0B" w:rsidRPr="0017166E">
        <w:rPr>
          <w:rFonts w:ascii="Arial" w:hAnsi="Arial" w:cs="Arial"/>
        </w:rPr>
        <w:t xml:space="preserve">řílohy č. 1 k zákonu </w:t>
      </w:r>
      <w:r w:rsidRPr="0017166E">
        <w:rPr>
          <w:rFonts w:ascii="Arial" w:hAnsi="Arial" w:cs="Arial"/>
        </w:rPr>
        <w:t xml:space="preserve">do </w:t>
      </w:r>
      <w:r w:rsidR="0017166E" w:rsidRPr="0017166E">
        <w:rPr>
          <w:rFonts w:ascii="Arial" w:hAnsi="Arial" w:cs="Arial"/>
          <w:b/>
        </w:rPr>
        <w:t>14. platové třídy</w:t>
      </w:r>
      <w:r w:rsidRPr="0017166E">
        <w:rPr>
          <w:rFonts w:ascii="Arial" w:hAnsi="Arial" w:cs="Arial"/>
          <w:b/>
        </w:rPr>
        <w:t>.</w:t>
      </w:r>
    </w:p>
    <w:p w:rsidR="0017166E" w:rsidRPr="0017166E" w:rsidRDefault="004B2025" w:rsidP="0017166E">
      <w:pPr>
        <w:spacing w:after="240" w:line="360" w:lineRule="auto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N</w:t>
      </w:r>
      <w:r w:rsidR="00417DD3" w:rsidRPr="0017166E">
        <w:rPr>
          <w:rFonts w:ascii="Arial" w:hAnsi="Arial" w:cs="Arial"/>
        </w:rPr>
        <w:t xml:space="preserve">a služebním místě </w:t>
      </w:r>
      <w:r w:rsidRPr="0017166E">
        <w:rPr>
          <w:rFonts w:ascii="Arial" w:hAnsi="Arial" w:cs="Arial"/>
        </w:rPr>
        <w:t>jsou vykonávány zejména následující činnosti</w:t>
      </w:r>
      <w:r w:rsidR="00417DD3" w:rsidRPr="0017166E">
        <w:rPr>
          <w:rFonts w:ascii="Arial" w:hAnsi="Arial" w:cs="Arial"/>
        </w:rPr>
        <w:t xml:space="preserve">: </w:t>
      </w:r>
      <w:r w:rsidR="0017166E" w:rsidRPr="0017166E">
        <w:rPr>
          <w:rFonts w:ascii="Arial" w:hAnsi="Arial" w:cs="Arial"/>
        </w:rPr>
        <w:t>k</w:t>
      </w:r>
      <w:r w:rsidR="0017166E" w:rsidRPr="0017166E">
        <w:rPr>
          <w:rFonts w:ascii="Arial" w:hAnsi="Arial" w:cs="Arial"/>
        </w:rPr>
        <w:t>omplexní tvorba systému elektronické publikace právních</w:t>
      </w:r>
      <w:r w:rsidR="0017166E" w:rsidRPr="0017166E">
        <w:rPr>
          <w:rFonts w:ascii="Arial" w:hAnsi="Arial" w:cs="Arial"/>
        </w:rPr>
        <w:t xml:space="preserve"> </w:t>
      </w:r>
      <w:r w:rsidR="0017166E" w:rsidRPr="0017166E">
        <w:rPr>
          <w:rFonts w:ascii="Arial" w:hAnsi="Arial" w:cs="Arial"/>
        </w:rPr>
        <w:t>předpisů České republiky včetně spolupráce na tvorbě koncepce</w:t>
      </w:r>
      <w:r w:rsidR="0017166E" w:rsidRPr="0017166E">
        <w:rPr>
          <w:rFonts w:ascii="Arial" w:hAnsi="Arial" w:cs="Arial"/>
        </w:rPr>
        <w:t xml:space="preserve"> </w:t>
      </w:r>
      <w:r w:rsidR="0017166E" w:rsidRPr="0017166E">
        <w:rPr>
          <w:rFonts w:ascii="Arial" w:hAnsi="Arial" w:cs="Arial"/>
        </w:rPr>
        <w:t>rozvoje právní informatiky v rámci Evropské unie. Tvorba návrhů</w:t>
      </w:r>
      <w:r w:rsidR="0017166E" w:rsidRPr="0017166E">
        <w:rPr>
          <w:rFonts w:ascii="Arial" w:hAnsi="Arial" w:cs="Arial"/>
        </w:rPr>
        <w:t xml:space="preserve"> </w:t>
      </w:r>
      <w:r w:rsidR="0017166E" w:rsidRPr="0017166E">
        <w:rPr>
          <w:rFonts w:ascii="Arial" w:hAnsi="Arial" w:cs="Arial"/>
        </w:rPr>
        <w:t>koncepčně nových právních předpisů s celostátní působností nebo</w:t>
      </w:r>
      <w:r w:rsidR="0017166E" w:rsidRPr="0017166E">
        <w:rPr>
          <w:rFonts w:ascii="Arial" w:hAnsi="Arial" w:cs="Arial"/>
        </w:rPr>
        <w:t xml:space="preserve"> </w:t>
      </w:r>
      <w:r w:rsidR="0017166E" w:rsidRPr="0017166E">
        <w:rPr>
          <w:rFonts w:ascii="Arial" w:hAnsi="Arial" w:cs="Arial"/>
        </w:rPr>
        <w:t>právních úprav věcí dosud zákony neupravených nebo předpisů</w:t>
      </w:r>
      <w:r w:rsidR="0017166E" w:rsidRPr="0017166E">
        <w:rPr>
          <w:rFonts w:ascii="Arial" w:hAnsi="Arial" w:cs="Arial"/>
        </w:rPr>
        <w:t xml:space="preserve"> </w:t>
      </w:r>
      <w:r w:rsidR="0017166E" w:rsidRPr="0017166E">
        <w:rPr>
          <w:rFonts w:ascii="Arial" w:hAnsi="Arial" w:cs="Arial"/>
        </w:rPr>
        <w:t>Evropské unie nebo jejich komplexní posuzování v</w:t>
      </w:r>
      <w:r w:rsidR="0017166E" w:rsidRPr="0017166E">
        <w:rPr>
          <w:rFonts w:ascii="Arial" w:hAnsi="Arial" w:cs="Arial"/>
        </w:rPr>
        <w:t> </w:t>
      </w:r>
      <w:r w:rsidR="0017166E" w:rsidRPr="0017166E">
        <w:rPr>
          <w:rFonts w:ascii="Arial" w:hAnsi="Arial" w:cs="Arial"/>
        </w:rPr>
        <w:t>připomínkovém</w:t>
      </w:r>
      <w:r w:rsidR="0017166E" w:rsidRPr="0017166E">
        <w:rPr>
          <w:rFonts w:ascii="Arial" w:hAnsi="Arial" w:cs="Arial"/>
        </w:rPr>
        <w:t xml:space="preserve"> </w:t>
      </w:r>
      <w:r w:rsidR="0017166E" w:rsidRPr="0017166E">
        <w:rPr>
          <w:rFonts w:ascii="Arial" w:hAnsi="Arial" w:cs="Arial"/>
        </w:rPr>
        <w:t>řízení nebo zpracovávání zásadních komplexních stanovisek k</w:t>
      </w:r>
      <w:r w:rsidR="0017166E" w:rsidRPr="0017166E">
        <w:rPr>
          <w:rFonts w:ascii="Arial" w:hAnsi="Arial" w:cs="Arial"/>
        </w:rPr>
        <w:t xml:space="preserve"> </w:t>
      </w:r>
      <w:r w:rsidR="0017166E" w:rsidRPr="0017166E">
        <w:rPr>
          <w:rFonts w:ascii="Arial" w:hAnsi="Arial" w:cs="Arial"/>
        </w:rPr>
        <w:t>těmto předpisům.</w:t>
      </w:r>
    </w:p>
    <w:p w:rsidR="0070558A" w:rsidRPr="0017166E" w:rsidRDefault="0017166E" w:rsidP="0017166E">
      <w:pPr>
        <w:spacing w:after="240" w:line="360" w:lineRule="auto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Výkon služby dále zahrnuje: odbornou tvorbu komplexního systému a správa souborů</w:t>
      </w:r>
      <w:r w:rsidRPr="0017166E">
        <w:rPr>
          <w:rFonts w:ascii="Arial" w:hAnsi="Arial" w:cs="Arial"/>
        </w:rPr>
        <w:t xml:space="preserve"> </w:t>
      </w:r>
      <w:proofErr w:type="spellStart"/>
      <w:r w:rsidRPr="0017166E">
        <w:rPr>
          <w:rFonts w:ascii="Arial" w:hAnsi="Arial" w:cs="Arial"/>
        </w:rPr>
        <w:t>metadat</w:t>
      </w:r>
      <w:proofErr w:type="spellEnd"/>
      <w:r w:rsidRPr="0017166E">
        <w:rPr>
          <w:rFonts w:ascii="Arial" w:hAnsi="Arial" w:cs="Arial"/>
        </w:rPr>
        <w:t xml:space="preserve"> a indexačních slovníků právní terminologie pro oblast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práva České republiky, mezinárodního práva a práva Evropské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unie v rámci systému elektronické tvorby a publikace právních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předpisů České republiky včetně spolupráce s úřady Evropské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unie</w:t>
      </w:r>
      <w:r w:rsidRPr="0017166E">
        <w:rPr>
          <w:rFonts w:ascii="Arial" w:hAnsi="Arial" w:cs="Arial"/>
        </w:rPr>
        <w:t>,</w:t>
      </w:r>
      <w:r w:rsidRPr="0017166E">
        <w:rPr>
          <w:rFonts w:ascii="Arial" w:hAnsi="Arial" w:cs="Arial"/>
        </w:rPr>
        <w:t xml:space="preserve"> koordinaci a řízení činnosti týkající se redakční práce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od předložení právních předpisů, mezinárodních smluv a dalších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právních aktů až po jejich vyhlášení ve Sbírce zákonů a Sbírce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mezinárodních smluv v součinnosti s příslušnými předkladateli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a následnými dalšími zpracovateli, a to v pozici vedoucího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redaktora,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posuzování cílů a účelnosti právní úpravy vyhlašování právních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předpisů, mezinárodních smluv a dalších právních aktů z</w:t>
      </w:r>
      <w:r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hlediska jejich souladu s právním řádem.</w:t>
      </w:r>
      <w:r w:rsidRPr="0017166E">
        <w:t xml:space="preserve"> </w:t>
      </w:r>
      <w:r w:rsidRPr="0017166E">
        <w:rPr>
          <w:rFonts w:ascii="Arial" w:hAnsi="Arial" w:cs="Arial"/>
        </w:rPr>
        <w:t>Vhodná je z</w:t>
      </w:r>
      <w:r w:rsidRPr="0017166E">
        <w:rPr>
          <w:rFonts w:ascii="Arial" w:hAnsi="Arial" w:cs="Arial"/>
        </w:rPr>
        <w:t>kušenost s redakčním a publikačním procesem a výtečná znalost českého jazyka</w:t>
      </w:r>
      <w:r w:rsidRPr="0017166E">
        <w:rPr>
          <w:rFonts w:ascii="Arial" w:hAnsi="Arial" w:cs="Arial"/>
        </w:rPr>
        <w:t>.</w:t>
      </w:r>
    </w:p>
    <w:p w:rsidR="00B228A2" w:rsidRPr="0017166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Posuzovány budou </w:t>
      </w:r>
      <w:r w:rsidR="00B228A2" w:rsidRPr="0017166E">
        <w:rPr>
          <w:rFonts w:ascii="Arial" w:hAnsi="Arial" w:cs="Arial"/>
          <w:b/>
        </w:rPr>
        <w:t>žádosti</w:t>
      </w:r>
      <w:r w:rsidR="00CC35D5" w:rsidRPr="0017166E">
        <w:rPr>
          <w:rStyle w:val="Znakapoznpodarou"/>
          <w:rFonts w:ascii="Arial" w:hAnsi="Arial" w:cs="Arial"/>
          <w:b/>
        </w:rPr>
        <w:footnoteReference w:id="1"/>
      </w:r>
      <w:r w:rsidR="003059FD" w:rsidRPr="0017166E">
        <w:rPr>
          <w:rFonts w:ascii="Arial" w:hAnsi="Arial" w:cs="Arial"/>
          <w:b/>
        </w:rPr>
        <w:t xml:space="preserve"> </w:t>
      </w:r>
      <w:r w:rsidR="003059FD" w:rsidRPr="0017166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7166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7166E">
        <w:rPr>
          <w:rFonts w:ascii="Arial" w:eastAsia="Times New Roman" w:hAnsi="Arial" w:cs="Arial"/>
          <w:lang w:eastAsia="cs-CZ"/>
        </w:rPr>
        <w:t>(dále jen „žádost“)</w:t>
      </w:r>
      <w:r w:rsidR="00C0487A" w:rsidRPr="0017166E">
        <w:rPr>
          <w:rFonts w:ascii="Arial" w:hAnsi="Arial" w:cs="Arial"/>
          <w:b/>
        </w:rPr>
        <w:t xml:space="preserve"> podané ve lhůtě </w:t>
      </w:r>
      <w:r w:rsidR="0057691E" w:rsidRPr="0017166E">
        <w:rPr>
          <w:rFonts w:ascii="Arial" w:hAnsi="Arial" w:cs="Arial"/>
          <w:b/>
        </w:rPr>
        <w:br/>
      </w:r>
      <w:r w:rsidR="00C0487A" w:rsidRPr="0017166E">
        <w:rPr>
          <w:rFonts w:ascii="Arial" w:hAnsi="Arial" w:cs="Arial"/>
          <w:b/>
        </w:rPr>
        <w:t>do</w:t>
      </w:r>
      <w:r w:rsidR="004C03D9" w:rsidRPr="0017166E">
        <w:rPr>
          <w:rFonts w:ascii="Arial" w:hAnsi="Arial" w:cs="Arial"/>
          <w:b/>
        </w:rPr>
        <w:t> </w:t>
      </w:r>
      <w:r w:rsidR="0017166E" w:rsidRPr="0017166E">
        <w:rPr>
          <w:rFonts w:ascii="Arial" w:hAnsi="Arial" w:cs="Arial"/>
          <w:b/>
        </w:rPr>
        <w:t>14. února 2022</w:t>
      </w:r>
      <w:r w:rsidR="00C0487A" w:rsidRPr="0017166E">
        <w:rPr>
          <w:rFonts w:ascii="Arial" w:hAnsi="Arial" w:cs="Arial"/>
        </w:rPr>
        <w:t xml:space="preserve">, tj. v této lhůtě </w:t>
      </w:r>
      <w:r w:rsidRPr="0017166E">
        <w:rPr>
          <w:rFonts w:ascii="Arial" w:hAnsi="Arial" w:cs="Arial"/>
        </w:rPr>
        <w:t>za</w:t>
      </w:r>
      <w:r w:rsidR="00C0487A" w:rsidRPr="0017166E">
        <w:rPr>
          <w:rFonts w:ascii="Arial" w:hAnsi="Arial" w:cs="Arial"/>
        </w:rPr>
        <w:t>slané</w:t>
      </w:r>
      <w:r w:rsidRPr="0017166E">
        <w:rPr>
          <w:rFonts w:ascii="Arial" w:hAnsi="Arial" w:cs="Arial"/>
        </w:rPr>
        <w:t xml:space="preserve"> </w:t>
      </w:r>
      <w:r w:rsidR="006060F0" w:rsidRPr="0017166E">
        <w:rPr>
          <w:rFonts w:ascii="Arial" w:hAnsi="Arial" w:cs="Arial"/>
        </w:rPr>
        <w:t xml:space="preserve">služebnímu orgánu </w:t>
      </w:r>
      <w:r w:rsidRPr="0017166E">
        <w:rPr>
          <w:rFonts w:ascii="Arial" w:hAnsi="Arial" w:cs="Arial"/>
        </w:rPr>
        <w:t>prostřednictvím</w:t>
      </w:r>
      <w:r w:rsidR="00201A97"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>provozovatele poštovních služeb na adresu</w:t>
      </w:r>
      <w:r w:rsidR="006060F0" w:rsidRPr="0017166E">
        <w:rPr>
          <w:rFonts w:ascii="Arial" w:hAnsi="Arial" w:cs="Arial"/>
        </w:rPr>
        <w:t xml:space="preserve"> služebního úřadu</w:t>
      </w:r>
      <w:r w:rsidR="00312A72" w:rsidRPr="0017166E">
        <w:rPr>
          <w:rFonts w:ascii="Arial" w:hAnsi="Arial" w:cs="Arial"/>
        </w:rPr>
        <w:t xml:space="preserve"> Ministerstvo vni</w:t>
      </w:r>
      <w:r w:rsidR="002B3F48" w:rsidRPr="0017166E">
        <w:rPr>
          <w:rFonts w:ascii="Arial" w:hAnsi="Arial" w:cs="Arial"/>
        </w:rPr>
        <w:t>tra, Nad Štolou 3, 170 34 Praha </w:t>
      </w:r>
      <w:r w:rsidR="00312A72" w:rsidRPr="0017166E">
        <w:rPr>
          <w:rFonts w:ascii="Arial" w:hAnsi="Arial" w:cs="Arial"/>
        </w:rPr>
        <w:t xml:space="preserve">7, </w:t>
      </w:r>
      <w:r w:rsidR="0044040E" w:rsidRPr="0017166E">
        <w:rPr>
          <w:rFonts w:ascii="Arial" w:hAnsi="Arial" w:cs="Arial"/>
        </w:rPr>
        <w:t>nebo osobně poda</w:t>
      </w:r>
      <w:r w:rsidR="00C0487A" w:rsidRPr="0017166E">
        <w:rPr>
          <w:rFonts w:ascii="Arial" w:hAnsi="Arial" w:cs="Arial"/>
        </w:rPr>
        <w:t>né</w:t>
      </w:r>
      <w:r w:rsidR="0044040E" w:rsidRPr="0017166E">
        <w:rPr>
          <w:rFonts w:ascii="Arial" w:hAnsi="Arial" w:cs="Arial"/>
        </w:rPr>
        <w:t xml:space="preserve"> </w:t>
      </w:r>
      <w:r w:rsidRPr="0017166E">
        <w:rPr>
          <w:rFonts w:ascii="Arial" w:hAnsi="Arial" w:cs="Arial"/>
        </w:rPr>
        <w:t xml:space="preserve">na podatelnu služebního </w:t>
      </w:r>
      <w:r w:rsidR="00C0487A" w:rsidRPr="0017166E">
        <w:rPr>
          <w:rFonts w:ascii="Arial" w:hAnsi="Arial" w:cs="Arial"/>
        </w:rPr>
        <w:t>úřadu</w:t>
      </w:r>
      <w:r w:rsidRPr="0017166E">
        <w:rPr>
          <w:rFonts w:ascii="Arial" w:hAnsi="Arial" w:cs="Arial"/>
        </w:rPr>
        <w:t xml:space="preserve"> na výše uvedené adrese</w:t>
      </w:r>
      <w:r w:rsidR="00073FE5" w:rsidRPr="0017166E">
        <w:rPr>
          <w:rFonts w:ascii="Arial" w:hAnsi="Arial" w:cs="Arial"/>
        </w:rPr>
        <w:t>. Ž</w:t>
      </w:r>
      <w:r w:rsidR="006060F0" w:rsidRPr="0017166E">
        <w:rPr>
          <w:rFonts w:ascii="Arial" w:hAnsi="Arial" w:cs="Arial"/>
        </w:rPr>
        <w:t xml:space="preserve">ádost lze podat rovněž </w:t>
      </w:r>
      <w:r w:rsidR="00B228A2" w:rsidRPr="0017166E">
        <w:rPr>
          <w:rFonts w:ascii="Arial" w:hAnsi="Arial" w:cs="Arial"/>
        </w:rPr>
        <w:t>v</w:t>
      </w:r>
      <w:r w:rsidR="00DE317A" w:rsidRPr="0017166E">
        <w:rPr>
          <w:rFonts w:ascii="Arial" w:hAnsi="Arial" w:cs="Arial"/>
        </w:rPr>
        <w:t> </w:t>
      </w:r>
      <w:r w:rsidR="00B228A2" w:rsidRPr="0017166E">
        <w:rPr>
          <w:rFonts w:ascii="Arial" w:hAnsi="Arial" w:cs="Arial"/>
        </w:rPr>
        <w:t xml:space="preserve">elektronické podobě </w:t>
      </w:r>
      <w:r w:rsidR="0064419A" w:rsidRPr="0017166E">
        <w:rPr>
          <w:rFonts w:ascii="Arial" w:hAnsi="Arial" w:cs="Arial"/>
        </w:rPr>
        <w:t>podepsanou</w:t>
      </w:r>
      <w:r w:rsidR="00B228A2" w:rsidRPr="0017166E">
        <w:rPr>
          <w:rFonts w:ascii="Arial" w:hAnsi="Arial" w:cs="Arial"/>
        </w:rPr>
        <w:t xml:space="preserve"> uznávaným elektronickým podpisem</w:t>
      </w:r>
      <w:r w:rsidR="004C03D9" w:rsidRPr="0017166E">
        <w:rPr>
          <w:rFonts w:ascii="Arial" w:hAnsi="Arial" w:cs="Arial"/>
        </w:rPr>
        <w:t xml:space="preserve"> </w:t>
      </w:r>
      <w:r w:rsidR="00B228A2" w:rsidRPr="0017166E">
        <w:rPr>
          <w:rFonts w:ascii="Arial" w:hAnsi="Arial" w:cs="Arial"/>
        </w:rPr>
        <w:t>na</w:t>
      </w:r>
      <w:r w:rsidR="004C03D9" w:rsidRPr="0017166E">
        <w:rPr>
          <w:rFonts w:ascii="Arial" w:hAnsi="Arial" w:cs="Arial"/>
        </w:rPr>
        <w:t xml:space="preserve"> </w:t>
      </w:r>
      <w:r w:rsidR="00B228A2" w:rsidRPr="0017166E">
        <w:rPr>
          <w:rFonts w:ascii="Arial" w:hAnsi="Arial" w:cs="Arial"/>
        </w:rPr>
        <w:t xml:space="preserve">adresu </w:t>
      </w:r>
      <w:r w:rsidR="008C3B5F" w:rsidRPr="0017166E">
        <w:rPr>
          <w:rFonts w:ascii="Arial" w:hAnsi="Arial" w:cs="Arial"/>
        </w:rPr>
        <w:t xml:space="preserve">elektronické pošty </w:t>
      </w:r>
      <w:r w:rsidR="00DE0518" w:rsidRPr="0017166E">
        <w:rPr>
          <w:rFonts w:ascii="Arial" w:hAnsi="Arial" w:cs="Arial"/>
        </w:rPr>
        <w:t xml:space="preserve">služebního </w:t>
      </w:r>
      <w:r w:rsidR="006060F0" w:rsidRPr="0017166E">
        <w:rPr>
          <w:rFonts w:ascii="Arial" w:hAnsi="Arial" w:cs="Arial"/>
        </w:rPr>
        <w:t xml:space="preserve">úřadu </w:t>
      </w:r>
      <w:hyperlink r:id="rId8" w:history="1">
        <w:r w:rsidR="00312A72" w:rsidRPr="0017166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7166E">
        <w:rPr>
          <w:rFonts w:ascii="Arial" w:hAnsi="Arial" w:cs="Arial"/>
        </w:rPr>
        <w:t xml:space="preserve"> </w:t>
      </w:r>
      <w:r w:rsidR="00B228A2" w:rsidRPr="0017166E">
        <w:rPr>
          <w:rFonts w:ascii="Arial" w:hAnsi="Arial" w:cs="Arial"/>
        </w:rPr>
        <w:t xml:space="preserve"> nebo prostřednictvím datové schránky služebního </w:t>
      </w:r>
      <w:r w:rsidR="006060F0" w:rsidRPr="0017166E">
        <w:rPr>
          <w:rFonts w:ascii="Arial" w:hAnsi="Arial" w:cs="Arial"/>
        </w:rPr>
        <w:t>úřadu</w:t>
      </w:r>
      <w:r w:rsidR="005C23D9" w:rsidRPr="0017166E">
        <w:rPr>
          <w:rFonts w:ascii="Arial" w:hAnsi="Arial" w:cs="Arial"/>
        </w:rPr>
        <w:t xml:space="preserve"> ID</w:t>
      </w:r>
      <w:r w:rsidR="00B228A2" w:rsidRPr="0017166E">
        <w:rPr>
          <w:rFonts w:ascii="Arial" w:hAnsi="Arial" w:cs="Arial"/>
        </w:rPr>
        <w:t xml:space="preserve">: </w:t>
      </w:r>
      <w:r w:rsidR="00312A72" w:rsidRPr="0017166E">
        <w:rPr>
          <w:rFonts w:ascii="Arial" w:hAnsi="Arial" w:cs="Arial"/>
        </w:rPr>
        <w:t>krk34e3.</w:t>
      </w:r>
    </w:p>
    <w:p w:rsidR="00276ED4" w:rsidRPr="0017166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7166E">
        <w:rPr>
          <w:rFonts w:ascii="Arial" w:hAnsi="Arial" w:cs="Arial"/>
        </w:rPr>
        <w:t>Obálka</w:t>
      </w:r>
      <w:r w:rsidR="00B228A2" w:rsidRPr="0017166E">
        <w:rPr>
          <w:rFonts w:ascii="Arial" w:hAnsi="Arial" w:cs="Arial"/>
        </w:rPr>
        <w:t>, resp. datová zpráva, obsahující žádost včetně požadovaných listin (příloh)</w:t>
      </w:r>
      <w:r w:rsidRPr="0017166E">
        <w:rPr>
          <w:rFonts w:ascii="Arial" w:hAnsi="Arial" w:cs="Arial"/>
        </w:rPr>
        <w:t xml:space="preserve"> musí být označena slovy: </w:t>
      </w:r>
      <w:r w:rsidRPr="0017166E">
        <w:rPr>
          <w:rFonts w:ascii="Arial" w:hAnsi="Arial" w:cs="Arial"/>
          <w:b/>
        </w:rPr>
        <w:t>„Neot</w:t>
      </w:r>
      <w:r w:rsidR="00CB1067" w:rsidRPr="0017166E">
        <w:rPr>
          <w:rFonts w:ascii="Arial" w:hAnsi="Arial" w:cs="Arial"/>
          <w:b/>
        </w:rPr>
        <w:t>e</w:t>
      </w:r>
      <w:r w:rsidRPr="0017166E">
        <w:rPr>
          <w:rFonts w:ascii="Arial" w:hAnsi="Arial" w:cs="Arial"/>
          <w:b/>
        </w:rPr>
        <w:t>vírat“ a slovy „Vý</w:t>
      </w:r>
      <w:r w:rsidR="003F070B" w:rsidRPr="0017166E">
        <w:rPr>
          <w:rFonts w:ascii="Arial" w:hAnsi="Arial" w:cs="Arial"/>
          <w:b/>
        </w:rPr>
        <w:t>běrové řízení na služební místo</w:t>
      </w:r>
      <w:r w:rsidR="004400F8" w:rsidRPr="0017166E">
        <w:rPr>
          <w:rFonts w:ascii="Arial" w:hAnsi="Arial" w:cs="Arial"/>
          <w:b/>
        </w:rPr>
        <w:t xml:space="preserve"> </w:t>
      </w:r>
      <w:r w:rsidR="0017166E" w:rsidRPr="0017166E">
        <w:rPr>
          <w:rFonts w:ascii="Arial" w:hAnsi="Arial" w:cs="Arial"/>
          <w:b/>
        </w:rPr>
        <w:t>vrchního ministerského rady</w:t>
      </w:r>
      <w:r w:rsidR="00B95073" w:rsidRPr="0017166E">
        <w:rPr>
          <w:rFonts w:ascii="Arial" w:hAnsi="Arial" w:cs="Arial"/>
          <w:b/>
        </w:rPr>
        <w:t xml:space="preserve"> v oddělení </w:t>
      </w:r>
      <w:r w:rsidR="0017166E" w:rsidRPr="0017166E">
        <w:rPr>
          <w:rFonts w:ascii="Arial" w:hAnsi="Arial" w:cs="Arial"/>
          <w:b/>
        </w:rPr>
        <w:t>publikace Sbírky zákonů a Sbírky mezinárodních smluv</w:t>
      </w:r>
      <w:r w:rsidR="00636D3D" w:rsidRPr="0017166E">
        <w:rPr>
          <w:rFonts w:ascii="Arial" w:hAnsi="Arial" w:cs="Arial"/>
          <w:b/>
        </w:rPr>
        <w:t>,</w:t>
      </w:r>
      <w:r w:rsidR="003F070B" w:rsidRPr="0017166E">
        <w:rPr>
          <w:rFonts w:ascii="Arial" w:hAnsi="Arial" w:cs="Arial"/>
          <w:b/>
        </w:rPr>
        <w:t xml:space="preserve"> </w:t>
      </w:r>
      <w:r w:rsidR="00B95073" w:rsidRPr="0017166E">
        <w:rPr>
          <w:rFonts w:ascii="Arial" w:hAnsi="Arial" w:cs="Arial"/>
          <w:b/>
        </w:rPr>
        <w:t xml:space="preserve">v odboru </w:t>
      </w:r>
      <w:r w:rsidR="0017166E" w:rsidRPr="0017166E">
        <w:rPr>
          <w:rFonts w:ascii="Arial" w:hAnsi="Arial" w:cs="Arial"/>
          <w:b/>
        </w:rPr>
        <w:t>strategického rozvoje a koordinace veřejné správy</w:t>
      </w:r>
      <w:r w:rsidR="00312A72" w:rsidRPr="0017166E">
        <w:rPr>
          <w:rFonts w:ascii="Arial" w:hAnsi="Arial" w:cs="Arial"/>
          <w:b/>
        </w:rPr>
        <w:t>,</w:t>
      </w:r>
      <w:r w:rsidR="007B2360" w:rsidRPr="0017166E">
        <w:rPr>
          <w:rFonts w:ascii="Arial" w:hAnsi="Arial" w:cs="Arial"/>
          <w:b/>
        </w:rPr>
        <w:t xml:space="preserve"> </w:t>
      </w:r>
      <w:r w:rsidR="00312A72" w:rsidRPr="0017166E">
        <w:rPr>
          <w:rFonts w:ascii="Arial" w:hAnsi="Arial" w:cs="Arial"/>
          <w:b/>
        </w:rPr>
        <w:t xml:space="preserve">ID </w:t>
      </w:r>
      <w:r w:rsidR="0017166E" w:rsidRPr="0017166E">
        <w:rPr>
          <w:rFonts w:ascii="Arial" w:hAnsi="Arial" w:cs="Arial"/>
          <w:b/>
        </w:rPr>
        <w:t>30261268</w:t>
      </w:r>
      <w:r w:rsidR="0042482E" w:rsidRPr="0017166E">
        <w:rPr>
          <w:rFonts w:ascii="Arial" w:hAnsi="Arial" w:cs="Arial"/>
          <w:b/>
        </w:rPr>
        <w:t>,</w:t>
      </w:r>
      <w:r w:rsidR="005221E0" w:rsidRPr="0017166E">
        <w:rPr>
          <w:rFonts w:ascii="Arial" w:hAnsi="Arial" w:cs="Arial"/>
          <w:b/>
        </w:rPr>
        <w:t xml:space="preserve"> </w:t>
      </w:r>
      <w:r w:rsidR="0017166E" w:rsidRPr="0017166E">
        <w:rPr>
          <w:rFonts w:ascii="Arial" w:hAnsi="Arial" w:cs="Arial"/>
          <w:b/>
        </w:rPr>
        <w:br/>
      </w:r>
      <w:proofErr w:type="gramStart"/>
      <w:r w:rsidR="00312A72" w:rsidRPr="0017166E">
        <w:rPr>
          <w:rFonts w:ascii="Arial" w:hAnsi="Arial" w:cs="Arial"/>
          <w:b/>
        </w:rPr>
        <w:t>č.j.</w:t>
      </w:r>
      <w:proofErr w:type="gramEnd"/>
      <w:r w:rsidR="00312A72" w:rsidRPr="0017166E">
        <w:rPr>
          <w:rFonts w:ascii="Arial" w:hAnsi="Arial" w:cs="Arial"/>
          <w:b/>
        </w:rPr>
        <w:t xml:space="preserve">: </w:t>
      </w:r>
      <w:r w:rsidR="0017166E" w:rsidRPr="0017166E">
        <w:rPr>
          <w:rFonts w:ascii="Arial" w:hAnsi="Arial" w:cs="Arial"/>
          <w:b/>
        </w:rPr>
        <w:t>MV-26964-3/SP-2022</w:t>
      </w:r>
      <w:r w:rsidRPr="0017166E">
        <w:rPr>
          <w:rFonts w:ascii="Arial" w:hAnsi="Arial" w:cs="Arial"/>
          <w:b/>
        </w:rPr>
        <w:t>“.</w:t>
      </w:r>
    </w:p>
    <w:p w:rsidR="00F84D02" w:rsidRPr="0017166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7166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7166E">
        <w:rPr>
          <w:rFonts w:ascii="Arial" w:hAnsi="Arial" w:cs="Arial"/>
          <w:b/>
        </w:rPr>
        <w:t xml:space="preserve">Výběrového řízení na </w:t>
      </w:r>
      <w:r w:rsidR="006060F0" w:rsidRPr="0017166E">
        <w:rPr>
          <w:rFonts w:ascii="Arial" w:hAnsi="Arial" w:cs="Arial"/>
          <w:b/>
        </w:rPr>
        <w:t xml:space="preserve">výše uvedené </w:t>
      </w:r>
      <w:r w:rsidRPr="0017166E">
        <w:rPr>
          <w:rFonts w:ascii="Arial" w:hAnsi="Arial" w:cs="Arial"/>
          <w:b/>
        </w:rPr>
        <w:t>služební místo</w:t>
      </w:r>
      <w:r w:rsidR="006060F0" w:rsidRPr="0017166E">
        <w:rPr>
          <w:rFonts w:ascii="Arial" w:hAnsi="Arial" w:cs="Arial"/>
          <w:b/>
        </w:rPr>
        <w:t xml:space="preserve"> se</w:t>
      </w:r>
      <w:r w:rsidRPr="0017166E">
        <w:rPr>
          <w:rFonts w:ascii="Arial" w:hAnsi="Arial" w:cs="Arial"/>
          <w:b/>
        </w:rPr>
        <w:t xml:space="preserve"> v souladu se zákonem může zúčastnit </w:t>
      </w:r>
      <w:r w:rsidR="00153A84" w:rsidRPr="0017166E">
        <w:rPr>
          <w:rFonts w:ascii="Arial" w:hAnsi="Arial" w:cs="Arial"/>
          <w:b/>
        </w:rPr>
        <w:t>žadatel</w:t>
      </w:r>
      <w:r w:rsidR="003D0150" w:rsidRPr="0017166E">
        <w:rPr>
          <w:rFonts w:ascii="Arial" w:hAnsi="Arial" w:cs="Arial"/>
          <w:b/>
        </w:rPr>
        <w:t>/</w:t>
      </w:r>
      <w:proofErr w:type="spellStart"/>
      <w:r w:rsidR="003D0150" w:rsidRPr="0017166E">
        <w:rPr>
          <w:rFonts w:ascii="Arial" w:hAnsi="Arial" w:cs="Arial"/>
          <w:b/>
        </w:rPr>
        <w:t>ka</w:t>
      </w:r>
      <w:proofErr w:type="spellEnd"/>
      <w:r w:rsidRPr="0017166E">
        <w:rPr>
          <w:rFonts w:ascii="Arial" w:hAnsi="Arial" w:cs="Arial"/>
          <w:b/>
        </w:rPr>
        <w:t>, který</w:t>
      </w:r>
      <w:r w:rsidR="003D0150" w:rsidRPr="0017166E">
        <w:rPr>
          <w:rFonts w:ascii="Arial" w:hAnsi="Arial" w:cs="Arial"/>
          <w:b/>
        </w:rPr>
        <w:t>/á</w:t>
      </w:r>
      <w:r w:rsidRPr="0017166E">
        <w:rPr>
          <w:rFonts w:ascii="Arial" w:hAnsi="Arial" w:cs="Arial"/>
          <w:b/>
        </w:rPr>
        <w:t>:</w:t>
      </w:r>
    </w:p>
    <w:p w:rsidR="00276ED4" w:rsidRPr="0017166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splňuje základní předpoklady stanovené zákonem, tj.:</w:t>
      </w:r>
    </w:p>
    <w:p w:rsidR="00D91198" w:rsidRPr="0017166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7166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7166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7166E">
        <w:rPr>
          <w:rStyle w:val="Znakapoznpodarou"/>
          <w:rFonts w:ascii="Arial" w:hAnsi="Arial" w:cs="Arial"/>
        </w:rPr>
        <w:footnoteReference w:id="2"/>
      </w:r>
      <w:r w:rsidRPr="0017166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7166E">
        <w:rPr>
          <w:rFonts w:ascii="Arial" w:hAnsi="Arial" w:cs="Arial"/>
        </w:rPr>
        <w:t>ka</w:t>
      </w:r>
      <w:proofErr w:type="spellEnd"/>
      <w:r w:rsidRPr="0017166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7166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Žadatel/</w:t>
      </w:r>
      <w:proofErr w:type="spellStart"/>
      <w:r w:rsidRPr="0017166E">
        <w:rPr>
          <w:rFonts w:ascii="Arial" w:hAnsi="Arial" w:cs="Arial"/>
        </w:rPr>
        <w:t>ka</w:t>
      </w:r>
      <w:proofErr w:type="spellEnd"/>
      <w:r w:rsidRPr="0017166E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17166E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17166E">
        <w:rPr>
          <w:rFonts w:ascii="Arial" w:hAnsi="Arial" w:cs="Arial"/>
        </w:rPr>
        <w:t xml:space="preserve"> alespoň po </w:t>
      </w:r>
      <w:r w:rsidRPr="0017166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7166E">
        <w:rPr>
          <w:rFonts w:ascii="Arial" w:hAnsi="Arial" w:cs="Arial"/>
        </w:rPr>
        <w:t xml:space="preserve"> se dokládá příslušnou listinou;</w:t>
      </w:r>
    </w:p>
    <w:p w:rsidR="00276ED4" w:rsidRPr="0017166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dosáhl</w:t>
      </w:r>
      <w:r w:rsidR="003D0150" w:rsidRPr="0017166E">
        <w:rPr>
          <w:rFonts w:ascii="Arial" w:hAnsi="Arial" w:cs="Arial"/>
        </w:rPr>
        <w:t>/a</w:t>
      </w:r>
      <w:r w:rsidRPr="0017166E">
        <w:rPr>
          <w:rFonts w:ascii="Arial" w:hAnsi="Arial" w:cs="Arial"/>
        </w:rPr>
        <w:t xml:space="preserve"> věku 18 let</w:t>
      </w:r>
      <w:r w:rsidR="00FA1431" w:rsidRPr="0017166E">
        <w:rPr>
          <w:rFonts w:ascii="Arial" w:hAnsi="Arial" w:cs="Arial"/>
        </w:rPr>
        <w:t xml:space="preserve"> [§ 25 odst. 1 písm. b) zákona];</w:t>
      </w:r>
    </w:p>
    <w:p w:rsidR="00FA1431" w:rsidRPr="001716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je plně svéprávný</w:t>
      </w:r>
      <w:r w:rsidR="003D0150" w:rsidRPr="0017166E">
        <w:rPr>
          <w:rFonts w:ascii="Arial" w:hAnsi="Arial" w:cs="Arial"/>
        </w:rPr>
        <w:t>/á</w:t>
      </w:r>
      <w:r w:rsidRPr="0017166E">
        <w:rPr>
          <w:rFonts w:ascii="Arial" w:hAnsi="Arial" w:cs="Arial"/>
        </w:rPr>
        <w:t xml:space="preserve"> </w:t>
      </w:r>
      <w:r w:rsidR="00FA1431" w:rsidRPr="0017166E">
        <w:rPr>
          <w:rFonts w:ascii="Arial" w:hAnsi="Arial" w:cs="Arial"/>
        </w:rPr>
        <w:t>[</w:t>
      </w:r>
      <w:r w:rsidRPr="0017166E">
        <w:rPr>
          <w:rFonts w:ascii="Arial" w:hAnsi="Arial" w:cs="Arial"/>
        </w:rPr>
        <w:t>§ 25 odst. 1 písm. c) zákona</w:t>
      </w:r>
      <w:r w:rsidR="00FA1431" w:rsidRPr="0017166E">
        <w:rPr>
          <w:rFonts w:ascii="Arial" w:hAnsi="Arial" w:cs="Arial"/>
        </w:rPr>
        <w:t>];</w:t>
      </w:r>
      <w:r w:rsidRPr="0017166E">
        <w:rPr>
          <w:rFonts w:ascii="Arial" w:hAnsi="Arial" w:cs="Arial"/>
        </w:rPr>
        <w:t xml:space="preserve"> </w:t>
      </w:r>
    </w:p>
    <w:p w:rsidR="00276ED4" w:rsidRPr="0017166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Splnění tohoto předpokladu se</w:t>
      </w:r>
      <w:r w:rsidR="00FA1431" w:rsidRPr="0017166E">
        <w:rPr>
          <w:rFonts w:ascii="Arial" w:hAnsi="Arial" w:cs="Arial"/>
        </w:rPr>
        <w:t xml:space="preserve"> podle § 26 odst. 1 věta šestá zákona</w:t>
      </w:r>
      <w:r w:rsidRPr="0017166E">
        <w:rPr>
          <w:rFonts w:ascii="Arial" w:hAnsi="Arial" w:cs="Arial"/>
        </w:rPr>
        <w:t xml:space="preserve"> dokládá písemným čestným prohlášením</w:t>
      </w:r>
      <w:r w:rsidR="000444CB" w:rsidRPr="0017166E">
        <w:rPr>
          <w:rStyle w:val="Znakapoznpodarou"/>
          <w:rFonts w:ascii="Arial" w:hAnsi="Arial" w:cs="Arial"/>
        </w:rPr>
        <w:footnoteReference w:id="3"/>
      </w:r>
      <w:r w:rsidR="00FA1431" w:rsidRPr="0017166E">
        <w:rPr>
          <w:rFonts w:ascii="Arial" w:hAnsi="Arial" w:cs="Arial"/>
        </w:rPr>
        <w:t>;</w:t>
      </w:r>
    </w:p>
    <w:p w:rsidR="007525D0" w:rsidRPr="001716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je bezúhonný</w:t>
      </w:r>
      <w:r w:rsidR="003D0150" w:rsidRPr="0017166E">
        <w:rPr>
          <w:rFonts w:ascii="Arial" w:hAnsi="Arial" w:cs="Arial"/>
        </w:rPr>
        <w:t>/á</w:t>
      </w:r>
      <w:r w:rsidRPr="0017166E">
        <w:rPr>
          <w:rFonts w:ascii="Arial" w:hAnsi="Arial" w:cs="Arial"/>
        </w:rPr>
        <w:t xml:space="preserve"> </w:t>
      </w:r>
      <w:r w:rsidR="00FA1431" w:rsidRPr="0017166E">
        <w:rPr>
          <w:rFonts w:ascii="Arial" w:hAnsi="Arial" w:cs="Arial"/>
        </w:rPr>
        <w:t>[</w:t>
      </w:r>
      <w:r w:rsidRPr="0017166E">
        <w:rPr>
          <w:rFonts w:ascii="Arial" w:hAnsi="Arial" w:cs="Arial"/>
        </w:rPr>
        <w:t>§ 25 odst. 1 písm. d) zákona</w:t>
      </w:r>
      <w:r w:rsidR="00FA1431" w:rsidRPr="0017166E">
        <w:rPr>
          <w:rFonts w:ascii="Arial" w:hAnsi="Arial" w:cs="Arial"/>
        </w:rPr>
        <w:t>]</w:t>
      </w:r>
      <w:r w:rsidR="007525D0" w:rsidRPr="0017166E">
        <w:rPr>
          <w:rFonts w:ascii="Arial" w:hAnsi="Arial" w:cs="Arial"/>
        </w:rPr>
        <w:t>;</w:t>
      </w:r>
    </w:p>
    <w:p w:rsidR="00794F80" w:rsidRPr="0017166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7166E">
        <w:rPr>
          <w:rFonts w:ascii="Arial" w:hAnsi="Arial" w:cs="Arial"/>
        </w:rPr>
        <w:t>Splnění tohoto předpokladu se podle § 26 odst. 1 věta druhá zákona dokládá výpisem</w:t>
      </w:r>
      <w:r w:rsidR="007525D0" w:rsidRPr="0017166E">
        <w:rPr>
          <w:rFonts w:ascii="Arial" w:hAnsi="Arial" w:cs="Arial"/>
        </w:rPr>
        <w:t xml:space="preserve"> z</w:t>
      </w:r>
      <w:r w:rsidR="00755FF6" w:rsidRPr="0017166E">
        <w:rPr>
          <w:rFonts w:ascii="Arial" w:hAnsi="Arial" w:cs="Arial"/>
        </w:rPr>
        <w:t xml:space="preserve"> evidence </w:t>
      </w:r>
      <w:r w:rsidRPr="0017166E">
        <w:rPr>
          <w:rFonts w:ascii="Arial" w:hAnsi="Arial" w:cs="Arial"/>
        </w:rPr>
        <w:t>Rejstříku trestů, který nesmí být starší než 3 měsíce</w:t>
      </w:r>
      <w:r w:rsidR="00794F80" w:rsidRPr="0017166E">
        <w:rPr>
          <w:rFonts w:ascii="Arial" w:hAnsi="Arial" w:cs="Arial"/>
        </w:rPr>
        <w:t>,</w:t>
      </w:r>
      <w:r w:rsidR="00794F80" w:rsidRPr="0017166E">
        <w:rPr>
          <w:rFonts w:ascii="Arial" w:hAnsi="Arial" w:cs="Arial"/>
          <w:sz w:val="24"/>
          <w:szCs w:val="24"/>
        </w:rPr>
        <w:t xml:space="preserve"> </w:t>
      </w:r>
      <w:r w:rsidR="00794F80" w:rsidRPr="0017166E">
        <w:rPr>
          <w:rFonts w:ascii="Arial" w:hAnsi="Arial" w:cs="Arial"/>
        </w:rPr>
        <w:t>resp. obdobným dokladem o bezúhonnosti, není-li žadatel státním občanem České republiky</w:t>
      </w:r>
      <w:r w:rsidR="00794F80" w:rsidRPr="0017166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7166E">
        <w:rPr>
          <w:rFonts w:ascii="Arial" w:hAnsi="Arial" w:cs="Arial"/>
          <w:sz w:val="24"/>
          <w:szCs w:val="24"/>
        </w:rPr>
        <w:t>;</w:t>
      </w:r>
    </w:p>
    <w:p w:rsidR="003F070B" w:rsidRPr="0017166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Pokud žadatel</w:t>
      </w:r>
      <w:r w:rsidR="00DB5FC2" w:rsidRPr="0017166E">
        <w:rPr>
          <w:rFonts w:ascii="Arial" w:hAnsi="Arial" w:cs="Arial"/>
        </w:rPr>
        <w:t>/</w:t>
      </w:r>
      <w:proofErr w:type="spellStart"/>
      <w:r w:rsidR="00DB5FC2" w:rsidRPr="0017166E">
        <w:rPr>
          <w:rFonts w:ascii="Arial" w:hAnsi="Arial" w:cs="Arial"/>
        </w:rPr>
        <w:t>ka</w:t>
      </w:r>
      <w:proofErr w:type="spellEnd"/>
      <w:r w:rsidRPr="0017166E">
        <w:rPr>
          <w:rFonts w:ascii="Arial" w:hAnsi="Arial" w:cs="Arial"/>
        </w:rPr>
        <w:t xml:space="preserve"> do žádosti poskytne údaje nutné k obstarání výpisu z evidence Rejstříku trestů</w:t>
      </w:r>
      <w:r w:rsidRPr="0017166E">
        <w:rPr>
          <w:rStyle w:val="Znakapoznpodarou"/>
          <w:rFonts w:ascii="Arial" w:hAnsi="Arial" w:cs="Arial"/>
        </w:rPr>
        <w:footnoteReference w:id="5"/>
      </w:r>
      <w:r w:rsidRPr="0017166E">
        <w:rPr>
          <w:rFonts w:ascii="Arial" w:hAnsi="Arial" w:cs="Arial"/>
        </w:rPr>
        <w:t>, není již povinen výpis z evidence Rejstříku trestů</w:t>
      </w:r>
      <w:r w:rsidR="00755FF6" w:rsidRPr="0017166E">
        <w:rPr>
          <w:rFonts w:ascii="Arial" w:hAnsi="Arial" w:cs="Arial"/>
        </w:rPr>
        <w:t xml:space="preserve"> doložit</w:t>
      </w:r>
      <w:r w:rsidRPr="0017166E">
        <w:rPr>
          <w:rFonts w:ascii="Arial" w:hAnsi="Arial" w:cs="Arial"/>
        </w:rPr>
        <w:t xml:space="preserve">, neboť si </w:t>
      </w:r>
      <w:r w:rsidR="00755FF6" w:rsidRPr="0017166E">
        <w:rPr>
          <w:rFonts w:ascii="Arial" w:hAnsi="Arial" w:cs="Arial"/>
        </w:rPr>
        <w:t xml:space="preserve">ho služební orgán </w:t>
      </w:r>
      <w:r w:rsidRPr="0017166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7166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d</w:t>
      </w:r>
      <w:r w:rsidR="00276ED4" w:rsidRPr="0017166E">
        <w:rPr>
          <w:rFonts w:ascii="Arial" w:hAnsi="Arial" w:cs="Arial"/>
        </w:rPr>
        <w:t>osáhl</w:t>
      </w:r>
      <w:r w:rsidR="00DB5FC2" w:rsidRPr="0017166E">
        <w:rPr>
          <w:rFonts w:ascii="Arial" w:hAnsi="Arial" w:cs="Arial"/>
        </w:rPr>
        <w:t>/a</w:t>
      </w:r>
      <w:r w:rsidR="00276ED4" w:rsidRPr="0017166E">
        <w:rPr>
          <w:rFonts w:ascii="Arial" w:hAnsi="Arial" w:cs="Arial"/>
        </w:rPr>
        <w:t xml:space="preserve"> vzdělání stanoveného zákonem pro toto služební místo </w:t>
      </w:r>
      <w:r w:rsidR="007525D0" w:rsidRPr="0017166E">
        <w:rPr>
          <w:rFonts w:ascii="Arial" w:hAnsi="Arial" w:cs="Arial"/>
        </w:rPr>
        <w:t>[</w:t>
      </w:r>
      <w:r w:rsidR="00276ED4" w:rsidRPr="0017166E">
        <w:rPr>
          <w:rFonts w:ascii="Arial" w:hAnsi="Arial" w:cs="Arial"/>
        </w:rPr>
        <w:t>§ 25 odst. 1 písm. e) zákona</w:t>
      </w:r>
      <w:r w:rsidR="007525D0" w:rsidRPr="0017166E">
        <w:rPr>
          <w:rFonts w:ascii="Arial" w:hAnsi="Arial" w:cs="Arial"/>
        </w:rPr>
        <w:t>]</w:t>
      </w:r>
      <w:r w:rsidR="006C7AEF" w:rsidRPr="0017166E">
        <w:rPr>
          <w:rFonts w:ascii="Arial" w:hAnsi="Arial" w:cs="Arial"/>
        </w:rPr>
        <w:t xml:space="preserve">, tj. </w:t>
      </w:r>
      <w:r w:rsidR="0017166E" w:rsidRPr="0017166E">
        <w:rPr>
          <w:rFonts w:ascii="Arial" w:hAnsi="Arial" w:cs="Arial"/>
        </w:rPr>
        <w:t>vysokoškolského vzdělání v magisterském studijním programu</w:t>
      </w:r>
      <w:r w:rsidR="007525D0" w:rsidRPr="0017166E">
        <w:rPr>
          <w:rFonts w:ascii="Arial" w:hAnsi="Arial" w:cs="Arial"/>
        </w:rPr>
        <w:t>;</w:t>
      </w:r>
      <w:r w:rsidR="00276ED4" w:rsidRPr="0017166E">
        <w:rPr>
          <w:rFonts w:ascii="Arial" w:hAnsi="Arial" w:cs="Arial"/>
        </w:rPr>
        <w:t xml:space="preserve"> </w:t>
      </w:r>
    </w:p>
    <w:p w:rsidR="00276ED4" w:rsidRPr="0017166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Splnění tohoto předpokladu se </w:t>
      </w:r>
      <w:r w:rsidR="007525D0" w:rsidRPr="0017166E">
        <w:rPr>
          <w:rFonts w:ascii="Arial" w:hAnsi="Arial" w:cs="Arial"/>
        </w:rPr>
        <w:t xml:space="preserve">podle § 26 odst. 1 věta první zákona </w:t>
      </w:r>
      <w:r w:rsidRPr="0017166E">
        <w:rPr>
          <w:rFonts w:ascii="Arial" w:hAnsi="Arial" w:cs="Arial"/>
        </w:rPr>
        <w:t>dokládá příslušnými listinami</w:t>
      </w:r>
      <w:r w:rsidR="00D44A1A" w:rsidRPr="0017166E">
        <w:rPr>
          <w:rFonts w:ascii="Arial" w:hAnsi="Arial" w:cs="Arial"/>
        </w:rPr>
        <w:t>,</w:t>
      </w:r>
      <w:r w:rsidR="007525D0" w:rsidRPr="0017166E">
        <w:rPr>
          <w:rFonts w:ascii="Arial" w:hAnsi="Arial" w:cs="Arial"/>
        </w:rPr>
        <w:t xml:space="preserve"> </w:t>
      </w:r>
      <w:r w:rsidR="00D44A1A" w:rsidRPr="0017166E">
        <w:rPr>
          <w:rFonts w:ascii="Arial" w:hAnsi="Arial" w:cs="Arial"/>
        </w:rPr>
        <w:t xml:space="preserve">tj. </w:t>
      </w:r>
      <w:r w:rsidR="007525D0" w:rsidRPr="0017166E">
        <w:rPr>
          <w:rFonts w:ascii="Arial" w:hAnsi="Arial" w:cs="Arial"/>
        </w:rPr>
        <w:t>originál</w:t>
      </w:r>
      <w:r w:rsidR="00D44A1A" w:rsidRPr="0017166E">
        <w:rPr>
          <w:rFonts w:ascii="Arial" w:hAnsi="Arial" w:cs="Arial"/>
        </w:rPr>
        <w:t>em</w:t>
      </w:r>
      <w:r w:rsidR="007525D0" w:rsidRPr="0017166E">
        <w:rPr>
          <w:rFonts w:ascii="Arial" w:hAnsi="Arial" w:cs="Arial"/>
        </w:rPr>
        <w:t xml:space="preserve"> nebo </w:t>
      </w:r>
      <w:r w:rsidRPr="0017166E">
        <w:rPr>
          <w:rFonts w:ascii="Arial" w:hAnsi="Arial" w:cs="Arial"/>
        </w:rPr>
        <w:t>úředně ověřen</w:t>
      </w:r>
      <w:r w:rsidR="00D44A1A" w:rsidRPr="0017166E">
        <w:rPr>
          <w:rFonts w:ascii="Arial" w:hAnsi="Arial" w:cs="Arial"/>
        </w:rPr>
        <w:t>ou</w:t>
      </w:r>
      <w:r w:rsidRPr="0017166E">
        <w:rPr>
          <w:rFonts w:ascii="Arial" w:hAnsi="Arial" w:cs="Arial"/>
        </w:rPr>
        <w:t xml:space="preserve"> kopi</w:t>
      </w:r>
      <w:r w:rsidR="00D44A1A" w:rsidRPr="0017166E">
        <w:rPr>
          <w:rFonts w:ascii="Arial" w:hAnsi="Arial" w:cs="Arial"/>
        </w:rPr>
        <w:t>í</w:t>
      </w:r>
      <w:r w:rsidRPr="0017166E">
        <w:rPr>
          <w:rFonts w:ascii="Arial" w:hAnsi="Arial" w:cs="Arial"/>
        </w:rPr>
        <w:t xml:space="preserve"> dokladu o dosaženém vzdělání</w:t>
      </w:r>
      <w:r w:rsidR="00726ACB" w:rsidRPr="0017166E">
        <w:rPr>
          <w:rFonts w:ascii="Arial" w:hAnsi="Arial" w:cs="Arial"/>
        </w:rPr>
        <w:t>.</w:t>
      </w:r>
      <w:r w:rsidRPr="0017166E">
        <w:rPr>
          <w:rFonts w:ascii="Arial" w:hAnsi="Arial" w:cs="Arial"/>
        </w:rPr>
        <w:t xml:space="preserve"> Při</w:t>
      </w:r>
      <w:r w:rsidR="00DD494D" w:rsidRPr="0017166E">
        <w:rPr>
          <w:rFonts w:ascii="Arial" w:hAnsi="Arial" w:cs="Arial"/>
        </w:rPr>
        <w:t> </w:t>
      </w:r>
      <w:r w:rsidR="007525D0" w:rsidRPr="0017166E">
        <w:rPr>
          <w:rFonts w:ascii="Arial" w:hAnsi="Arial" w:cs="Arial"/>
        </w:rPr>
        <w:t>podání</w:t>
      </w:r>
      <w:r w:rsidRPr="0017166E">
        <w:rPr>
          <w:rFonts w:ascii="Arial" w:hAnsi="Arial" w:cs="Arial"/>
        </w:rPr>
        <w:t xml:space="preserve"> žádosti lze </w:t>
      </w:r>
      <w:r w:rsidR="00D44A1A" w:rsidRPr="0017166E">
        <w:rPr>
          <w:rFonts w:ascii="Arial" w:hAnsi="Arial" w:cs="Arial"/>
        </w:rPr>
        <w:t>podle</w:t>
      </w:r>
      <w:r w:rsidRPr="0017166E">
        <w:rPr>
          <w:rFonts w:ascii="Arial" w:hAnsi="Arial" w:cs="Arial"/>
        </w:rPr>
        <w:t xml:space="preserve"> § 26 odst. 2 zákona doložit </w:t>
      </w:r>
      <w:r w:rsidR="00704EFE" w:rsidRPr="0017166E">
        <w:rPr>
          <w:rFonts w:ascii="Arial" w:hAnsi="Arial" w:cs="Arial"/>
        </w:rPr>
        <w:t xml:space="preserve">pouze </w:t>
      </w:r>
      <w:r w:rsidR="00D44A1A" w:rsidRPr="0017166E">
        <w:rPr>
          <w:rFonts w:ascii="Arial" w:hAnsi="Arial" w:cs="Arial"/>
        </w:rPr>
        <w:t xml:space="preserve">písemné </w:t>
      </w:r>
      <w:r w:rsidR="00704EFE" w:rsidRPr="0017166E">
        <w:rPr>
          <w:rFonts w:ascii="Arial" w:hAnsi="Arial" w:cs="Arial"/>
        </w:rPr>
        <w:t>čestné prohlášení</w:t>
      </w:r>
      <w:r w:rsidR="007525D0" w:rsidRPr="0017166E">
        <w:rPr>
          <w:rFonts w:ascii="Arial" w:hAnsi="Arial" w:cs="Arial"/>
        </w:rPr>
        <w:t xml:space="preserve"> o dosaženém vzdělání</w:t>
      </w:r>
      <w:r w:rsidR="00755FF6" w:rsidRPr="0017166E">
        <w:rPr>
          <w:rStyle w:val="Znakapoznpodarou"/>
          <w:rFonts w:ascii="Arial" w:hAnsi="Arial" w:cs="Arial"/>
        </w:rPr>
        <w:footnoteReference w:id="6"/>
      </w:r>
      <w:r w:rsidR="007525D0" w:rsidRPr="0017166E">
        <w:rPr>
          <w:rFonts w:ascii="Arial" w:hAnsi="Arial" w:cs="Arial"/>
        </w:rPr>
        <w:t xml:space="preserve">; </w:t>
      </w:r>
      <w:r w:rsidR="00D44A1A" w:rsidRPr="0017166E">
        <w:rPr>
          <w:rFonts w:ascii="Arial" w:hAnsi="Arial" w:cs="Arial"/>
        </w:rPr>
        <w:t xml:space="preserve">uvedenou </w:t>
      </w:r>
      <w:r w:rsidR="007525D0" w:rsidRPr="0017166E">
        <w:rPr>
          <w:rFonts w:ascii="Arial" w:hAnsi="Arial" w:cs="Arial"/>
        </w:rPr>
        <w:t>listin</w:t>
      </w:r>
      <w:r w:rsidR="00D44A1A" w:rsidRPr="0017166E">
        <w:rPr>
          <w:rFonts w:ascii="Arial" w:hAnsi="Arial" w:cs="Arial"/>
        </w:rPr>
        <w:t>u</w:t>
      </w:r>
      <w:r w:rsidR="007525D0" w:rsidRPr="0017166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7166E">
        <w:rPr>
          <w:rFonts w:ascii="Arial" w:hAnsi="Arial" w:cs="Arial"/>
        </w:rPr>
        <w:t xml:space="preserve">  </w:t>
      </w:r>
    </w:p>
    <w:p w:rsidR="008278D5" w:rsidRPr="0017166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má potřebnou zdravotní způsobilost </w:t>
      </w:r>
      <w:r w:rsidR="00240188" w:rsidRPr="0017166E">
        <w:rPr>
          <w:rFonts w:ascii="Arial" w:hAnsi="Arial" w:cs="Arial"/>
        </w:rPr>
        <w:t>[</w:t>
      </w:r>
      <w:r w:rsidRPr="0017166E">
        <w:rPr>
          <w:rFonts w:ascii="Arial" w:hAnsi="Arial" w:cs="Arial"/>
        </w:rPr>
        <w:t>§ 25 odst. 1 písm. f) zákona</w:t>
      </w:r>
      <w:r w:rsidR="00240188" w:rsidRPr="0017166E">
        <w:rPr>
          <w:rFonts w:ascii="Arial" w:hAnsi="Arial" w:cs="Arial"/>
        </w:rPr>
        <w:t>]</w:t>
      </w:r>
      <w:r w:rsidR="00D44A1A" w:rsidRPr="0017166E">
        <w:rPr>
          <w:rFonts w:ascii="Arial" w:hAnsi="Arial" w:cs="Arial"/>
        </w:rPr>
        <w:t>;</w:t>
      </w:r>
      <w:r w:rsidRPr="0017166E">
        <w:rPr>
          <w:rFonts w:ascii="Arial" w:hAnsi="Arial" w:cs="Arial"/>
        </w:rPr>
        <w:t xml:space="preserve"> </w:t>
      </w:r>
    </w:p>
    <w:p w:rsidR="00AB7FFE" w:rsidRPr="0017166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Splnění tohoto předpokladu se </w:t>
      </w:r>
      <w:r w:rsidR="00D44A1A" w:rsidRPr="0017166E">
        <w:rPr>
          <w:rFonts w:ascii="Arial" w:hAnsi="Arial" w:cs="Arial"/>
        </w:rPr>
        <w:t xml:space="preserve">podle § 26 odst. </w:t>
      </w:r>
      <w:r w:rsidR="00DD494D" w:rsidRPr="0017166E">
        <w:rPr>
          <w:rFonts w:ascii="Arial" w:hAnsi="Arial" w:cs="Arial"/>
        </w:rPr>
        <w:t xml:space="preserve">3 </w:t>
      </w:r>
      <w:r w:rsidR="00D44A1A" w:rsidRPr="0017166E">
        <w:rPr>
          <w:rFonts w:ascii="Arial" w:hAnsi="Arial" w:cs="Arial"/>
        </w:rPr>
        <w:t xml:space="preserve">zákona </w:t>
      </w:r>
      <w:r w:rsidRPr="0017166E">
        <w:rPr>
          <w:rFonts w:ascii="Arial" w:hAnsi="Arial" w:cs="Arial"/>
        </w:rPr>
        <w:t xml:space="preserve">dokládá </w:t>
      </w:r>
      <w:r w:rsidR="00DD494D" w:rsidRPr="0017166E">
        <w:rPr>
          <w:rFonts w:ascii="Arial" w:hAnsi="Arial" w:cs="Arial"/>
        </w:rPr>
        <w:t>písemným čestným prohlášením</w:t>
      </w:r>
      <w:r w:rsidR="0085428E" w:rsidRPr="0017166E">
        <w:rPr>
          <w:rStyle w:val="Znakapoznpodarou"/>
          <w:rFonts w:ascii="Arial" w:hAnsi="Arial" w:cs="Arial"/>
        </w:rPr>
        <w:footnoteReference w:id="7"/>
      </w:r>
      <w:r w:rsidR="0085428E" w:rsidRPr="0017166E">
        <w:rPr>
          <w:rFonts w:ascii="Arial" w:hAnsi="Arial" w:cs="Arial"/>
        </w:rPr>
        <w:t xml:space="preserve">. U nejvhodnějšího žadatele vybraného podle § 28 odst. 2 nebo 3 zákona </w:t>
      </w:r>
      <w:r w:rsidR="0085428E" w:rsidRPr="0017166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17166E" w:rsidRPr="0017166E">
        <w:rPr>
          <w:rFonts w:ascii="Arial" w:hAnsi="Arial" w:cs="Arial"/>
        </w:rPr>
        <w:t>.</w:t>
      </w:r>
    </w:p>
    <w:p w:rsidR="00C04BC8" w:rsidRPr="0017166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7166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7166E">
        <w:rPr>
          <w:rFonts w:ascii="Arial" w:hAnsi="Arial" w:cs="Arial"/>
          <w:b/>
        </w:rPr>
        <w:t>K</w:t>
      </w:r>
      <w:r w:rsidR="00EB5034" w:rsidRPr="0017166E">
        <w:rPr>
          <w:rFonts w:ascii="Arial" w:hAnsi="Arial" w:cs="Arial"/>
          <w:b/>
        </w:rPr>
        <w:t> žádosti dále žadatel přiloží:</w:t>
      </w:r>
    </w:p>
    <w:p w:rsidR="00EB5034" w:rsidRPr="0017166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strukturovaný profesní životopis,</w:t>
      </w:r>
    </w:p>
    <w:p w:rsidR="00F84D02" w:rsidRPr="0017166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7166E">
        <w:rPr>
          <w:rFonts w:ascii="Arial" w:hAnsi="Arial" w:cs="Arial"/>
        </w:rPr>
        <w:t>motivační dopis</w:t>
      </w:r>
      <w:r w:rsidR="00EB5034" w:rsidRPr="0017166E">
        <w:rPr>
          <w:rFonts w:ascii="Arial" w:hAnsi="Arial" w:cs="Arial"/>
        </w:rPr>
        <w:t>.</w:t>
      </w:r>
    </w:p>
    <w:p w:rsidR="004400F8" w:rsidRPr="0017166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166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166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7166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Odbor </w:t>
      </w:r>
      <w:r w:rsidR="0017166E" w:rsidRPr="0017166E">
        <w:rPr>
          <w:rFonts w:ascii="Arial" w:hAnsi="Arial" w:cs="Arial"/>
        </w:rPr>
        <w:t>strategického rozvoje a koordinace veřejné správy</w:t>
      </w:r>
    </w:p>
    <w:p w:rsidR="00A3319D" w:rsidRPr="0017166E" w:rsidRDefault="0017166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Ing. Jaroslav Tománek</w:t>
      </w:r>
    </w:p>
    <w:p w:rsidR="007708C6" w:rsidRPr="0017166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tel. </w:t>
      </w:r>
      <w:r w:rsidR="0017166E" w:rsidRPr="0017166E">
        <w:rPr>
          <w:rFonts w:ascii="Arial" w:hAnsi="Arial" w:cs="Arial"/>
        </w:rPr>
        <w:t>+420 974 817 329</w:t>
      </w:r>
      <w:r w:rsidRPr="0017166E">
        <w:rPr>
          <w:rFonts w:ascii="Arial" w:hAnsi="Arial" w:cs="Arial"/>
        </w:rPr>
        <w:t xml:space="preserve"> </w:t>
      </w:r>
    </w:p>
    <w:p w:rsidR="00F84D02" w:rsidRPr="0017166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e-mail: </w:t>
      </w:r>
      <w:hyperlink r:id="rId9" w:history="1">
        <w:r w:rsidR="0017166E" w:rsidRPr="0017166E">
          <w:rPr>
            <w:rStyle w:val="Hypertextovodkaz"/>
            <w:rFonts w:ascii="Arial" w:hAnsi="Arial" w:cs="Arial"/>
            <w:color w:val="auto"/>
            <w:u w:val="none"/>
          </w:rPr>
          <w:t>jaroslav.tomanek@mvcr.cz</w:t>
        </w:r>
      </w:hyperlink>
      <w:r w:rsidR="007708C6" w:rsidRPr="0017166E">
        <w:rPr>
          <w:rFonts w:ascii="Arial" w:hAnsi="Arial" w:cs="Arial"/>
        </w:rPr>
        <w:t xml:space="preserve"> </w:t>
      </w:r>
    </w:p>
    <w:p w:rsidR="00F84D02" w:rsidRPr="0017166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7166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7166E">
        <w:rPr>
          <w:rFonts w:ascii="Arial" w:hAnsi="Arial" w:cs="Arial"/>
          <w:b/>
        </w:rPr>
        <w:t>Bližší informace k personálním záležitostem Vám poskytne:</w:t>
      </w:r>
    </w:p>
    <w:p w:rsidR="00205BF7" w:rsidRPr="0017166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Odbor personální </w:t>
      </w:r>
    </w:p>
    <w:p w:rsidR="00205BF7" w:rsidRPr="0017166E" w:rsidRDefault="0017166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>Ing. Miloslava Baďurová</w:t>
      </w:r>
    </w:p>
    <w:p w:rsidR="00205BF7" w:rsidRPr="0017166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tel. </w:t>
      </w:r>
      <w:r w:rsidR="0017166E" w:rsidRPr="0017166E">
        <w:rPr>
          <w:rFonts w:ascii="Arial" w:hAnsi="Arial" w:cs="Arial"/>
        </w:rPr>
        <w:t>+420 974 833 241</w:t>
      </w:r>
      <w:r w:rsidRPr="0017166E">
        <w:rPr>
          <w:rFonts w:ascii="Arial" w:hAnsi="Arial" w:cs="Arial"/>
        </w:rPr>
        <w:t xml:space="preserve"> </w:t>
      </w:r>
    </w:p>
    <w:p w:rsidR="007B2360" w:rsidRPr="0017166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e-mail: </w:t>
      </w:r>
      <w:r w:rsidR="0017166E" w:rsidRPr="0017166E">
        <w:rPr>
          <w:rFonts w:ascii="Arial" w:hAnsi="Arial" w:cs="Arial"/>
        </w:rPr>
        <w:t>miloslava.badurova@mvcr.cz</w:t>
      </w:r>
    </w:p>
    <w:p w:rsidR="00205BF7" w:rsidRPr="0017166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7166E" w:rsidRDefault="00B3674E" w:rsidP="00635249">
      <w:pPr>
        <w:rPr>
          <w:rFonts w:ascii="Arial" w:hAnsi="Arial" w:cs="Arial"/>
        </w:rPr>
      </w:pPr>
      <w:r w:rsidRPr="0017166E">
        <w:rPr>
          <w:rFonts w:ascii="Arial" w:hAnsi="Arial" w:cs="Arial"/>
        </w:rPr>
        <w:t>Služební úřad Ministerstvo vnitra podporuje rovnost žen a mužů</w:t>
      </w:r>
      <w:r w:rsidR="00A223A6" w:rsidRPr="0017166E">
        <w:rPr>
          <w:rFonts w:ascii="Arial" w:hAnsi="Arial" w:cs="Arial"/>
        </w:rPr>
        <w:t>,</w:t>
      </w:r>
      <w:r w:rsidRPr="0017166E">
        <w:rPr>
          <w:rFonts w:ascii="Arial" w:hAnsi="Arial" w:cs="Arial"/>
        </w:rPr>
        <w:t xml:space="preserve"> a proto vítá zájem žadatelek i žadatelů.</w:t>
      </w:r>
      <w:r w:rsidR="004D665F" w:rsidRPr="0017166E">
        <w:rPr>
          <w:rFonts w:ascii="Arial" w:hAnsi="Arial" w:cs="Arial"/>
        </w:rPr>
        <w:t xml:space="preserve"> </w:t>
      </w:r>
    </w:p>
    <w:p w:rsidR="00F84D02" w:rsidRPr="0017166E" w:rsidRDefault="00827422" w:rsidP="00827422">
      <w:pPr>
        <w:ind w:left="4956"/>
        <w:rPr>
          <w:rFonts w:ascii="Arial" w:hAnsi="Arial" w:cs="Arial"/>
        </w:rPr>
      </w:pPr>
      <w:r w:rsidRPr="0017166E">
        <w:rPr>
          <w:rFonts w:ascii="Arial" w:hAnsi="Arial" w:cs="Arial"/>
        </w:rPr>
        <w:t xml:space="preserve">        </w:t>
      </w:r>
    </w:p>
    <w:p w:rsidR="00EB5034" w:rsidRPr="0017166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7166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7166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7166E">
        <w:rPr>
          <w:rFonts w:ascii="Arial" w:eastAsiaTheme="minorEastAsia" w:hAnsi="Arial" w:cs="Arial"/>
          <w:lang w:eastAsia="cs-CZ"/>
        </w:rPr>
        <w:t xml:space="preserve">    </w:t>
      </w:r>
      <w:r w:rsidR="00EB5034" w:rsidRPr="0017166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7166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45B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166E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45B1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CAA4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roslav.toman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D8136-0381-4AC9-B126-FE309FBA5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1062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2022-02-01T14:19:00Z</dcterms:created>
  <dcterms:modified xsi:type="dcterms:W3CDTF">2022-02-01T14:21:00Z</dcterms:modified>
</cp:coreProperties>
</file>