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24DE1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24DE1">
        <w:rPr>
          <w:rFonts w:ascii="Arial" w:hAnsi="Arial" w:cs="Arial"/>
        </w:rPr>
        <w:t>25211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724DE1">
        <w:rPr>
          <w:rFonts w:ascii="Arial" w:hAnsi="Arial" w:cs="Arial"/>
        </w:rPr>
        <w:t>18.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724DE1" w:rsidRPr="00724DE1">
        <w:rPr>
          <w:rFonts w:ascii="Arial" w:hAnsi="Arial" w:cs="Arial"/>
          <w:b/>
          <w:color w:val="000000" w:themeColor="text1"/>
        </w:rPr>
        <w:t>pobytového správního řízení Plzeňský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24DE1">
        <w:rPr>
          <w:rFonts w:ascii="Arial" w:hAnsi="Arial" w:cs="Arial"/>
          <w:b/>
          <w:color w:val="000000" w:themeColor="text1"/>
        </w:rPr>
        <w:t>30313131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24DE1">
        <w:rPr>
          <w:rFonts w:ascii="Arial" w:hAnsi="Arial" w:cs="Arial"/>
          <w:b/>
          <w:color w:val="000000" w:themeColor="text1"/>
        </w:rPr>
        <w:t>Plzeň.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EF5872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724DE1" w:rsidRPr="00724DE1">
        <w:rPr>
          <w:rFonts w:ascii="Arial" w:hAnsi="Arial" w:cs="Arial"/>
          <w:color w:val="000000" w:themeColor="text1"/>
        </w:rPr>
        <w:t xml:space="preserve">vedení </w:t>
      </w:r>
      <w:r w:rsidR="00724DE1">
        <w:rPr>
          <w:rFonts w:ascii="Arial" w:hAnsi="Arial" w:cs="Arial"/>
          <w:color w:val="000000" w:themeColor="text1"/>
        </w:rPr>
        <w:t xml:space="preserve">pobytového </w:t>
      </w:r>
      <w:r w:rsidR="00724DE1" w:rsidRPr="00724DE1">
        <w:rPr>
          <w:rFonts w:ascii="Arial" w:hAnsi="Arial" w:cs="Arial"/>
          <w:color w:val="000000" w:themeColor="text1"/>
        </w:rPr>
        <w:t>správního řízení podle zákona č. 326/1999 Sb., o pobytu cizinců na území České republiky, ve znění pozdějších předpisů</w:t>
      </w:r>
      <w:r w:rsidR="00724DE1">
        <w:rPr>
          <w:rFonts w:ascii="Arial" w:hAnsi="Arial" w:cs="Arial"/>
          <w:color w:val="000000" w:themeColor="text1"/>
        </w:rPr>
        <w:t>.</w:t>
      </w:r>
      <w:r w:rsidR="00724DE1" w:rsidRPr="00724DE1">
        <w:rPr>
          <w:rFonts w:ascii="Arial" w:hAnsi="Arial" w:cs="Arial"/>
          <w:color w:val="000000" w:themeColor="text1"/>
        </w:rPr>
        <w:t xml:space="preserve">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724DE1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724DE1">
        <w:rPr>
          <w:rFonts w:ascii="Arial" w:hAnsi="Arial" w:cs="Arial"/>
          <w:color w:val="000000" w:themeColor="text1"/>
        </w:rPr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F5872">
        <w:rPr>
          <w:rFonts w:ascii="Arial" w:hAnsi="Arial" w:cs="Arial"/>
          <w:b/>
        </w:rPr>
        <w:t>11. března</w:t>
      </w:r>
      <w:bookmarkStart w:id="0" w:name="_GoBack"/>
      <w:bookmarkEnd w:id="0"/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724DE1" w:rsidRPr="00724DE1">
        <w:rPr>
          <w:rFonts w:ascii="Arial" w:hAnsi="Arial" w:cs="Arial"/>
          <w:b/>
          <w:color w:val="000000" w:themeColor="text1"/>
        </w:rPr>
        <w:t>pobytového správního řízení Plzeňský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24DE1">
        <w:rPr>
          <w:rFonts w:ascii="Arial" w:hAnsi="Arial" w:cs="Arial"/>
          <w:b/>
          <w:color w:val="000000" w:themeColor="text1"/>
        </w:rPr>
        <w:t>30313131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24DE1">
        <w:rPr>
          <w:rFonts w:ascii="Arial" w:hAnsi="Arial" w:cs="Arial"/>
          <w:b/>
          <w:color w:val="000000" w:themeColor="text1"/>
        </w:rPr>
        <w:t>25211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24DE1" w:rsidRPr="00724DE1" w:rsidRDefault="00724DE1" w:rsidP="00724D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4DE1">
        <w:rPr>
          <w:rFonts w:ascii="Arial" w:hAnsi="Arial" w:cs="Arial"/>
          <w:color w:val="000000" w:themeColor="text1"/>
        </w:rPr>
        <w:t xml:space="preserve">Odbor personální </w:t>
      </w:r>
    </w:p>
    <w:p w:rsidR="00724DE1" w:rsidRPr="00724DE1" w:rsidRDefault="00724DE1" w:rsidP="00724D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4DE1">
        <w:rPr>
          <w:rFonts w:ascii="Arial" w:hAnsi="Arial" w:cs="Arial"/>
          <w:color w:val="000000" w:themeColor="text1"/>
        </w:rPr>
        <w:t>Ing. Lenka Kubíčková</w:t>
      </w:r>
    </w:p>
    <w:p w:rsidR="00724DE1" w:rsidRPr="00724DE1" w:rsidRDefault="00724DE1" w:rsidP="00724D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4DE1">
        <w:rPr>
          <w:rFonts w:ascii="Arial" w:hAnsi="Arial" w:cs="Arial"/>
          <w:color w:val="000000" w:themeColor="text1"/>
        </w:rPr>
        <w:t xml:space="preserve">tel. +420 974 832 394  </w:t>
      </w:r>
    </w:p>
    <w:p w:rsidR="004526C0" w:rsidRDefault="00724DE1" w:rsidP="00724D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4DE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14E59">
          <w:rPr>
            <w:rStyle w:val="Hypertextovodkaz"/>
            <w:rFonts w:ascii="Arial" w:hAnsi="Arial" w:cs="Arial"/>
          </w:rPr>
          <w:t>lenka.kubickova@mvcr.cz</w:t>
        </w:r>
      </w:hyperlink>
    </w:p>
    <w:p w:rsidR="00724DE1" w:rsidRPr="004526C0" w:rsidRDefault="00724DE1" w:rsidP="00724DE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380" w:rsidRDefault="00403380" w:rsidP="00276ED4">
      <w:pPr>
        <w:spacing w:after="0" w:line="240" w:lineRule="auto"/>
      </w:pPr>
      <w:r>
        <w:separator/>
      </w:r>
    </w:p>
  </w:endnote>
  <w:endnote w:type="continuationSeparator" w:id="0">
    <w:p w:rsidR="00403380" w:rsidRDefault="0040338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587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380" w:rsidRDefault="00403380" w:rsidP="00276ED4">
      <w:pPr>
        <w:spacing w:after="0" w:line="240" w:lineRule="auto"/>
      </w:pPr>
      <w:r>
        <w:separator/>
      </w:r>
    </w:p>
  </w:footnote>
  <w:footnote w:type="continuationSeparator" w:id="0">
    <w:p w:rsidR="00403380" w:rsidRDefault="0040338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03380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4DE1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622B8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EF5872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4C8B2-3846-4911-A90B-E7B693753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989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2019-02-14T11:39:00Z</cp:lastPrinted>
  <dcterms:created xsi:type="dcterms:W3CDTF">2017-07-10T12:08:00Z</dcterms:created>
  <dcterms:modified xsi:type="dcterms:W3CDTF">2019-02-14T11:39:00Z</dcterms:modified>
</cp:coreProperties>
</file>