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6C7E1E">
        <w:rPr>
          <w:rFonts w:ascii="Arial" w:hAnsi="Arial" w:cs="Arial"/>
          <w:b/>
          <w:sz w:val="24"/>
          <w:szCs w:val="24"/>
        </w:rPr>
        <w:t>Ústecký kraj;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C7E1E">
        <w:rPr>
          <w:rFonts w:ascii="Arial" w:hAnsi="Arial" w:cs="Arial"/>
        </w:rPr>
        <w:t>25169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6C7E1E">
        <w:rPr>
          <w:rFonts w:ascii="Arial" w:hAnsi="Arial" w:cs="Arial"/>
        </w:rPr>
        <w:t>18. února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6C7E1E" w:rsidRPr="006C7E1E">
        <w:rPr>
          <w:rFonts w:ascii="Arial" w:hAnsi="Arial" w:cs="Arial"/>
          <w:b/>
          <w:color w:val="000000" w:themeColor="text1"/>
        </w:rPr>
        <w:t>Ústecký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C7E1E">
        <w:rPr>
          <w:rFonts w:ascii="Arial" w:hAnsi="Arial" w:cs="Arial"/>
          <w:b/>
          <w:color w:val="000000" w:themeColor="text1"/>
        </w:rPr>
        <w:t>30302777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6C7E1E">
        <w:rPr>
          <w:rFonts w:ascii="Arial" w:hAnsi="Arial" w:cs="Arial"/>
          <w:b/>
          <w:color w:val="000000" w:themeColor="text1"/>
        </w:rPr>
        <w:t>Chomutov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6C7E1E">
        <w:rPr>
          <w:rFonts w:ascii="Arial" w:hAnsi="Arial" w:cs="Arial"/>
          <w:b/>
          <w:color w:val="000000" w:themeColor="text1"/>
        </w:rPr>
        <w:t>červen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administrativní </w:t>
      </w:r>
      <w:r w:rsidR="006C7E1E">
        <w:rPr>
          <w:rFonts w:ascii="Arial" w:hAnsi="Arial" w:cs="Arial"/>
          <w:color w:val="000000" w:themeColor="text1"/>
        </w:rPr>
        <w:t>agendu ve věcech pobytu cizinců dle z</w:t>
      </w:r>
      <w:r w:rsidR="006C7E1E" w:rsidRPr="006C7E1E">
        <w:rPr>
          <w:rFonts w:ascii="Arial" w:hAnsi="Arial" w:cs="Arial"/>
          <w:color w:val="000000" w:themeColor="text1"/>
        </w:rPr>
        <w:t>ákona č. 326/1999 Sb., o pobytu cizinců na území České republiky, ve znění pozdějších předpisů</w:t>
      </w:r>
      <w:r w:rsidR="006C7E1E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>Pokročilá znalost MS OFFICE</w:t>
      </w:r>
      <w:r w:rsidR="006C7E1E">
        <w:rPr>
          <w:rFonts w:ascii="Arial" w:hAnsi="Arial" w:cs="Arial"/>
          <w:color w:val="000000" w:themeColor="text1"/>
        </w:rPr>
        <w:t xml:space="preserve"> a ASPI</w:t>
      </w:r>
      <w:r w:rsidR="00357A3B" w:rsidRPr="004526C0">
        <w:rPr>
          <w:rFonts w:ascii="Arial" w:hAnsi="Arial" w:cs="Arial"/>
          <w:color w:val="000000" w:themeColor="text1"/>
        </w:rPr>
        <w:t xml:space="preserve">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6C7E1E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C7E1E">
        <w:rPr>
          <w:rFonts w:ascii="Arial" w:hAnsi="Arial" w:cs="Arial"/>
          <w:b/>
        </w:rPr>
        <w:t>11</w:t>
      </w:r>
      <w:r w:rsidR="004526C0">
        <w:rPr>
          <w:rFonts w:ascii="Arial" w:hAnsi="Arial" w:cs="Arial"/>
          <w:b/>
        </w:rPr>
        <w:t xml:space="preserve">. </w:t>
      </w:r>
      <w:r w:rsidR="006C7E1E">
        <w:rPr>
          <w:rFonts w:ascii="Arial" w:hAnsi="Arial" w:cs="Arial"/>
          <w:b/>
        </w:rPr>
        <w:t>března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6C7E1E" w:rsidRPr="006C7E1E">
        <w:rPr>
          <w:rFonts w:ascii="Arial" w:hAnsi="Arial" w:cs="Arial"/>
          <w:b/>
          <w:color w:val="000000" w:themeColor="text1"/>
        </w:rPr>
        <w:t>Ústecký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B6B1E">
        <w:rPr>
          <w:rFonts w:ascii="Arial" w:hAnsi="Arial" w:cs="Arial"/>
          <w:b/>
          <w:color w:val="000000" w:themeColor="text1"/>
        </w:rPr>
        <w:t>3</w:t>
      </w:r>
      <w:r w:rsidR="006C7E1E">
        <w:rPr>
          <w:rFonts w:ascii="Arial" w:hAnsi="Arial" w:cs="Arial"/>
          <w:b/>
          <w:color w:val="000000" w:themeColor="text1"/>
        </w:rPr>
        <w:t>0302777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7E1E">
        <w:rPr>
          <w:rFonts w:ascii="Arial" w:hAnsi="Arial" w:cs="Arial"/>
          <w:b/>
          <w:color w:val="000000" w:themeColor="text1"/>
        </w:rPr>
        <w:t>25169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6C7E1E" w:rsidRDefault="00276ED4" w:rsidP="006C7E1E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="006C7E1E">
        <w:rPr>
          <w:rFonts w:ascii="Arial" w:hAnsi="Arial" w:cs="Arial"/>
          <w:b/>
        </w:rPr>
        <w:t xml:space="preserve"> </w:t>
      </w:r>
      <w:r w:rsidRPr="006C7E1E">
        <w:rPr>
          <w:rFonts w:ascii="Arial" w:hAnsi="Arial" w:cs="Arial"/>
          <w:b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C7E1E" w:rsidRPr="006C7E1E" w:rsidRDefault="006C7E1E" w:rsidP="006C7E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7E1E">
        <w:rPr>
          <w:rFonts w:ascii="Arial" w:hAnsi="Arial" w:cs="Arial"/>
          <w:color w:val="000000" w:themeColor="text1"/>
        </w:rPr>
        <w:t>Odbor personální</w:t>
      </w:r>
    </w:p>
    <w:p w:rsidR="006C7E1E" w:rsidRPr="006C7E1E" w:rsidRDefault="006C7E1E" w:rsidP="006C7E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7E1E">
        <w:rPr>
          <w:rFonts w:ascii="Arial" w:hAnsi="Arial" w:cs="Arial"/>
          <w:color w:val="000000" w:themeColor="text1"/>
        </w:rPr>
        <w:t xml:space="preserve">Bc. Marcela Slaninová  </w:t>
      </w:r>
    </w:p>
    <w:p w:rsidR="006C7E1E" w:rsidRPr="006C7E1E" w:rsidRDefault="006C7E1E" w:rsidP="006C7E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7E1E">
        <w:rPr>
          <w:rFonts w:ascii="Arial" w:hAnsi="Arial" w:cs="Arial"/>
          <w:color w:val="000000" w:themeColor="text1"/>
        </w:rPr>
        <w:t>tel.: +420 974 833 292</w:t>
      </w:r>
    </w:p>
    <w:p w:rsidR="004526C0" w:rsidRDefault="006C7E1E" w:rsidP="006C7E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7E1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14E59">
          <w:rPr>
            <w:rStyle w:val="Hypertextovodkaz"/>
            <w:rFonts w:ascii="Arial" w:hAnsi="Arial" w:cs="Arial"/>
          </w:rPr>
          <w:t>marcela.slaninova@mvcr.cz</w:t>
        </w:r>
      </w:hyperlink>
    </w:p>
    <w:p w:rsidR="006C7E1E" w:rsidRPr="004526C0" w:rsidRDefault="006C7E1E" w:rsidP="006C7E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C72" w:rsidRDefault="00790C72" w:rsidP="00276ED4">
      <w:pPr>
        <w:spacing w:after="0" w:line="240" w:lineRule="auto"/>
      </w:pPr>
      <w:r>
        <w:separator/>
      </w:r>
    </w:p>
  </w:endnote>
  <w:endnote w:type="continuationSeparator" w:id="0">
    <w:p w:rsidR="00790C72" w:rsidRDefault="00790C7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7E1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C72" w:rsidRDefault="00790C72" w:rsidP="00276ED4">
      <w:pPr>
        <w:spacing w:after="0" w:line="240" w:lineRule="auto"/>
      </w:pPr>
      <w:r>
        <w:separator/>
      </w:r>
    </w:p>
  </w:footnote>
  <w:footnote w:type="continuationSeparator" w:id="0">
    <w:p w:rsidR="00790C72" w:rsidRDefault="00790C7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C7E1E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90C72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1AF3B-F348-499F-BE2F-343902CEB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818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2019-01-18T11:13:00Z</cp:lastPrinted>
  <dcterms:created xsi:type="dcterms:W3CDTF">2017-07-10T12:08:00Z</dcterms:created>
  <dcterms:modified xsi:type="dcterms:W3CDTF">2019-02-14T11:08:00Z</dcterms:modified>
</cp:coreProperties>
</file>