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D128D7">
        <w:rPr>
          <w:rFonts w:ascii="Arial" w:hAnsi="Arial" w:cs="Arial"/>
          <w:b/>
          <w:sz w:val="24"/>
          <w:szCs w:val="24"/>
        </w:rPr>
        <w:t>II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917E5">
        <w:rPr>
          <w:rFonts w:ascii="Arial" w:hAnsi="Arial" w:cs="Arial"/>
        </w:rPr>
        <w:t>231</w:t>
      </w:r>
      <w:r w:rsidR="00D128D7">
        <w:rPr>
          <w:rFonts w:ascii="Arial" w:hAnsi="Arial" w:cs="Arial"/>
        </w:rPr>
        <w:t>12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D03EF9">
        <w:rPr>
          <w:rFonts w:ascii="Arial" w:hAnsi="Arial" w:cs="Arial"/>
        </w:rPr>
        <w:t>1.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D128D7">
        <w:rPr>
          <w:rFonts w:ascii="Arial" w:hAnsi="Arial" w:cs="Arial"/>
          <w:b/>
        </w:rPr>
        <w:t>II</w:t>
      </w:r>
      <w:r w:rsidR="00B917E5">
        <w:rPr>
          <w:rFonts w:ascii="Arial" w:hAnsi="Arial" w:cs="Arial"/>
          <w:b/>
        </w:rPr>
        <w:t>I.</w:t>
      </w:r>
      <w:r w:rsidR="00D0077F" w:rsidRPr="00D0077F">
        <w:rPr>
          <w:rFonts w:ascii="Arial" w:hAnsi="Arial" w:cs="Arial"/>
          <w:b/>
        </w:rPr>
        <w:t>, ID </w:t>
      </w:r>
      <w:r w:rsidR="00D128D7">
        <w:rPr>
          <w:rFonts w:ascii="Arial" w:hAnsi="Arial" w:cs="Arial"/>
          <w:b/>
        </w:rPr>
        <w:t>17004923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r w:rsidR="00EB6F38">
        <w:rPr>
          <w:rFonts w:ascii="Arial" w:hAnsi="Arial" w:cs="Arial"/>
          <w:b/>
          <w:i/>
        </w:rPr>
        <w:t>/květen</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D128D7">
        <w:rPr>
          <w:rFonts w:ascii="Arial" w:hAnsi="Arial" w:cs="Arial"/>
        </w:rPr>
        <w:t xml:space="preserve"> komplexní zajišťování problematiky migrace ci</w:t>
      </w:r>
      <w:r w:rsidR="00245D07">
        <w:rPr>
          <w:rFonts w:ascii="Arial" w:hAnsi="Arial" w:cs="Arial"/>
        </w:rPr>
        <w:t>zinců, vyhodnocování podkladů a </w:t>
      </w:r>
      <w:r w:rsidR="00D128D7">
        <w:rPr>
          <w:rFonts w:ascii="Arial" w:hAnsi="Arial" w:cs="Arial"/>
        </w:rPr>
        <w:t>rozhodování ve správním řízení v oblasti pobytu cizinců,</w:t>
      </w:r>
      <w:r w:rsidR="00245D07">
        <w:rPr>
          <w:rFonts w:ascii="Arial" w:hAnsi="Arial" w:cs="Arial"/>
        </w:rPr>
        <w:t xml:space="preserve"> provádění důkazů potřebných ke </w:t>
      </w:r>
      <w:r w:rsidR="00D128D7">
        <w:rPr>
          <w:rFonts w:ascii="Arial" w:hAnsi="Arial" w:cs="Arial"/>
        </w:rPr>
        <w:t>zjištění stavu věci</w:t>
      </w:r>
      <w:r w:rsidR="007A1F46">
        <w:rPr>
          <w:rFonts w:ascii="Arial" w:hAnsi="Arial" w:cs="Arial"/>
        </w:rPr>
        <w:t xml:space="preserve"> a s tím spojená administrativní činnost. P</w:t>
      </w:r>
      <w:r w:rsidR="00B917E5">
        <w:rPr>
          <w:rFonts w:ascii="Arial" w:hAnsi="Arial" w:cs="Arial"/>
        </w:rPr>
        <w:t xml:space="preserve">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B6F38">
        <w:rPr>
          <w:rFonts w:ascii="Arial" w:hAnsi="Arial" w:cs="Arial"/>
          <w:b/>
        </w:rPr>
        <w:t>2</w:t>
      </w:r>
      <w:r w:rsidR="00D03EF9">
        <w:rPr>
          <w:rFonts w:ascii="Arial" w:hAnsi="Arial" w:cs="Arial"/>
          <w:b/>
        </w:rPr>
        <w:t>3</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D128D7">
        <w:rPr>
          <w:rFonts w:ascii="Arial" w:hAnsi="Arial" w:cs="Arial"/>
          <w:b/>
        </w:rPr>
        <w:t>II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128D7">
        <w:rPr>
          <w:rFonts w:ascii="Arial" w:hAnsi="Arial" w:cs="Arial"/>
          <w:b/>
        </w:rPr>
        <w:t>17004923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579D8">
        <w:rPr>
          <w:rFonts w:ascii="Arial" w:hAnsi="Arial" w:cs="Arial"/>
          <w:b/>
        </w:rPr>
        <w:t>231</w:t>
      </w:r>
      <w:r w:rsidR="00D128D7">
        <w:rPr>
          <w:rFonts w:ascii="Arial" w:hAnsi="Arial" w:cs="Arial"/>
          <w:b/>
        </w:rPr>
        <w:t>12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D128D7">
        <w:rPr>
          <w:rFonts w:ascii="Arial" w:hAnsi="Arial" w:cs="Arial"/>
          <w:b/>
        </w:rPr>
        <w:t>II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EB6F38" w:rsidRPr="00870B3F" w:rsidRDefault="00EB6F38" w:rsidP="00EB6F38">
      <w:pPr>
        <w:pStyle w:val="Bezmezer"/>
        <w:rPr>
          <w:rFonts w:ascii="Arial" w:hAnsi="Arial" w:cs="Arial"/>
          <w:b/>
        </w:rPr>
      </w:pPr>
      <w:r>
        <w:t xml:space="preserve">                                                                                                   </w:t>
      </w:r>
      <w:r w:rsidRPr="00870B3F">
        <w:rPr>
          <w:rFonts w:ascii="Arial" w:hAnsi="Arial" w:cs="Arial"/>
          <w:b/>
        </w:rPr>
        <w:t>Mgr. Jiří Kaucký</w:t>
      </w:r>
    </w:p>
    <w:p w:rsidR="00EB6F38" w:rsidRDefault="00EB6F38" w:rsidP="00EB6F38">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EB6F38" w:rsidRDefault="00EB6F38" w:rsidP="00EB6F38">
      <w:pPr>
        <w:pStyle w:val="Bezmezer"/>
        <w:rPr>
          <w:rFonts w:ascii="Arial" w:hAnsi="Arial" w:cs="Arial"/>
        </w:rPr>
      </w:pPr>
    </w:p>
    <w:p w:rsidR="00EB6F38" w:rsidRDefault="00EB6F38" w:rsidP="00EB6F38">
      <w:pPr>
        <w:pStyle w:val="Bezmezer"/>
        <w:rPr>
          <w:rFonts w:ascii="Arial" w:hAnsi="Arial" w:cs="Arial"/>
        </w:rPr>
      </w:pPr>
    </w:p>
    <w:p w:rsidR="00D03EF9" w:rsidRDefault="00D03EF9" w:rsidP="00EB6F38">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D03EF9" w:rsidRDefault="00D03EF9" w:rsidP="00EB6F38">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D03EF9" w:rsidRDefault="00D03EF9" w:rsidP="00EB6F38">
      <w:pPr>
        <w:pStyle w:val="Bezmezer"/>
        <w:rPr>
          <w:rFonts w:ascii="Arial" w:hAnsi="Arial" w:cs="Arial"/>
        </w:rPr>
      </w:pPr>
      <w:r>
        <w:rPr>
          <w:rFonts w:ascii="Arial" w:hAnsi="Arial" w:cs="Arial"/>
        </w:rPr>
        <w:t xml:space="preserve">                                                      zástupce podle § 9 odst. 7 zákona č. 234/2014 Sb.,</w:t>
      </w:r>
    </w:p>
    <w:p w:rsidR="00D03EF9" w:rsidRDefault="00D03EF9" w:rsidP="00D03EF9">
      <w:pPr>
        <w:pStyle w:val="Bezmezer"/>
        <w:rPr>
          <w:rFonts w:ascii="Arial" w:hAnsi="Arial" w:cs="Arial"/>
        </w:rPr>
      </w:pPr>
      <w:r>
        <w:rPr>
          <w:rFonts w:ascii="Arial" w:hAnsi="Arial" w:cs="Arial"/>
        </w:rPr>
        <w:t xml:space="preserve">                                                                                    o státní službě</w:t>
      </w:r>
      <w:bookmarkStart w:id="0" w:name="_GoBack"/>
      <w:bookmarkEnd w:id="0"/>
    </w:p>
    <w:p w:rsidR="00EB6F38" w:rsidRDefault="00EB6F38" w:rsidP="00EB6F38">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762" w:rsidRDefault="00727762" w:rsidP="004E6D6E">
      <w:pPr>
        <w:spacing w:after="0" w:line="240" w:lineRule="auto"/>
      </w:pPr>
      <w:r>
        <w:separator/>
      </w:r>
    </w:p>
  </w:endnote>
  <w:endnote w:type="continuationSeparator" w:id="0">
    <w:p w:rsidR="00727762" w:rsidRDefault="007277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762" w:rsidRDefault="00727762" w:rsidP="004E6D6E">
      <w:pPr>
        <w:spacing w:after="0" w:line="240" w:lineRule="auto"/>
      </w:pPr>
      <w:r>
        <w:separator/>
      </w:r>
    </w:p>
  </w:footnote>
  <w:footnote w:type="continuationSeparator" w:id="0">
    <w:p w:rsidR="00727762" w:rsidRDefault="0072776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689B"/>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27ED"/>
    <w:rsid w:val="001D7B69"/>
    <w:rsid w:val="001E0A28"/>
    <w:rsid w:val="001E2D9A"/>
    <w:rsid w:val="001F0B46"/>
    <w:rsid w:val="001F7961"/>
    <w:rsid w:val="00207D01"/>
    <w:rsid w:val="00230DA3"/>
    <w:rsid w:val="0023460F"/>
    <w:rsid w:val="00242E5C"/>
    <w:rsid w:val="00245197"/>
    <w:rsid w:val="00245D0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27762"/>
    <w:rsid w:val="007430EC"/>
    <w:rsid w:val="007442D6"/>
    <w:rsid w:val="0077115A"/>
    <w:rsid w:val="00776F91"/>
    <w:rsid w:val="007A1F46"/>
    <w:rsid w:val="007C71E3"/>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03EF9"/>
    <w:rsid w:val="00D11200"/>
    <w:rsid w:val="00D128D7"/>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B6F38"/>
    <w:rsid w:val="00EC01DC"/>
    <w:rsid w:val="00F05909"/>
    <w:rsid w:val="00F122D0"/>
    <w:rsid w:val="00F14569"/>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2F1C6-FDF0-4C28-96EA-7D9CA556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1008</Words>
  <Characters>5948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2016-02-04T13:27:00Z</cp:lastPrinted>
  <dcterms:created xsi:type="dcterms:W3CDTF">2016-02-04T13:27:00Z</dcterms:created>
  <dcterms:modified xsi:type="dcterms:W3CDTF">2016-03-01T07:01:00Z</dcterms:modified>
</cp:coreProperties>
</file>