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95283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952839" w:rsidTr="00952839">
        <w:trPr>
          <w:trHeight w:val="464"/>
        </w:trPr>
        <w:tc>
          <w:tcPr>
            <w:tcW w:w="0" w:type="auto"/>
            <w:hideMark/>
          </w:tcPr>
          <w:p w:rsidR="00952839" w:rsidRDefault="00952839" w:rsidP="0095283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F0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MVCRX04SZF0B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52839" w:rsidTr="00952839">
        <w:trPr>
          <w:trHeight w:val="114"/>
        </w:trPr>
        <w:tc>
          <w:tcPr>
            <w:tcW w:w="0" w:type="auto"/>
            <w:hideMark/>
          </w:tcPr>
          <w:p w:rsidR="00952839" w:rsidRDefault="00952839" w:rsidP="0095283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F0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MVCRX04SZF0B</w:t>
            </w:r>
            <w:r>
              <w:fldChar w:fldCharType="end"/>
            </w:r>
            <w:bookmarkEnd w:id="1"/>
          </w:p>
        </w:tc>
      </w:tr>
      <w:tr w:rsidR="00952839" w:rsidTr="00952839">
        <w:trPr>
          <w:trHeight w:val="122"/>
        </w:trPr>
        <w:tc>
          <w:tcPr>
            <w:tcW w:w="0" w:type="auto"/>
            <w:hideMark/>
          </w:tcPr>
          <w:p w:rsidR="00952839" w:rsidRDefault="00952839" w:rsidP="0095283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F667B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EB2365">
        <w:rPr>
          <w:rFonts w:ascii="Arial" w:hAnsi="Arial" w:cs="Arial"/>
          <w:b/>
          <w:sz w:val="24"/>
          <w:szCs w:val="24"/>
        </w:rPr>
        <w:t>Ústecký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952839">
        <w:rPr>
          <w:rFonts w:ascii="Arial" w:hAnsi="Arial" w:cs="Arial"/>
        </w:rPr>
        <w:t>MV-</w:t>
      </w:r>
      <w:r w:rsidR="00952839" w:rsidRPr="00952839">
        <w:rPr>
          <w:rFonts w:ascii="Arial" w:hAnsi="Arial" w:cs="Arial"/>
        </w:rPr>
        <w:t>185997</w:t>
      </w:r>
      <w:r w:rsidR="00AB7FFE" w:rsidRPr="00952839">
        <w:rPr>
          <w:rFonts w:ascii="Arial" w:hAnsi="Arial" w:cs="Arial"/>
        </w:rPr>
        <w:t>-</w:t>
      </w:r>
      <w:r w:rsidR="00635249" w:rsidRPr="00952839">
        <w:rPr>
          <w:rFonts w:ascii="Arial" w:hAnsi="Arial" w:cs="Arial"/>
        </w:rPr>
        <w:t>3</w:t>
      </w:r>
      <w:r w:rsidR="00B02CD2" w:rsidRPr="00952839">
        <w:rPr>
          <w:rFonts w:ascii="Arial" w:hAnsi="Arial" w:cs="Arial"/>
        </w:rPr>
        <w:t>/</w:t>
      </w:r>
      <w:r w:rsidRPr="00952839">
        <w:rPr>
          <w:rFonts w:ascii="Arial" w:hAnsi="Arial" w:cs="Arial"/>
        </w:rPr>
        <w:t>SP-201</w:t>
      </w:r>
      <w:r w:rsidR="00B3674E" w:rsidRPr="00952839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F667B">
        <w:rPr>
          <w:rFonts w:ascii="Arial" w:hAnsi="Arial" w:cs="Arial"/>
          <w:b/>
        </w:rPr>
        <w:t xml:space="preserve">pobytového správního řízení </w:t>
      </w:r>
      <w:r w:rsidR="00EB2365">
        <w:rPr>
          <w:rFonts w:ascii="Arial" w:hAnsi="Arial" w:cs="Arial"/>
          <w:b/>
        </w:rPr>
        <w:t>Ústecký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F5103">
        <w:rPr>
          <w:rFonts w:ascii="Arial" w:hAnsi="Arial" w:cs="Arial"/>
          <w:b/>
        </w:rPr>
        <w:t>30361782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9B485A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EB2365">
        <w:rPr>
          <w:rFonts w:ascii="Arial" w:hAnsi="Arial" w:cs="Arial"/>
          <w:b/>
        </w:rPr>
        <w:t xml:space="preserve">, </w:t>
      </w:r>
      <w:r w:rsidR="00EB2365">
        <w:rPr>
          <w:rFonts w:ascii="Arial" w:hAnsi="Arial" w:cs="Arial"/>
          <w:b/>
        </w:rPr>
        <w:br/>
        <w:t>a to do 31. prosince 2021,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B2365">
        <w:rPr>
          <w:rFonts w:ascii="Arial" w:hAnsi="Arial" w:cs="Arial"/>
        </w:rPr>
        <w:t>správní řízení ve věcech pobytu cizinců na území ČR, zajišťování administrativní agendy a organizace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DF667B" w:rsidRPr="00635249">
        <w:rPr>
          <w:rFonts w:ascii="Arial" w:hAnsi="Arial" w:cs="Arial"/>
        </w:rPr>
        <w:t xml:space="preserve">Na služebním místě je stanoven </w:t>
      </w:r>
      <w:r w:rsidR="00DF667B" w:rsidRPr="00635249">
        <w:rPr>
          <w:rFonts w:ascii="Arial" w:hAnsi="Arial" w:cs="Arial"/>
          <w:b/>
        </w:rPr>
        <w:t>zvláštní příplatek</w:t>
      </w:r>
      <w:r w:rsidR="00DF667B" w:rsidRPr="00635249">
        <w:rPr>
          <w:rFonts w:ascii="Arial" w:hAnsi="Arial" w:cs="Arial"/>
        </w:rPr>
        <w:t xml:space="preserve"> podle nařízení vlády č. 304/2014 Sb., o platových poměrech státních zaměstnanců.</w:t>
      </w:r>
      <w:r w:rsidR="0070558A" w:rsidRPr="00635249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EB2365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EB2365">
        <w:rPr>
          <w:rFonts w:ascii="Arial" w:hAnsi="Arial" w:cs="Arial"/>
          <w:b/>
        </w:rPr>
        <w:t>20.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95283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pobytového správního řízení </w:t>
      </w:r>
      <w:r w:rsidR="00EB2365">
        <w:rPr>
          <w:rFonts w:ascii="Arial" w:hAnsi="Arial" w:cs="Arial"/>
          <w:b/>
        </w:rPr>
        <w:t>Ústecký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FF5103">
        <w:rPr>
          <w:rFonts w:ascii="Arial" w:hAnsi="Arial" w:cs="Arial"/>
          <w:b/>
        </w:rPr>
        <w:t>30361782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952839">
        <w:rPr>
          <w:rFonts w:ascii="Arial" w:hAnsi="Arial" w:cs="Arial"/>
          <w:b/>
        </w:rPr>
        <w:t>MV-</w:t>
      </w:r>
      <w:r w:rsidR="00952839" w:rsidRPr="00952839">
        <w:rPr>
          <w:rFonts w:ascii="Arial" w:hAnsi="Arial" w:cs="Arial"/>
          <w:b/>
        </w:rPr>
        <w:t>185997</w:t>
      </w:r>
      <w:r w:rsidR="00AE6214" w:rsidRPr="00952839">
        <w:rPr>
          <w:rFonts w:ascii="Arial" w:hAnsi="Arial" w:cs="Arial"/>
          <w:b/>
        </w:rPr>
        <w:t>-</w:t>
      </w:r>
      <w:r w:rsidR="00635249" w:rsidRPr="00952839">
        <w:rPr>
          <w:rFonts w:ascii="Arial" w:hAnsi="Arial" w:cs="Arial"/>
          <w:b/>
        </w:rPr>
        <w:t>3</w:t>
      </w:r>
      <w:r w:rsidR="00312A72" w:rsidRPr="00952839">
        <w:rPr>
          <w:rFonts w:ascii="Arial" w:hAnsi="Arial" w:cs="Arial"/>
          <w:b/>
        </w:rPr>
        <w:t>/SP-201</w:t>
      </w:r>
      <w:r w:rsidR="00B3674E" w:rsidRPr="00952839">
        <w:rPr>
          <w:rFonts w:ascii="Arial" w:hAnsi="Arial" w:cs="Arial"/>
          <w:b/>
        </w:rPr>
        <w:t>9</w:t>
      </w:r>
      <w:r w:rsidRPr="00952839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EB2365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B2365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202AF" w:rsidRPr="001906E2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5283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2839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E6E9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777A3-CF86-422A-B5C0-150C5A34A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1010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2019-12-22T10:02:00Z</dcterms:created>
  <dcterms:modified xsi:type="dcterms:W3CDTF">2019-12-27T13:19:00Z</dcterms:modified>
</cp:coreProperties>
</file>