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313F4D">
        <w:rPr>
          <w:rFonts w:ascii="Arial" w:hAnsi="Arial" w:cs="Arial"/>
          <w:b/>
          <w:sz w:val="24"/>
          <w:szCs w:val="24"/>
        </w:rPr>
        <w:t>imigrace</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AE303E">
        <w:rPr>
          <w:rFonts w:ascii="Arial" w:hAnsi="Arial" w:cs="Arial"/>
        </w:rPr>
        <w:t>717</w:t>
      </w:r>
      <w:r w:rsidR="007D30E1">
        <w:rPr>
          <w:rFonts w:ascii="Arial" w:hAnsi="Arial" w:cs="Arial"/>
        </w:rPr>
        <w:t>5</w:t>
      </w:r>
      <w:r w:rsidR="00313F4D">
        <w:rPr>
          <w:rFonts w:ascii="Arial" w:hAnsi="Arial" w:cs="Arial"/>
        </w:rPr>
        <w:t>9</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A132C">
        <w:rPr>
          <w:rFonts w:ascii="Arial" w:hAnsi="Arial" w:cs="Arial"/>
        </w:rPr>
        <w:t>22</w:t>
      </w:r>
      <w:r w:rsidR="00B30FD1">
        <w:rPr>
          <w:rFonts w:ascii="Arial" w:hAnsi="Arial" w:cs="Arial"/>
        </w:rPr>
        <w:t>. prosince</w:t>
      </w:r>
      <w:r w:rsidRPr="005D7DED">
        <w:rPr>
          <w:rFonts w:ascii="Arial" w:hAnsi="Arial" w:cs="Arial"/>
        </w:rPr>
        <w:t xml:space="preserve"> 2015</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313F4D">
        <w:rPr>
          <w:rFonts w:ascii="Arial" w:hAnsi="Arial" w:cs="Arial"/>
          <w:b/>
        </w:rPr>
        <w:t> </w:t>
      </w:r>
      <w:r w:rsidR="006F711E">
        <w:rPr>
          <w:rFonts w:ascii="Arial" w:hAnsi="Arial" w:cs="Arial"/>
          <w:b/>
        </w:rPr>
        <w:t>oddělení</w:t>
      </w:r>
      <w:r w:rsidR="00313F4D">
        <w:rPr>
          <w:rFonts w:ascii="Arial" w:hAnsi="Arial" w:cs="Arial"/>
          <w:b/>
        </w:rPr>
        <w:t xml:space="preserve"> imigrace</w:t>
      </w:r>
      <w:r w:rsidR="00D0077F" w:rsidRPr="00D0077F">
        <w:rPr>
          <w:rFonts w:ascii="Arial" w:hAnsi="Arial" w:cs="Arial"/>
          <w:b/>
        </w:rPr>
        <w:t>, ID </w:t>
      </w:r>
      <w:r w:rsidR="00313F4D">
        <w:rPr>
          <w:rFonts w:ascii="Arial" w:hAnsi="Arial" w:cs="Arial"/>
          <w:b/>
        </w:rPr>
        <w:t>30349785</w:t>
      </w:r>
      <w:r>
        <w:rPr>
          <w:rFonts w:ascii="Arial" w:hAnsi="Arial" w:cs="Arial"/>
        </w:rPr>
        <w:t>, v obo</w:t>
      </w:r>
      <w:r w:rsidR="00313F4D">
        <w:rPr>
          <w:rFonts w:ascii="Arial" w:hAnsi="Arial" w:cs="Arial"/>
        </w:rPr>
        <w:t>ru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E303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8D29CF">
        <w:rPr>
          <w:rFonts w:ascii="Arial" w:hAnsi="Arial" w:cs="Arial"/>
          <w:b/>
          <w:i/>
        </w:rPr>
        <w:t>únor</w:t>
      </w:r>
      <w:proofErr w:type="gramEnd"/>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313F4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30FD1">
        <w:rPr>
          <w:rFonts w:ascii="Arial" w:hAnsi="Arial" w:cs="Arial"/>
        </w:rPr>
        <w:t xml:space="preserve"> </w:t>
      </w:r>
      <w:r w:rsidR="00313F4D">
        <w:rPr>
          <w:rFonts w:ascii="Arial" w:hAnsi="Arial" w:cs="Arial"/>
        </w:rPr>
        <w:t>zpracovávání závazných stanovisek pro Úřad práce České republiky v řízení o žádostech o udělení povolení ke zprostředkování zaměstnání, komunikaci s dalšími orgány státní správy, zpracovávání dotazů a jiných podání fyzických a právnických osob.</w:t>
      </w:r>
      <w:r w:rsidR="007D30E1">
        <w:rPr>
          <w:rFonts w:ascii="Arial" w:hAnsi="Arial" w:cs="Arial"/>
        </w:rPr>
        <w:t xml:space="preserve"> Vysokoškolské vzdělání v magisterském studijním programu v oboru </w:t>
      </w:r>
      <w:r w:rsidR="00DE3289">
        <w:rPr>
          <w:rFonts w:ascii="Arial" w:hAnsi="Arial" w:cs="Arial"/>
        </w:rPr>
        <w:t>právo nebo veřejná správa,</w:t>
      </w:r>
      <w:r w:rsidR="007D30E1">
        <w:rPr>
          <w:rFonts w:ascii="Arial" w:hAnsi="Arial" w:cs="Arial"/>
        </w:rPr>
        <w:t xml:space="preserve"> </w:t>
      </w:r>
      <w:r w:rsidR="00DE3289">
        <w:rPr>
          <w:rFonts w:ascii="Arial" w:hAnsi="Arial" w:cs="Arial"/>
        </w:rPr>
        <w:t>z</w:t>
      </w:r>
      <w:r w:rsidR="007D30E1">
        <w:rPr>
          <w:rFonts w:ascii="Arial" w:hAnsi="Arial" w:cs="Arial"/>
        </w:rPr>
        <w:t>nalost</w:t>
      </w:r>
      <w:r w:rsidR="00DE3289">
        <w:rPr>
          <w:rFonts w:ascii="Arial" w:hAnsi="Arial" w:cs="Arial"/>
        </w:rPr>
        <w:t xml:space="preserve"> právních předpisů (zákona č.</w:t>
      </w:r>
      <w:r w:rsidR="00313F4D">
        <w:rPr>
          <w:rFonts w:ascii="Arial" w:hAnsi="Arial" w:cs="Arial"/>
        </w:rPr>
        <w:t xml:space="preserve"> </w:t>
      </w:r>
      <w:r w:rsidR="00DE3289">
        <w:rPr>
          <w:rFonts w:ascii="Arial" w:hAnsi="Arial" w:cs="Arial"/>
        </w:rPr>
        <w:t>326/1999 Sb.</w:t>
      </w:r>
      <w:r w:rsidR="00313F4D">
        <w:rPr>
          <w:rFonts w:ascii="Arial" w:hAnsi="Arial" w:cs="Arial"/>
        </w:rPr>
        <w:t>, zákona č. 435/2004 Sb. a zákona č. 500/2004 Sb.</w:t>
      </w:r>
      <w:r w:rsidR="00DE3289">
        <w:rPr>
          <w:rFonts w:ascii="Arial" w:hAnsi="Arial" w:cs="Arial"/>
        </w:rPr>
        <w:t>)</w:t>
      </w:r>
      <w:r w:rsidR="00313F4D">
        <w:rPr>
          <w:rFonts w:ascii="Arial" w:hAnsi="Arial" w:cs="Arial"/>
        </w:rPr>
        <w:t>, praxe ve správním řízení</w:t>
      </w:r>
      <w:r w:rsidR="00DE3289">
        <w:rPr>
          <w:rFonts w:ascii="Arial" w:hAnsi="Arial" w:cs="Arial"/>
        </w:rPr>
        <w:t xml:space="preserve"> a pokročilá znalost MS OFFICE</w:t>
      </w:r>
      <w:r w:rsidR="007D30E1">
        <w:rPr>
          <w:rFonts w:ascii="Arial" w:hAnsi="Arial" w:cs="Arial"/>
        </w:rPr>
        <w:t xml:space="preserve"> </w:t>
      </w:r>
      <w:r w:rsidR="00DE3289">
        <w:rPr>
          <w:rFonts w:ascii="Arial" w:hAnsi="Arial" w:cs="Arial"/>
        </w:rPr>
        <w:t>jsou výhodou.</w:t>
      </w:r>
      <w:r w:rsidR="00E9359F">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A132C">
        <w:rPr>
          <w:rFonts w:ascii="Arial" w:hAnsi="Arial" w:cs="Arial"/>
          <w:b/>
        </w:rPr>
        <w:t xml:space="preserve">6. ledna </w:t>
      </w:r>
      <w:r w:rsidRPr="005D7DED">
        <w:rPr>
          <w:rFonts w:ascii="Arial" w:hAnsi="Arial" w:cs="Arial"/>
          <w:b/>
        </w:rPr>
        <w:t>201</w:t>
      </w:r>
      <w:r w:rsidR="00195568">
        <w:rPr>
          <w:rFonts w:ascii="Arial" w:hAnsi="Arial" w:cs="Arial"/>
          <w:b/>
        </w:rPr>
        <w:t>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t>v oddělení</w:t>
      </w:r>
      <w:r w:rsidR="00AE303E">
        <w:rPr>
          <w:rFonts w:ascii="Arial" w:hAnsi="Arial" w:cs="Arial"/>
          <w:b/>
        </w:rPr>
        <w:t xml:space="preserve"> </w:t>
      </w:r>
      <w:r w:rsidR="00313F4D">
        <w:rPr>
          <w:rFonts w:ascii="Arial" w:hAnsi="Arial" w:cs="Arial"/>
          <w:b/>
        </w:rPr>
        <w:t xml:space="preserve">imigrace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ID </w:t>
      </w:r>
      <w:r w:rsidR="00313F4D">
        <w:rPr>
          <w:rFonts w:ascii="Arial" w:hAnsi="Arial" w:cs="Arial"/>
          <w:b/>
        </w:rPr>
        <w:t>30349785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E303E">
        <w:rPr>
          <w:rFonts w:ascii="Arial" w:hAnsi="Arial" w:cs="Arial"/>
          <w:b/>
        </w:rPr>
        <w:t>1717</w:t>
      </w:r>
      <w:r w:rsidR="007D30E1">
        <w:rPr>
          <w:rFonts w:ascii="Arial" w:hAnsi="Arial" w:cs="Arial"/>
          <w:b/>
        </w:rPr>
        <w:t>52</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9359F">
        <w:rPr>
          <w:rFonts w:ascii="Arial" w:hAnsi="Arial" w:cs="Arial"/>
          <w:b/>
        </w:rPr>
        <w:t xml:space="preserve"> oddělení </w:t>
      </w:r>
      <w:r w:rsidR="00313F4D">
        <w:rPr>
          <w:rFonts w:ascii="Arial" w:hAnsi="Arial" w:cs="Arial"/>
          <w:b/>
        </w:rPr>
        <w:t xml:space="preserve">imigrace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44E4F" w:rsidRDefault="00644E4F"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DE3289">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474E10">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AE303E">
        <w:rPr>
          <w:rFonts w:ascii="Arial" w:hAnsi="Arial" w:cs="Arial"/>
        </w:rPr>
        <w:t>K podání žádosti o vydání oznámení</w:t>
      </w:r>
    </w:p>
    <w:p w:rsidR="008D29CF" w:rsidRDefault="008D29CF" w:rsidP="008E550C">
      <w:pPr>
        <w:autoSpaceDE w:val="0"/>
        <w:autoSpaceDN w:val="0"/>
        <w:adjustRightInd w:val="0"/>
        <w:spacing w:after="0" w:line="360" w:lineRule="auto"/>
        <w:ind w:left="567"/>
        <w:jc w:val="both"/>
        <w:rPr>
          <w:rFonts w:ascii="Arial" w:hAnsi="Arial" w:cs="Arial"/>
        </w:rPr>
      </w:pPr>
    </w:p>
    <w:p w:rsidR="008D29CF" w:rsidRDefault="008D29CF" w:rsidP="008E550C">
      <w:pPr>
        <w:autoSpaceDE w:val="0"/>
        <w:autoSpaceDN w:val="0"/>
        <w:adjustRightInd w:val="0"/>
        <w:spacing w:after="0" w:line="360" w:lineRule="auto"/>
        <w:ind w:left="567"/>
        <w:jc w:val="both"/>
        <w:rPr>
          <w:rFonts w:ascii="Arial" w:hAnsi="Arial" w:cs="Arial"/>
        </w:rPr>
      </w:pPr>
    </w:p>
    <w:p w:rsidR="008D29CF" w:rsidRDefault="008D29CF" w:rsidP="008E550C">
      <w:pPr>
        <w:autoSpaceDE w:val="0"/>
        <w:autoSpaceDN w:val="0"/>
        <w:adjustRightInd w:val="0"/>
        <w:spacing w:after="0" w:line="360" w:lineRule="auto"/>
        <w:ind w:left="567"/>
        <w:jc w:val="both"/>
        <w:rPr>
          <w:rFonts w:ascii="Arial" w:hAnsi="Arial" w:cs="Arial"/>
        </w:rPr>
      </w:pPr>
    </w:p>
    <w:p w:rsidR="008D29CF" w:rsidRDefault="008D29CF" w:rsidP="008E550C">
      <w:pPr>
        <w:autoSpaceDE w:val="0"/>
        <w:autoSpaceDN w:val="0"/>
        <w:adjustRightInd w:val="0"/>
        <w:spacing w:after="0" w:line="360" w:lineRule="auto"/>
        <w:ind w:left="567"/>
        <w:jc w:val="both"/>
        <w:rPr>
          <w:rFonts w:ascii="Arial" w:hAnsi="Arial" w:cs="Arial"/>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 vyzván služebním orgáne</w:t>
      </w:r>
      <w:r w:rsidR="00AE303E">
        <w:rPr>
          <w:rFonts w:ascii="Arial" w:hAnsi="Arial" w:cs="Arial"/>
        </w:rPr>
        <w:t>m až poté, co o něm bude jako o </w:t>
      </w:r>
      <w:r w:rsidRPr="008E550C">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5BF" w:rsidRDefault="004215BF" w:rsidP="004E6D6E">
      <w:pPr>
        <w:spacing w:after="0" w:line="240" w:lineRule="auto"/>
      </w:pPr>
      <w:r>
        <w:separator/>
      </w:r>
    </w:p>
  </w:endnote>
  <w:endnote w:type="continuationSeparator" w:id="0">
    <w:p w:rsidR="004215BF" w:rsidRDefault="004215B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5BF" w:rsidRDefault="004215BF" w:rsidP="004E6D6E">
      <w:pPr>
        <w:spacing w:after="0" w:line="240" w:lineRule="auto"/>
      </w:pPr>
      <w:r>
        <w:separator/>
      </w:r>
    </w:p>
  </w:footnote>
  <w:footnote w:type="continuationSeparator" w:id="0">
    <w:p w:rsidR="004215BF" w:rsidRDefault="004215B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844D41"/>
    <w:multiLevelType w:val="hybridMultilevel"/>
    <w:tmpl w:val="E2A46C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95568"/>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13F4D"/>
    <w:rsid w:val="00322EFB"/>
    <w:rsid w:val="00325202"/>
    <w:rsid w:val="0033183D"/>
    <w:rsid w:val="00356588"/>
    <w:rsid w:val="00365D22"/>
    <w:rsid w:val="00382F37"/>
    <w:rsid w:val="003B6251"/>
    <w:rsid w:val="003C4AB8"/>
    <w:rsid w:val="003D195C"/>
    <w:rsid w:val="003E41DD"/>
    <w:rsid w:val="004169C8"/>
    <w:rsid w:val="004215BF"/>
    <w:rsid w:val="00433B8A"/>
    <w:rsid w:val="00474E10"/>
    <w:rsid w:val="004C1734"/>
    <w:rsid w:val="004E3ED8"/>
    <w:rsid w:val="004E6D6E"/>
    <w:rsid w:val="005138FD"/>
    <w:rsid w:val="00513FA4"/>
    <w:rsid w:val="00514CA1"/>
    <w:rsid w:val="00515E8C"/>
    <w:rsid w:val="005230C1"/>
    <w:rsid w:val="00526747"/>
    <w:rsid w:val="005428F9"/>
    <w:rsid w:val="00594FAE"/>
    <w:rsid w:val="005A132C"/>
    <w:rsid w:val="005A5627"/>
    <w:rsid w:val="005D7DED"/>
    <w:rsid w:val="00606F9F"/>
    <w:rsid w:val="00612699"/>
    <w:rsid w:val="00633B4C"/>
    <w:rsid w:val="00644E4F"/>
    <w:rsid w:val="00657A38"/>
    <w:rsid w:val="0066523A"/>
    <w:rsid w:val="0069196A"/>
    <w:rsid w:val="00692763"/>
    <w:rsid w:val="006B38AF"/>
    <w:rsid w:val="006C2A2C"/>
    <w:rsid w:val="006C4492"/>
    <w:rsid w:val="006F67FE"/>
    <w:rsid w:val="006F711E"/>
    <w:rsid w:val="00706397"/>
    <w:rsid w:val="00713D8D"/>
    <w:rsid w:val="00722B2A"/>
    <w:rsid w:val="00725E71"/>
    <w:rsid w:val="00726231"/>
    <w:rsid w:val="007442D6"/>
    <w:rsid w:val="0077115A"/>
    <w:rsid w:val="00776F91"/>
    <w:rsid w:val="007D30E1"/>
    <w:rsid w:val="007F0111"/>
    <w:rsid w:val="00804FC2"/>
    <w:rsid w:val="008133BB"/>
    <w:rsid w:val="00824868"/>
    <w:rsid w:val="008436B9"/>
    <w:rsid w:val="0084450B"/>
    <w:rsid w:val="008451C7"/>
    <w:rsid w:val="0084627E"/>
    <w:rsid w:val="00850F27"/>
    <w:rsid w:val="008969BC"/>
    <w:rsid w:val="008B45F4"/>
    <w:rsid w:val="008D29CF"/>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7C5B"/>
    <w:rsid w:val="009D6FF2"/>
    <w:rsid w:val="009E63A7"/>
    <w:rsid w:val="00A5333F"/>
    <w:rsid w:val="00A72314"/>
    <w:rsid w:val="00AA162E"/>
    <w:rsid w:val="00AA36B6"/>
    <w:rsid w:val="00AE303E"/>
    <w:rsid w:val="00B21D93"/>
    <w:rsid w:val="00B30FD1"/>
    <w:rsid w:val="00BC2B76"/>
    <w:rsid w:val="00C12ACB"/>
    <w:rsid w:val="00C14372"/>
    <w:rsid w:val="00C219D9"/>
    <w:rsid w:val="00C36297"/>
    <w:rsid w:val="00C4413B"/>
    <w:rsid w:val="00C52D0C"/>
    <w:rsid w:val="00C622C3"/>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289"/>
    <w:rsid w:val="00DE35C3"/>
    <w:rsid w:val="00DF7F48"/>
    <w:rsid w:val="00E1069C"/>
    <w:rsid w:val="00E12075"/>
    <w:rsid w:val="00E14B2D"/>
    <w:rsid w:val="00E20141"/>
    <w:rsid w:val="00E26AD2"/>
    <w:rsid w:val="00E334CC"/>
    <w:rsid w:val="00E35BD1"/>
    <w:rsid w:val="00E374D4"/>
    <w:rsid w:val="00E756C3"/>
    <w:rsid w:val="00E809C9"/>
    <w:rsid w:val="00E9266E"/>
    <w:rsid w:val="00E9359F"/>
    <w:rsid w:val="00EC01DC"/>
    <w:rsid w:val="00F05909"/>
    <w:rsid w:val="00F122D0"/>
    <w:rsid w:val="00F22E72"/>
    <w:rsid w:val="00F2349D"/>
    <w:rsid w:val="00F513AD"/>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53508-E20E-4181-AFD8-9D101152A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1039</Words>
  <Characters>6135</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2015-12-11T11:59:00Z</cp:lastPrinted>
  <dcterms:created xsi:type="dcterms:W3CDTF">2015-11-28T09:22:00Z</dcterms:created>
  <dcterms:modified xsi:type="dcterms:W3CDTF">2015-12-16T13:58:00Z</dcterms:modified>
</cp:coreProperties>
</file>