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ministerského rady</w:t>
      </w:r>
      <w:r w:rsidR="00692763">
        <w:rPr>
          <w:rFonts w:ascii="Arial" w:hAnsi="Arial" w:cs="Arial"/>
          <w:b/>
          <w:sz w:val="24"/>
          <w:szCs w:val="24"/>
        </w:rPr>
        <w:t xml:space="preserve"> v oddělení </w:t>
      </w:r>
      <w:r w:rsidR="007D30E1">
        <w:rPr>
          <w:rFonts w:ascii="Arial" w:hAnsi="Arial" w:cs="Arial"/>
          <w:b/>
          <w:sz w:val="24"/>
          <w:szCs w:val="24"/>
        </w:rPr>
        <w:t>správních agend a dozoru</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AE303E">
        <w:rPr>
          <w:rFonts w:ascii="Arial" w:hAnsi="Arial" w:cs="Arial"/>
        </w:rPr>
        <w:t>717</w:t>
      </w:r>
      <w:r w:rsidR="007D30E1">
        <w:rPr>
          <w:rFonts w:ascii="Arial" w:hAnsi="Arial" w:cs="Arial"/>
        </w:rPr>
        <w:t>52</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127B1">
        <w:rPr>
          <w:rFonts w:ascii="Arial" w:hAnsi="Arial" w:cs="Arial"/>
        </w:rPr>
        <w:t>4. února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ministersk</w:t>
      </w:r>
      <w:r w:rsidR="00E9359F">
        <w:rPr>
          <w:rFonts w:ascii="Arial" w:hAnsi="Arial" w:cs="Arial"/>
          <w:b/>
        </w:rPr>
        <w:t xml:space="preserve">ého </w:t>
      </w:r>
      <w:r w:rsidRPr="00D0077F">
        <w:rPr>
          <w:rFonts w:ascii="Arial" w:hAnsi="Arial" w:cs="Arial"/>
          <w:b/>
        </w:rPr>
        <w:t>rad</w:t>
      </w:r>
      <w:r w:rsidR="00E9359F">
        <w:rPr>
          <w:rFonts w:ascii="Arial" w:hAnsi="Arial" w:cs="Arial"/>
          <w:b/>
        </w:rPr>
        <w:t>y</w:t>
      </w:r>
      <w:r w:rsidRPr="00D0077F">
        <w:rPr>
          <w:rFonts w:ascii="Arial" w:hAnsi="Arial" w:cs="Arial"/>
          <w:b/>
        </w:rPr>
        <w:t xml:space="preserve"> </w:t>
      </w:r>
      <w:r w:rsidR="00D0077F" w:rsidRPr="00D0077F">
        <w:rPr>
          <w:rFonts w:ascii="Arial" w:hAnsi="Arial" w:cs="Arial"/>
          <w:b/>
        </w:rPr>
        <w:t>v</w:t>
      </w:r>
      <w:r w:rsidR="007D30E1">
        <w:rPr>
          <w:rFonts w:ascii="Arial" w:hAnsi="Arial" w:cs="Arial"/>
          <w:b/>
        </w:rPr>
        <w:t> </w:t>
      </w:r>
      <w:r w:rsidR="006F711E">
        <w:rPr>
          <w:rFonts w:ascii="Arial" w:hAnsi="Arial" w:cs="Arial"/>
          <w:b/>
        </w:rPr>
        <w:t>oddělení</w:t>
      </w:r>
      <w:r w:rsidR="007D30E1">
        <w:rPr>
          <w:rFonts w:ascii="Arial" w:hAnsi="Arial" w:cs="Arial"/>
          <w:b/>
        </w:rPr>
        <w:t xml:space="preserve"> správních agend a dozoru</w:t>
      </w:r>
      <w:r w:rsidR="00D0077F" w:rsidRPr="00D0077F">
        <w:rPr>
          <w:rFonts w:ascii="Arial" w:hAnsi="Arial" w:cs="Arial"/>
          <w:b/>
        </w:rPr>
        <w:t>, ID </w:t>
      </w:r>
      <w:r w:rsidR="007D30E1">
        <w:rPr>
          <w:rFonts w:ascii="Arial" w:hAnsi="Arial" w:cs="Arial"/>
          <w:b/>
        </w:rPr>
        <w:t>17004931</w:t>
      </w:r>
      <w:r>
        <w:rPr>
          <w:rFonts w:ascii="Arial" w:hAnsi="Arial" w:cs="Arial"/>
        </w:rPr>
        <w:t>, v obor</w:t>
      </w:r>
      <w:r w:rsidR="008E550C">
        <w:rPr>
          <w:rFonts w:ascii="Arial" w:hAnsi="Arial" w:cs="Arial"/>
        </w:rPr>
        <w:t>ech</w:t>
      </w:r>
      <w:r>
        <w:rPr>
          <w:rFonts w:ascii="Arial" w:hAnsi="Arial" w:cs="Arial"/>
        </w:rPr>
        <w:t xml:space="preserve"> služby:</w:t>
      </w:r>
    </w:p>
    <w:p w:rsidR="007D30E1" w:rsidRPr="007D30E1" w:rsidRDefault="007D30E1" w:rsidP="007D30E1">
      <w:pPr>
        <w:pStyle w:val="Odstavecseseznamem"/>
        <w:numPr>
          <w:ilvl w:val="0"/>
          <w:numId w:val="3"/>
        </w:numPr>
        <w:spacing w:after="120" w:line="360" w:lineRule="auto"/>
        <w:jc w:val="both"/>
        <w:rPr>
          <w:rFonts w:ascii="Arial" w:hAnsi="Arial" w:cs="Arial"/>
          <w:i/>
        </w:rPr>
      </w:pPr>
      <w:r w:rsidRPr="007D30E1">
        <w:rPr>
          <w:rFonts w:ascii="Arial" w:hAnsi="Arial" w:cs="Arial"/>
          <w:i/>
        </w:rPr>
        <w:t>29</w:t>
      </w:r>
      <w:r>
        <w:rPr>
          <w:rFonts w:ascii="Arial" w:hAnsi="Arial" w:cs="Arial"/>
          <w:i/>
        </w:rPr>
        <w:t>.  Legislativa a právní činnost,</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AE303E">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0127B1">
        <w:rPr>
          <w:rFonts w:ascii="Arial" w:hAnsi="Arial" w:cs="Arial"/>
          <w:b/>
          <w:i/>
        </w:rPr>
        <w:t>březen</w:t>
      </w:r>
      <w:r w:rsidR="006F711E">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966C9E">
        <w:rPr>
          <w:rFonts w:ascii="Arial" w:hAnsi="Arial" w:cs="Arial"/>
          <w:b/>
        </w:rPr>
        <w:t>1</w:t>
      </w:r>
      <w:r w:rsidR="007D30E1">
        <w:rPr>
          <w:rFonts w:ascii="Arial" w:hAnsi="Arial" w:cs="Arial"/>
          <w:b/>
        </w:rPr>
        <w:t>3</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B30FD1">
        <w:rPr>
          <w:rFonts w:ascii="Arial" w:hAnsi="Arial" w:cs="Arial"/>
        </w:rPr>
        <w:t xml:space="preserve"> </w:t>
      </w:r>
      <w:r w:rsidR="007D30E1">
        <w:rPr>
          <w:rFonts w:ascii="Arial" w:hAnsi="Arial" w:cs="Arial"/>
        </w:rPr>
        <w:t xml:space="preserve">rozhodování v přestupkovém a správním řízení, rozhodování o povinnosti uhradit náklady správního vyhoštění, tvorbu návrhů právních stanovisek, zejména se zaměřením na oblast přestupkového práva. Vysokoškolské vzdělání v magisterském studijním programu v oboru </w:t>
      </w:r>
      <w:r w:rsidR="00DE3289">
        <w:rPr>
          <w:rFonts w:ascii="Arial" w:hAnsi="Arial" w:cs="Arial"/>
        </w:rPr>
        <w:t>právo nebo veřejná správa,</w:t>
      </w:r>
      <w:r w:rsidR="007D30E1">
        <w:rPr>
          <w:rFonts w:ascii="Arial" w:hAnsi="Arial" w:cs="Arial"/>
        </w:rPr>
        <w:t xml:space="preserve"> </w:t>
      </w:r>
      <w:r w:rsidR="00DE3289">
        <w:rPr>
          <w:rFonts w:ascii="Arial" w:hAnsi="Arial" w:cs="Arial"/>
        </w:rPr>
        <w:t>z</w:t>
      </w:r>
      <w:r w:rsidR="007D30E1">
        <w:rPr>
          <w:rFonts w:ascii="Arial" w:hAnsi="Arial" w:cs="Arial"/>
        </w:rPr>
        <w:t>nalost</w:t>
      </w:r>
      <w:r w:rsidR="00DE3289">
        <w:rPr>
          <w:rFonts w:ascii="Arial" w:hAnsi="Arial" w:cs="Arial"/>
        </w:rPr>
        <w:t xml:space="preserve"> právních předpisů (zákona č. 200/1990 Sb., zákona č. 326/1999 Sb. a v přestupkovém řízení) a pokročilá znalost MS OFFICE</w:t>
      </w:r>
      <w:r w:rsidR="007D30E1">
        <w:rPr>
          <w:rFonts w:ascii="Arial" w:hAnsi="Arial" w:cs="Arial"/>
        </w:rPr>
        <w:t xml:space="preserve"> </w:t>
      </w:r>
      <w:r w:rsidR="00DE3289">
        <w:rPr>
          <w:rFonts w:ascii="Arial" w:hAnsi="Arial" w:cs="Arial"/>
        </w:rPr>
        <w:t>jsou výhodou.</w:t>
      </w:r>
      <w:r w:rsidR="00E9359F">
        <w:rPr>
          <w:rFonts w:ascii="Arial" w:hAnsi="Arial" w:cs="Arial"/>
        </w:rPr>
        <w:t xml:space="preserve">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0127B1">
        <w:rPr>
          <w:rFonts w:ascii="Arial" w:hAnsi="Arial" w:cs="Arial"/>
          <w:b/>
        </w:rPr>
        <w:t>20</w:t>
      </w:r>
      <w:r w:rsidR="00DF595B">
        <w:rPr>
          <w:rFonts w:ascii="Arial" w:hAnsi="Arial" w:cs="Arial"/>
          <w:b/>
        </w:rPr>
        <w:t xml:space="preserve">. </w:t>
      </w:r>
      <w:r w:rsidR="000127B1">
        <w:rPr>
          <w:rFonts w:ascii="Arial" w:hAnsi="Arial" w:cs="Arial"/>
          <w:b/>
        </w:rPr>
        <w:t>února</w:t>
      </w:r>
      <w:r w:rsidR="00DF595B">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ministerského </w:t>
      </w:r>
      <w:r w:rsidRPr="00161848">
        <w:rPr>
          <w:rFonts w:ascii="Arial" w:hAnsi="Arial" w:cs="Arial"/>
          <w:b/>
        </w:rPr>
        <w:t>rad</w:t>
      </w:r>
      <w:r w:rsidR="00E9359F">
        <w:rPr>
          <w:rFonts w:ascii="Arial" w:hAnsi="Arial" w:cs="Arial"/>
          <w:b/>
        </w:rPr>
        <w:t>y</w:t>
      </w:r>
      <w:r w:rsidRPr="00161848">
        <w:rPr>
          <w:rFonts w:ascii="Arial" w:hAnsi="Arial" w:cs="Arial"/>
          <w:b/>
        </w:rPr>
        <w:t xml:space="preserve"> </w:t>
      </w:r>
      <w:r w:rsidR="00161848">
        <w:rPr>
          <w:rFonts w:ascii="Arial" w:hAnsi="Arial" w:cs="Arial"/>
          <w:b/>
        </w:rPr>
        <w:t>v oddělení</w:t>
      </w:r>
      <w:r w:rsidR="00AE303E">
        <w:rPr>
          <w:rFonts w:ascii="Arial" w:hAnsi="Arial" w:cs="Arial"/>
          <w:b/>
        </w:rPr>
        <w:t xml:space="preserve"> </w:t>
      </w:r>
      <w:r w:rsidR="007D30E1">
        <w:rPr>
          <w:rFonts w:ascii="Arial" w:hAnsi="Arial" w:cs="Arial"/>
          <w:b/>
        </w:rPr>
        <w:t xml:space="preserve">správních agend a dozoru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 ID </w:t>
      </w:r>
      <w:r w:rsidR="007D30E1">
        <w:rPr>
          <w:rFonts w:ascii="Arial" w:hAnsi="Arial" w:cs="Arial"/>
          <w:b/>
        </w:rPr>
        <w:t>17004931</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E303E">
        <w:rPr>
          <w:rFonts w:ascii="Arial" w:hAnsi="Arial" w:cs="Arial"/>
          <w:b/>
        </w:rPr>
        <w:t>1717</w:t>
      </w:r>
      <w:r w:rsidR="007D30E1">
        <w:rPr>
          <w:rFonts w:ascii="Arial" w:hAnsi="Arial" w:cs="Arial"/>
          <w:b/>
        </w:rPr>
        <w:t>52</w:t>
      </w:r>
      <w:r w:rsidR="00161848" w:rsidRPr="00161848">
        <w:rPr>
          <w:rFonts w:ascii="Arial" w:hAnsi="Arial" w:cs="Arial"/>
          <w:b/>
        </w:rPr>
        <w:t>-2/SP-2015</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E9359F">
        <w:rPr>
          <w:rFonts w:ascii="Arial" w:hAnsi="Arial" w:cs="Arial"/>
          <w:b/>
        </w:rPr>
        <w:t xml:space="preserve"> oddělení </w:t>
      </w:r>
      <w:r w:rsidR="007D30E1">
        <w:rPr>
          <w:rFonts w:ascii="Arial" w:hAnsi="Arial" w:cs="Arial"/>
          <w:b/>
        </w:rPr>
        <w:t xml:space="preserve">správních agend a dozoru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DE3289">
        <w:rPr>
          <w:rFonts w:ascii="Arial" w:hAnsi="Arial" w:cs="Arial"/>
          <w:b/>
        </w:rPr>
        <w:t xml:space="preserve"> ve znění pozdějších předpisů</w:t>
      </w:r>
      <w:r>
        <w:rPr>
          <w:rFonts w:ascii="Arial" w:hAnsi="Arial" w:cs="Arial"/>
          <w:b/>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 xml:space="preserve">předpisu způsobilost seznamovat se s utajovanými informacemi alespoň stupně utajení </w:t>
      </w:r>
      <w:r w:rsidR="006F67FE" w:rsidRPr="00176D4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AE303E">
        <w:rPr>
          <w:rFonts w:ascii="Arial" w:hAnsi="Arial" w:cs="Arial"/>
        </w:rPr>
        <w:t>K podání žádosti o vydání oznámení</w:t>
      </w:r>
    </w:p>
    <w:p w:rsidR="00D13897" w:rsidRDefault="00D13897" w:rsidP="008E550C">
      <w:pPr>
        <w:autoSpaceDE w:val="0"/>
        <w:autoSpaceDN w:val="0"/>
        <w:adjustRightInd w:val="0"/>
        <w:spacing w:after="0" w:line="360" w:lineRule="auto"/>
        <w:ind w:left="567" w:hanging="283"/>
        <w:jc w:val="both"/>
        <w:rPr>
          <w:rFonts w:ascii="Arial" w:hAnsi="Arial" w:cs="Arial"/>
        </w:rPr>
      </w:pPr>
    </w:p>
    <w:p w:rsidR="008E550C" w:rsidRDefault="008E550C" w:rsidP="008E550C">
      <w:pPr>
        <w:autoSpaceDE w:val="0"/>
        <w:autoSpaceDN w:val="0"/>
        <w:adjustRightInd w:val="0"/>
        <w:spacing w:after="0" w:line="360" w:lineRule="auto"/>
        <w:ind w:left="567" w:hanging="283"/>
        <w:jc w:val="both"/>
        <w:rPr>
          <w:rFonts w:ascii="Arial" w:hAnsi="Arial" w:cs="Arial"/>
        </w:rPr>
      </w:pPr>
      <w:r>
        <w:rPr>
          <w:rFonts w:ascii="Arial" w:hAnsi="Arial" w:cs="Arial"/>
        </w:rPr>
        <w:t xml:space="preserve">______________________ </w:t>
      </w:r>
    </w:p>
    <w:p w:rsidR="008E550C" w:rsidRPr="00DA60B3" w:rsidRDefault="008E550C" w:rsidP="008E550C">
      <w:pPr>
        <w:pStyle w:val="Textpoznpodarou"/>
        <w:spacing w:after="0" w:line="240" w:lineRule="auto"/>
        <w:jc w:val="both"/>
        <w:rPr>
          <w:rFonts w:ascii="Times New Roman" w:hAnsi="Times New Roman"/>
          <w:u w:val="single"/>
        </w:rPr>
      </w:pPr>
      <w: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8E550C" w:rsidRPr="00D0077F" w:rsidRDefault="008E550C" w:rsidP="008E550C">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lastRenderedPageBreak/>
        <w:t>bude konkrétní žadatel vyzván služebním orgáne</w:t>
      </w:r>
      <w:r w:rsidR="00AE303E">
        <w:rPr>
          <w:rFonts w:ascii="Arial" w:hAnsi="Arial" w:cs="Arial"/>
        </w:rPr>
        <w:t>m až poté, co o něm bude jako o </w:t>
      </w:r>
      <w:r w:rsidRPr="008E550C">
        <w:rPr>
          <w:rFonts w:ascii="Arial" w:hAnsi="Arial" w:cs="Arial"/>
        </w:rPr>
        <w:t>nejvhodnějším uchazeči uzavřena dohoda mezi bezprostředně nadřízeným 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0127B1">
        <w:rPr>
          <w:rFonts w:ascii="Arial" w:hAnsi="Arial" w:cs="Arial"/>
          <w:b/>
        </w:rPr>
        <w:t>Bližší informace poskytne</w:t>
      </w:r>
      <w:r>
        <w:rPr>
          <w:rFonts w:ascii="Arial" w:hAnsi="Arial" w:cs="Arial"/>
        </w:rPr>
        <w:t>:</w:t>
      </w: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bookmarkStart w:id="0" w:name="_GoBack"/>
      <w:bookmarkEnd w:id="0"/>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0127B1" w:rsidRDefault="006F67FE" w:rsidP="00F05909">
      <w:pPr>
        <w:pStyle w:val="Bezmezer"/>
        <w:rPr>
          <w:rFonts w:ascii="Arial" w:hAnsi="Arial" w:cs="Arial"/>
          <w:b/>
        </w:rPr>
      </w:pPr>
      <w:r>
        <w:t xml:space="preserve">                                                                                                                       </w:t>
      </w:r>
      <w:r w:rsidRPr="000127B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DE3289" w:rsidRDefault="00DE3289" w:rsidP="00F05909">
      <w:pPr>
        <w:pStyle w:val="Bezmezer"/>
        <w:rPr>
          <w:rFonts w:ascii="Arial" w:hAnsi="Arial" w:cs="Arial"/>
        </w:rPr>
      </w:pPr>
    </w:p>
    <w:p w:rsidR="00DE3289" w:rsidRDefault="00DE3289" w:rsidP="00F05909">
      <w:pPr>
        <w:pStyle w:val="Bezmezer"/>
        <w:rPr>
          <w:rFonts w:ascii="Arial" w:hAnsi="Arial" w:cs="Arial"/>
        </w:rPr>
      </w:pPr>
    </w:p>
    <w:p w:rsidR="00DE3289" w:rsidRDefault="00DE3289"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B94" w:rsidRDefault="00126B94" w:rsidP="004E6D6E">
      <w:pPr>
        <w:spacing w:after="0" w:line="240" w:lineRule="auto"/>
      </w:pPr>
      <w:r>
        <w:separator/>
      </w:r>
    </w:p>
  </w:endnote>
  <w:endnote w:type="continuationSeparator" w:id="0">
    <w:p w:rsidR="00126B94" w:rsidRDefault="00126B9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B94" w:rsidRDefault="00126B94" w:rsidP="004E6D6E">
      <w:pPr>
        <w:spacing w:after="0" w:line="240" w:lineRule="auto"/>
      </w:pPr>
      <w:r>
        <w:separator/>
      </w:r>
    </w:p>
  </w:footnote>
  <w:footnote w:type="continuationSeparator" w:id="0">
    <w:p w:rsidR="00126B94" w:rsidRDefault="00126B9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844D41"/>
    <w:multiLevelType w:val="hybridMultilevel"/>
    <w:tmpl w:val="E2A46C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127B1"/>
    <w:rsid w:val="00022DE7"/>
    <w:rsid w:val="00055013"/>
    <w:rsid w:val="00072F71"/>
    <w:rsid w:val="000913D2"/>
    <w:rsid w:val="00094F27"/>
    <w:rsid w:val="00095283"/>
    <w:rsid w:val="000D650B"/>
    <w:rsid w:val="000E7237"/>
    <w:rsid w:val="000F363D"/>
    <w:rsid w:val="001132F5"/>
    <w:rsid w:val="0011679E"/>
    <w:rsid w:val="00126B94"/>
    <w:rsid w:val="00140133"/>
    <w:rsid w:val="0014163E"/>
    <w:rsid w:val="0014420B"/>
    <w:rsid w:val="00161848"/>
    <w:rsid w:val="00167E0E"/>
    <w:rsid w:val="001706FB"/>
    <w:rsid w:val="00172581"/>
    <w:rsid w:val="00176D42"/>
    <w:rsid w:val="001815A5"/>
    <w:rsid w:val="00194F04"/>
    <w:rsid w:val="001A36BE"/>
    <w:rsid w:val="001C3894"/>
    <w:rsid w:val="001D7B69"/>
    <w:rsid w:val="001E0A28"/>
    <w:rsid w:val="001E2D9A"/>
    <w:rsid w:val="001F0B46"/>
    <w:rsid w:val="001F7961"/>
    <w:rsid w:val="00207D01"/>
    <w:rsid w:val="00230DA3"/>
    <w:rsid w:val="0023460F"/>
    <w:rsid w:val="00242E5C"/>
    <w:rsid w:val="00247FA8"/>
    <w:rsid w:val="00251F7F"/>
    <w:rsid w:val="0025500C"/>
    <w:rsid w:val="00265DF8"/>
    <w:rsid w:val="00280C74"/>
    <w:rsid w:val="00281E9B"/>
    <w:rsid w:val="00291774"/>
    <w:rsid w:val="00291A41"/>
    <w:rsid w:val="002D29F6"/>
    <w:rsid w:val="002D53AF"/>
    <w:rsid w:val="00322EFB"/>
    <w:rsid w:val="00325202"/>
    <w:rsid w:val="0033183D"/>
    <w:rsid w:val="00356588"/>
    <w:rsid w:val="00365D22"/>
    <w:rsid w:val="00382F37"/>
    <w:rsid w:val="003B6251"/>
    <w:rsid w:val="003C4AB8"/>
    <w:rsid w:val="003D056E"/>
    <w:rsid w:val="003D195C"/>
    <w:rsid w:val="003E41DD"/>
    <w:rsid w:val="004169C8"/>
    <w:rsid w:val="00433B8A"/>
    <w:rsid w:val="004C1734"/>
    <w:rsid w:val="004E3ED8"/>
    <w:rsid w:val="004E6D6E"/>
    <w:rsid w:val="005138FD"/>
    <w:rsid w:val="00513FA4"/>
    <w:rsid w:val="00514CA1"/>
    <w:rsid w:val="00515E8C"/>
    <w:rsid w:val="005230C1"/>
    <w:rsid w:val="00526747"/>
    <w:rsid w:val="005428F9"/>
    <w:rsid w:val="005A5627"/>
    <w:rsid w:val="005D7DED"/>
    <w:rsid w:val="00606F9F"/>
    <w:rsid w:val="00612699"/>
    <w:rsid w:val="00633B4C"/>
    <w:rsid w:val="00657A38"/>
    <w:rsid w:val="0066523A"/>
    <w:rsid w:val="0069196A"/>
    <w:rsid w:val="00692763"/>
    <w:rsid w:val="006B38AF"/>
    <w:rsid w:val="006C2A2C"/>
    <w:rsid w:val="006C4492"/>
    <w:rsid w:val="006F67FE"/>
    <w:rsid w:val="006F711E"/>
    <w:rsid w:val="00706397"/>
    <w:rsid w:val="00713D8D"/>
    <w:rsid w:val="00722B2A"/>
    <w:rsid w:val="00725E71"/>
    <w:rsid w:val="00726231"/>
    <w:rsid w:val="007442D6"/>
    <w:rsid w:val="0077115A"/>
    <w:rsid w:val="00776F91"/>
    <w:rsid w:val="007D30E1"/>
    <w:rsid w:val="007F0111"/>
    <w:rsid w:val="008133BB"/>
    <w:rsid w:val="00824868"/>
    <w:rsid w:val="008436B9"/>
    <w:rsid w:val="0084450B"/>
    <w:rsid w:val="008451C7"/>
    <w:rsid w:val="0084627E"/>
    <w:rsid w:val="00850F27"/>
    <w:rsid w:val="008969BC"/>
    <w:rsid w:val="008B45F4"/>
    <w:rsid w:val="008D4F70"/>
    <w:rsid w:val="008E15DA"/>
    <w:rsid w:val="008E362B"/>
    <w:rsid w:val="008E550C"/>
    <w:rsid w:val="008F2107"/>
    <w:rsid w:val="00901181"/>
    <w:rsid w:val="00915EE6"/>
    <w:rsid w:val="00925B7F"/>
    <w:rsid w:val="00936685"/>
    <w:rsid w:val="009454C2"/>
    <w:rsid w:val="00966C9E"/>
    <w:rsid w:val="0098730B"/>
    <w:rsid w:val="00991EF5"/>
    <w:rsid w:val="009977E4"/>
    <w:rsid w:val="009A7C5B"/>
    <w:rsid w:val="009D6FF2"/>
    <w:rsid w:val="009E63A7"/>
    <w:rsid w:val="00A5333F"/>
    <w:rsid w:val="00A72314"/>
    <w:rsid w:val="00A93B1E"/>
    <w:rsid w:val="00AA162E"/>
    <w:rsid w:val="00AA36B6"/>
    <w:rsid w:val="00AE303E"/>
    <w:rsid w:val="00B21D93"/>
    <w:rsid w:val="00B30FD1"/>
    <w:rsid w:val="00BC2B76"/>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13897"/>
    <w:rsid w:val="00D834F9"/>
    <w:rsid w:val="00D9380C"/>
    <w:rsid w:val="00D95379"/>
    <w:rsid w:val="00DA60B3"/>
    <w:rsid w:val="00DA67E9"/>
    <w:rsid w:val="00DD47F4"/>
    <w:rsid w:val="00DE3289"/>
    <w:rsid w:val="00DE35C3"/>
    <w:rsid w:val="00DF595B"/>
    <w:rsid w:val="00DF7F48"/>
    <w:rsid w:val="00E1069C"/>
    <w:rsid w:val="00E12075"/>
    <w:rsid w:val="00E14B2D"/>
    <w:rsid w:val="00E20141"/>
    <w:rsid w:val="00E26AD2"/>
    <w:rsid w:val="00E334CC"/>
    <w:rsid w:val="00E35BD1"/>
    <w:rsid w:val="00E374D4"/>
    <w:rsid w:val="00E756C3"/>
    <w:rsid w:val="00E809C9"/>
    <w:rsid w:val="00E9266E"/>
    <w:rsid w:val="00E9359F"/>
    <w:rsid w:val="00EC01DC"/>
    <w:rsid w:val="00F05909"/>
    <w:rsid w:val="00F122D0"/>
    <w:rsid w:val="00F22E72"/>
    <w:rsid w:val="00F2349D"/>
    <w:rsid w:val="00F513AD"/>
    <w:rsid w:val="00F63128"/>
    <w:rsid w:val="00F6458A"/>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C6EA0-9B24-4B4A-A60C-E7B38D5BE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4</Pages>
  <Words>1042</Words>
  <Characters>6149</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2015-11-28T09:21:00Z</cp:lastPrinted>
  <dcterms:created xsi:type="dcterms:W3CDTF">2015-11-28T09:22:00Z</dcterms:created>
  <dcterms:modified xsi:type="dcterms:W3CDTF">2016-02-02T07:00:00Z</dcterms:modified>
</cp:coreProperties>
</file>