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065FE">
        <w:rPr>
          <w:rFonts w:ascii="Arial" w:hAnsi="Arial" w:cs="Arial"/>
          <w:b/>
          <w:sz w:val="24"/>
          <w:szCs w:val="24"/>
        </w:rPr>
        <w:t xml:space="preserve">pobytového správního řízení Praha </w:t>
      </w:r>
      <w:r w:rsidR="009C37FA">
        <w:rPr>
          <w:rFonts w:ascii="Arial" w:hAnsi="Arial" w:cs="Arial"/>
          <w:b/>
          <w:sz w:val="24"/>
          <w:szCs w:val="24"/>
        </w:rPr>
        <w:t>V</w:t>
      </w:r>
      <w:r w:rsidR="00D065FE">
        <w:rPr>
          <w:rFonts w:ascii="Arial" w:hAnsi="Arial" w:cs="Arial"/>
          <w:b/>
          <w:sz w:val="24"/>
          <w:szCs w:val="24"/>
        </w:rPr>
        <w:t>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9C37FA">
        <w:rPr>
          <w:rFonts w:ascii="Arial" w:hAnsi="Arial" w:cs="Arial"/>
        </w:rPr>
        <w:t>1715</w:t>
      </w:r>
      <w:r w:rsidR="00D14B29">
        <w:rPr>
          <w:rFonts w:ascii="Arial" w:hAnsi="Arial" w:cs="Arial"/>
        </w:rPr>
        <w:t>7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9C37FA">
        <w:rPr>
          <w:rFonts w:ascii="Arial" w:hAnsi="Arial" w:cs="Arial"/>
        </w:rPr>
        <w:t>12. února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C37FA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14B29">
        <w:rPr>
          <w:rFonts w:ascii="Arial" w:hAnsi="Arial" w:cs="Arial"/>
          <w:b/>
          <w:color w:val="000000" w:themeColor="text1"/>
        </w:rPr>
        <w:t>30337999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C37FA">
        <w:rPr>
          <w:rFonts w:ascii="Arial" w:hAnsi="Arial" w:cs="Arial"/>
          <w:b/>
          <w:color w:val="000000" w:themeColor="text1"/>
        </w:rPr>
        <w:t>květen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  <w:bookmarkStart w:id="0" w:name="_GoBack"/>
      <w:bookmarkEnd w:id="0"/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D065F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9C37FA" w:rsidRPr="009C37FA">
        <w:rPr>
          <w:rFonts w:ascii="Arial" w:hAnsi="Arial" w:cs="Arial"/>
          <w:color w:val="000000" w:themeColor="text1"/>
        </w:rPr>
        <w:t xml:space="preserve">povolení k trvalému pobytu na území, o vydání právního postavení dlouhodobě pobývajícího rezidenta v ES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 xml:space="preserve">na území, o vydání cizineckého pasu a cestovního dokladu vydaného ČR na základě mezinárodní smlouvy a rušení platnosti víza k pobytu nad 90 dnů a platnosti povolení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 xml:space="preserve">k trvalému pobytu; spolupráci s dalšími odděleními odboru azylové a migrační politiky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9C37FA">
        <w:rPr>
          <w:rFonts w:ascii="Arial" w:hAnsi="Arial" w:cs="Arial"/>
          <w:color w:val="000000" w:themeColor="text1"/>
        </w:rPr>
        <w:br/>
      </w:r>
      <w:r w:rsidR="009C37FA" w:rsidRPr="009C37FA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9C37FA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9C37FA">
        <w:rPr>
          <w:rFonts w:ascii="Arial" w:hAnsi="Arial" w:cs="Arial"/>
          <w:b/>
        </w:rPr>
        <w:t xml:space="preserve">5. března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D065FE" w:rsidRPr="00D065FE">
        <w:rPr>
          <w:rFonts w:ascii="Arial" w:hAnsi="Arial" w:cs="Arial"/>
          <w:b/>
          <w:color w:val="000000" w:themeColor="text1"/>
        </w:rPr>
        <w:t xml:space="preserve">pobytového správního řízení Praha </w:t>
      </w:r>
      <w:r w:rsidR="009C37FA">
        <w:rPr>
          <w:rFonts w:ascii="Arial" w:hAnsi="Arial" w:cs="Arial"/>
          <w:b/>
          <w:color w:val="000000" w:themeColor="text1"/>
        </w:rPr>
        <w:t>V</w:t>
      </w:r>
      <w:r w:rsidR="00D065FE" w:rsidRPr="00D065FE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14B29">
        <w:rPr>
          <w:rFonts w:ascii="Arial" w:hAnsi="Arial" w:cs="Arial"/>
          <w:b/>
          <w:color w:val="000000" w:themeColor="text1"/>
        </w:rPr>
        <w:t>30337999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C37FA">
        <w:rPr>
          <w:rFonts w:ascii="Arial" w:hAnsi="Arial" w:cs="Arial"/>
          <w:b/>
          <w:color w:val="000000" w:themeColor="text1"/>
        </w:rPr>
        <w:t>1715</w:t>
      </w:r>
      <w:r w:rsidR="00D14B29">
        <w:rPr>
          <w:rFonts w:ascii="Arial" w:hAnsi="Arial" w:cs="Arial"/>
          <w:b/>
          <w:color w:val="000000" w:themeColor="text1"/>
        </w:rPr>
        <w:t>7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Mgr. Jana Douděrová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>odbor personální</w:t>
      </w:r>
    </w:p>
    <w:p w:rsidR="00D065FE" w:rsidRPr="00D065FE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tel.: +420 974 833 297    </w:t>
      </w:r>
    </w:p>
    <w:p w:rsidR="00A859AD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065F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19275A">
          <w:rPr>
            <w:rStyle w:val="Hypertextovodkaz"/>
            <w:rFonts w:ascii="Arial" w:hAnsi="Arial" w:cs="Arial"/>
          </w:rPr>
          <w:t>jana.douderova@mvcr.cz</w:t>
        </w:r>
      </w:hyperlink>
    </w:p>
    <w:p w:rsidR="00D065FE" w:rsidRPr="00220078" w:rsidRDefault="00D065FE" w:rsidP="00D065F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D40" w:rsidRDefault="00543D40" w:rsidP="00276ED4">
      <w:pPr>
        <w:spacing w:after="0" w:line="240" w:lineRule="auto"/>
      </w:pPr>
      <w:r>
        <w:separator/>
      </w:r>
    </w:p>
  </w:endnote>
  <w:endnote w:type="continuationSeparator" w:id="0">
    <w:p w:rsidR="00543D40" w:rsidRDefault="00543D4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C0E39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D40" w:rsidRDefault="00543D40" w:rsidP="00276ED4">
      <w:pPr>
        <w:spacing w:after="0" w:line="240" w:lineRule="auto"/>
      </w:pPr>
      <w:r>
        <w:separator/>
      </w:r>
    </w:p>
  </w:footnote>
  <w:footnote w:type="continuationSeparator" w:id="0">
    <w:p w:rsidR="00543D40" w:rsidRDefault="00543D4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50D01-DA03-4D3A-BDB3-38EFA964F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4</Pages>
  <Words>1014</Words>
  <Characters>5986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65</cp:revision>
  <cp:lastPrinted>2018-01-15T12:30:00Z</cp:lastPrinted>
  <dcterms:created xsi:type="dcterms:W3CDTF">2017-07-10T12:08:00Z</dcterms:created>
  <dcterms:modified xsi:type="dcterms:W3CDTF">2018-02-09T12:44:00Z</dcterms:modified>
</cp:coreProperties>
</file>