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157DE4">
        <w:rPr>
          <w:rFonts w:ascii="Arial" w:hAnsi="Arial" w:cs="Arial"/>
          <w:b/>
          <w:sz w:val="20"/>
          <w:szCs w:val="20"/>
        </w:rPr>
        <w:t xml:space="preserve">ministerského rady v oddělení pobytového správního řízení Jihomoravský kraj                                                                            </w:t>
      </w:r>
      <w:r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7041A0">
        <w:rPr>
          <w:rFonts w:ascii="Arial" w:hAnsi="Arial" w:cs="Arial"/>
          <w:sz w:val="24"/>
          <w:szCs w:val="24"/>
        </w:rPr>
      </w:r>
      <w:r w:rsidR="007041A0">
        <w:rPr>
          <w:rFonts w:ascii="Arial" w:hAnsi="Arial" w:cs="Arial"/>
          <w:sz w:val="24"/>
          <w:szCs w:val="24"/>
        </w:rPr>
        <w:fldChar w:fldCharType="separate"/>
      </w:r>
      <w:r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420686">
      <w:pPr>
        <w:spacing w:after="0" w:line="240" w:lineRule="auto"/>
        <w:rPr>
          <w:rFonts w:ascii="Arial" w:hAnsi="Arial" w:cs="Arial"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  <w:u w:val="single"/>
        </w:rPr>
        <w:t xml:space="preserve">o zařazení na služební </w:t>
      </w:r>
      <w:proofErr w:type="gramStart"/>
      <w:r>
        <w:rPr>
          <w:rFonts w:ascii="Arial" w:hAnsi="Arial" w:cs="Arial"/>
          <w:b/>
          <w:sz w:val="20"/>
          <w:szCs w:val="20"/>
          <w:u w:val="single"/>
        </w:rPr>
        <w:t>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157DE4">
        <w:rPr>
          <w:rFonts w:ascii="Arial" w:hAnsi="Arial" w:cs="Arial"/>
          <w:b/>
          <w:sz w:val="20"/>
          <w:szCs w:val="20"/>
        </w:rPr>
        <w:t xml:space="preserve"> ministerského</w:t>
      </w:r>
      <w:proofErr w:type="gramEnd"/>
      <w:r w:rsidR="00157DE4">
        <w:rPr>
          <w:rFonts w:ascii="Arial" w:hAnsi="Arial" w:cs="Arial"/>
          <w:b/>
          <w:sz w:val="20"/>
          <w:szCs w:val="20"/>
        </w:rPr>
        <w:t xml:space="preserve"> rady v oddělení pobytového správního řízení Jihomoravský kraj</w:t>
      </w:r>
      <w:r w:rsidR="005010B1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157DE4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</w:t>
      </w:r>
      <w:r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sz w:val="24"/>
          <w:szCs w:val="24"/>
        </w:rPr>
        <w:instrText xml:space="preserve"> FORMCHECKBOX </w:instrText>
      </w:r>
      <w:r w:rsidR="007041A0">
        <w:rPr>
          <w:rFonts w:ascii="Times New Roman" w:hAnsi="Times New Roman"/>
          <w:sz w:val="24"/>
          <w:szCs w:val="24"/>
        </w:rPr>
      </w:r>
      <w:r w:rsidR="007041A0">
        <w:rPr>
          <w:rFonts w:ascii="Times New Roman" w:hAnsi="Times New Roman"/>
          <w:sz w:val="24"/>
          <w:szCs w:val="24"/>
        </w:rPr>
        <w:fldChar w:fldCharType="separate"/>
      </w:r>
      <w:r>
        <w:rPr>
          <w:rFonts w:ascii="Times New Roman" w:hAnsi="Times New Roman"/>
          <w:sz w:val="24"/>
          <w:szCs w:val="24"/>
        </w:rPr>
        <w:fldChar w:fldCharType="end"/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</w:t>
      </w:r>
      <w:r w:rsidR="00157DE4">
        <w:rPr>
          <w:rFonts w:ascii="Arial" w:hAnsi="Arial" w:cs="Arial"/>
          <w:sz w:val="20"/>
          <w:szCs w:val="20"/>
          <w:vertAlign w:val="superscript"/>
        </w:rPr>
        <w:t xml:space="preserve">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7041A0">
              <w:rPr>
                <w:rFonts w:ascii="Times New Roman" w:hAnsi="Times New Roman"/>
              </w:rPr>
            </w:r>
            <w:r w:rsidR="007041A0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7041A0">
              <w:rPr>
                <w:rFonts w:ascii="Times New Roman" w:hAnsi="Times New Roman"/>
              </w:rPr>
            </w:r>
            <w:r w:rsidR="007041A0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CD4EC9" w:rsidRDefault="00CD4EC9" w:rsidP="00CD4EC9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CD4EC9" w:rsidRDefault="00CD4EC9" w:rsidP="00CD4EC9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CD4EC9" w:rsidRDefault="00CD4EC9" w:rsidP="00CD4E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>
        <w:rPr>
          <w:rFonts w:ascii="Times New Roman" w:hAnsi="Times New Roman"/>
          <w:b/>
          <w:bCs/>
        </w:rPr>
      </w:r>
      <w:r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CD4EC9" w:rsidRDefault="00CD4EC9" w:rsidP="00CD4E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>
        <w:rPr>
          <w:rFonts w:ascii="Times New Roman" w:hAnsi="Times New Roman"/>
          <w:b/>
          <w:bCs/>
        </w:rPr>
      </w:r>
      <w:r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CD4EC9" w:rsidRDefault="00CD4EC9" w:rsidP="00CD4E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>
        <w:rPr>
          <w:rFonts w:ascii="Times New Roman" w:hAnsi="Times New Roman"/>
          <w:b/>
          <w:bCs/>
        </w:rPr>
      </w:r>
      <w:r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CD4EC9" w:rsidRDefault="00CD4EC9" w:rsidP="00CD4E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>
        <w:rPr>
          <w:rFonts w:ascii="Times New Roman" w:hAnsi="Times New Roman"/>
          <w:vertAlign w:val="superscript"/>
        </w:rPr>
        <w:t xml:space="preserve">7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>
        <w:rPr>
          <w:rFonts w:ascii="Times New Roman" w:hAnsi="Times New Roman"/>
          <w:b/>
          <w:bCs/>
        </w:rPr>
      </w:r>
      <w:r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CD4EC9" w:rsidRDefault="00CD4EC9" w:rsidP="00CD4E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>
        <w:rPr>
          <w:rFonts w:ascii="Times New Roman" w:hAnsi="Times New Roman"/>
          <w:b/>
          <w:bCs/>
        </w:rPr>
      </w:r>
      <w:r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CD4EC9" w:rsidRDefault="00CD4EC9" w:rsidP="00CD4E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 jejich držitelem)</w:t>
      </w:r>
      <w:r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</w:t>
      </w:r>
      <w:proofErr w:type="gramStart"/>
      <w:r>
        <w:rPr>
          <w:rFonts w:ascii="Times New Roman" w:hAnsi="Times New Roman"/>
          <w:bCs/>
        </w:rPr>
        <w:t>listiny.</w:t>
      </w:r>
      <w:r>
        <w:rPr>
          <w:rFonts w:ascii="Times New Roman" w:hAnsi="Times New Roman"/>
          <w:bCs/>
          <w:vertAlign w:val="superscript"/>
        </w:rPr>
        <w:t>10</w:t>
      </w:r>
      <w:proofErr w:type="gramEnd"/>
      <w:r w:rsidRPr="000A0C93">
        <w:rPr>
          <w:rFonts w:ascii="Times New Roman" w:hAnsi="Times New Roman"/>
          <w:bCs/>
        </w:rPr>
        <w:t xml:space="preserve"> </w:t>
      </w:r>
      <w:r w:rsidRPr="00871EC4">
        <w:rPr>
          <w:rFonts w:ascii="Times New Roman" w:hAnsi="Times New Roman"/>
          <w:bCs/>
        </w:rPr>
        <w:t>V případě, že uchazeč nedisponuje příslušným oznámením a zároveň jeho žádost nebude vyřazena z jiných důvodů postupem podle § 27 odst. 2 zákona o státní službě, lze tento požadavek splnit dokladem o podání žádosti o vydání příslušného oznámení fyzické osoby před vydáním rozhodnutí o zařazení na služební místo</w:t>
      </w:r>
      <w:r>
        <w:rPr>
          <w:rFonts w:ascii="Times New Roman" w:hAnsi="Times New Roman"/>
          <w:bCs/>
        </w:rPr>
        <w:t xml:space="preserve">                                          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>
        <w:rPr>
          <w:rFonts w:ascii="Times New Roman" w:hAnsi="Times New Roman"/>
          <w:b/>
          <w:bCs/>
        </w:rPr>
      </w:r>
      <w:r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CD4EC9" w:rsidRDefault="00CD4EC9" w:rsidP="00CD4E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CD4EC9" w:rsidRDefault="00CD4EC9" w:rsidP="00CD4E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CD4EC9" w:rsidRDefault="00CD4EC9" w:rsidP="00CD4E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7. Strukturovaný profesní životopis.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>
        <w:rPr>
          <w:rFonts w:ascii="Times New Roman" w:hAnsi="Times New Roman"/>
          <w:b/>
          <w:bCs/>
        </w:rPr>
      </w:r>
      <w:r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CD4EC9" w:rsidRPr="00823EEA" w:rsidRDefault="00CD4EC9" w:rsidP="00CD4E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8. Písemná práce na téma </w:t>
      </w:r>
      <w:r>
        <w:rPr>
          <w:rFonts w:ascii="Times New Roman" w:hAnsi="Times New Roman"/>
        </w:rPr>
        <w:t>„Motivace žadatele ve vztahu ke služebnímu místu, na něž se hlásí do výběrového řízení.“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>
        <w:rPr>
          <w:rFonts w:ascii="Times New Roman" w:hAnsi="Times New Roman"/>
          <w:b/>
          <w:bCs/>
        </w:rPr>
      </w:r>
      <w:r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CD4EC9" w:rsidRDefault="00CD4EC9" w:rsidP="00CD4EC9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CD4EC9" w:rsidRDefault="00CD4EC9" w:rsidP="00CD4EC9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CD4EC9" w:rsidRDefault="00CD4EC9" w:rsidP="00CD4EC9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CD4EC9" w:rsidRDefault="00CD4EC9" w:rsidP="00CD4EC9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CD4EC9" w:rsidRDefault="00CD4EC9" w:rsidP="00CD4EC9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CD4EC9" w:rsidRDefault="00CD4EC9" w:rsidP="00CD4EC9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CD4EC9" w:rsidRDefault="00CD4EC9" w:rsidP="00CD4EC9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CD4EC9" w:rsidRDefault="00CD4EC9" w:rsidP="00CD4EC9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CD4EC9" w:rsidRDefault="00CD4EC9" w:rsidP="00CD4EC9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CD4EC9" w:rsidRDefault="00CD4EC9" w:rsidP="00CD4EC9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CD4EC9" w:rsidRDefault="00CD4EC9" w:rsidP="00CD4EC9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CD4EC9" w:rsidRDefault="00CD4EC9" w:rsidP="00CD4EC9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CD4EC9" w:rsidRDefault="00CD4EC9" w:rsidP="00CD4EC9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CD4EC9" w:rsidRDefault="00CD4EC9" w:rsidP="00CD4EC9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CD4EC9" w:rsidRDefault="00CD4EC9" w:rsidP="00CD4EC9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CD4EC9" w:rsidRDefault="00CD4EC9" w:rsidP="00CD4EC9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CD4EC9" w:rsidRDefault="00CD4EC9" w:rsidP="00CD4EC9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CD4EC9" w:rsidRDefault="00CD4EC9" w:rsidP="00CD4EC9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CD4EC9" w:rsidRDefault="00CD4EC9" w:rsidP="00CD4EC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 xml:space="preserve">Čestné prohlášení lze též nahradit zasláním kopie občanského průkazu nebo jiného průkazu totožnosti, z něhož je zřejmé státní občanství žadatele. Nejpozději při konání pohovoru je třeba doložit příslušnou listinu, kterou bude státní občanství žadatele prokázáno (originál občanského průkazu nebo jiného průkazu totožnosti, popř. osvědčení o státním občanství). </w:t>
      </w:r>
    </w:p>
    <w:p w:rsidR="00CD4EC9" w:rsidRDefault="00CD4EC9" w:rsidP="00CD4EC9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7</w:t>
      </w:r>
      <w:r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CD4EC9" w:rsidRDefault="00CD4EC9" w:rsidP="00CD4EC9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bCs/>
        </w:rPr>
        <w:t xml:space="preserve">Lékařský posudek o zdravotní způsobilosti vydaný poskytovatelem pracovně - lékařských služeb </w:t>
      </w:r>
      <w:r>
        <w:rPr>
          <w:rFonts w:ascii="Times New Roman" w:hAnsi="Times New Roman"/>
        </w:rPr>
        <w:t>je třeba doložit nejpozději před konáním pohovoru.</w:t>
      </w:r>
    </w:p>
    <w:p w:rsidR="00CD4EC9" w:rsidRDefault="00CD4EC9" w:rsidP="00CD4EC9">
      <w:pPr>
        <w:pStyle w:val="Textpoznpodarou"/>
        <w:jc w:val="both"/>
        <w:rPr>
          <w:rFonts w:ascii="Times New Roman" w:hAnsi="Times New Roman"/>
          <w:bCs/>
        </w:rPr>
      </w:pPr>
      <w:proofErr w:type="gramStart"/>
      <w:r>
        <w:rPr>
          <w:rFonts w:ascii="Times New Roman" w:hAnsi="Times New Roman"/>
          <w:bCs/>
          <w:vertAlign w:val="superscript"/>
        </w:rPr>
        <w:t xml:space="preserve">9  </w:t>
      </w:r>
      <w:r w:rsidRPr="001329DF">
        <w:rPr>
          <w:rFonts w:ascii="Times New Roman" w:hAnsi="Times New Roman"/>
          <w:bCs/>
        </w:rPr>
        <w:t>Oznámení</w:t>
      </w:r>
      <w:proofErr w:type="gramEnd"/>
      <w:r w:rsidRPr="001329DF">
        <w:rPr>
          <w:rFonts w:ascii="Times New Roman" w:hAnsi="Times New Roman"/>
          <w:bCs/>
        </w:rPr>
        <w:t xml:space="preserve"> o splnění podmínek pro přístup k utajované informaci stupně utajení </w:t>
      </w:r>
      <w:r>
        <w:rPr>
          <w:rFonts w:ascii="Times New Roman" w:hAnsi="Times New Roman"/>
          <w:bCs/>
        </w:rPr>
        <w:t>„</w:t>
      </w:r>
      <w:r w:rsidRPr="001329DF">
        <w:rPr>
          <w:rFonts w:ascii="Times New Roman" w:hAnsi="Times New Roman"/>
          <w:bCs/>
        </w:rPr>
        <w:t>Vyhrazené</w:t>
      </w:r>
      <w:r>
        <w:rPr>
          <w:rFonts w:ascii="Times New Roman" w:hAnsi="Times New Roman"/>
          <w:bCs/>
        </w:rPr>
        <w:t>“</w:t>
      </w:r>
      <w:r w:rsidRPr="001329DF">
        <w:rPr>
          <w:rFonts w:ascii="Times New Roman" w:hAnsi="Times New Roman"/>
          <w:bCs/>
        </w:rPr>
        <w:t xml:space="preserve"> nebo osvědčení fyzické osoby příslušného stupně utajení ( Přísně tajné, Tajné,  nebo Důvěrné) podle zákona č. 412/2005 Sb., o ochraně utajovaných informací a bezpečnostní způsobilosti.</w:t>
      </w:r>
    </w:p>
    <w:p w:rsidR="00CD4EC9" w:rsidRDefault="00CD4EC9" w:rsidP="00CD4EC9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 xml:space="preserve">10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CD4EC9" w:rsidRDefault="00CD4EC9" w:rsidP="00CD4EC9">
      <w:pPr>
        <w:pStyle w:val="Textpoznpodarou"/>
        <w:jc w:val="both"/>
        <w:rPr>
          <w:rFonts w:ascii="Times New Roman" w:hAnsi="Times New Roman"/>
          <w:bCs/>
        </w:rPr>
      </w:pPr>
    </w:p>
    <w:p w:rsidR="00CD4EC9" w:rsidRDefault="00CD4EC9" w:rsidP="00CD4EC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11</w:t>
      </w:r>
      <w:r>
        <w:t>:</w:t>
      </w:r>
    </w:p>
    <w:p w:rsidR="00CD4EC9" w:rsidRDefault="00CD4EC9" w:rsidP="00CD4EC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CD4EC9" w:rsidRDefault="00CD4EC9" w:rsidP="00CD4E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>
        <w:rPr>
          <w:rFonts w:ascii="Times New Roman" w:hAnsi="Times New Roman"/>
          <w:b/>
          <w:sz w:val="24"/>
          <w:szCs w:val="24"/>
          <w:u w:val="single"/>
          <w:vertAlign w:val="superscript"/>
        </w:rPr>
        <w:t>2</w:t>
      </w:r>
    </w:p>
    <w:p w:rsidR="00CD4EC9" w:rsidRDefault="00CD4EC9" w:rsidP="00CD4E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CD4EC9" w:rsidRDefault="00CD4EC9" w:rsidP="00CD4EC9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CD4EC9" w:rsidRDefault="00CD4EC9" w:rsidP="00CD4EC9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CD4EC9" w:rsidRPr="00EE3865" w:rsidTr="00886390">
        <w:trPr>
          <w:jc w:val="center"/>
        </w:trPr>
        <w:tc>
          <w:tcPr>
            <w:tcW w:w="2365" w:type="dxa"/>
          </w:tcPr>
          <w:p w:rsidR="00CD4EC9" w:rsidRPr="00EE3865" w:rsidRDefault="00CD4EC9" w:rsidP="00886390">
            <w:pPr>
              <w:rPr>
                <w:rFonts w:ascii="Times New Roman" w:hAnsi="Times New Roman"/>
              </w:rPr>
            </w:pPr>
          </w:p>
          <w:p w:rsidR="00CD4EC9" w:rsidRPr="00EE3865" w:rsidRDefault="00CD4EC9" w:rsidP="00886390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CD4EC9" w:rsidRPr="00EE3865" w:rsidRDefault="00CD4EC9" w:rsidP="00886390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CD4EC9" w:rsidRPr="00EE3865" w:rsidRDefault="00CD4EC9" w:rsidP="00886390">
            <w:pPr>
              <w:rPr>
                <w:rFonts w:ascii="Times New Roman" w:hAnsi="Times New Roman"/>
              </w:rPr>
            </w:pPr>
          </w:p>
          <w:p w:rsidR="00CD4EC9" w:rsidRPr="00EE3865" w:rsidRDefault="00CD4EC9" w:rsidP="00886390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CD4EC9" w:rsidRPr="00EE3865" w:rsidRDefault="00CD4EC9" w:rsidP="00886390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CD4EC9" w:rsidRPr="00EE3865" w:rsidRDefault="00CD4EC9" w:rsidP="00886390">
            <w:pPr>
              <w:rPr>
                <w:rFonts w:ascii="Times New Roman" w:hAnsi="Times New Roman"/>
              </w:rPr>
            </w:pPr>
          </w:p>
          <w:p w:rsidR="00CD4EC9" w:rsidRPr="00EE3865" w:rsidRDefault="00CD4EC9" w:rsidP="00886390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CD4EC9" w:rsidRDefault="00CD4EC9" w:rsidP="00CD4EC9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CD4EC9" w:rsidRDefault="00CD4EC9" w:rsidP="00CD4EC9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CD4EC9" w:rsidRDefault="00CD4EC9" w:rsidP="00CD4EC9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13</w:t>
      </w:r>
    </w:p>
    <w:p w:rsidR="00CD4EC9" w:rsidRDefault="00CD4EC9" w:rsidP="00CD4EC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14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__________2016.</w:t>
      </w:r>
    </w:p>
    <w:p w:rsidR="00CD4EC9" w:rsidRDefault="00CD4EC9" w:rsidP="00CD4EC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CD4EC9" w:rsidRDefault="00CD4EC9" w:rsidP="00CD4EC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CD4EC9" w:rsidRDefault="00CD4EC9" w:rsidP="00CD4EC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CD4EC9" w:rsidRDefault="00CD4EC9" w:rsidP="00CD4EC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CD4EC9" w:rsidRDefault="00CD4EC9" w:rsidP="00CD4EC9">
      <w:pPr>
        <w:pStyle w:val="Textpoznpodarou"/>
        <w:jc w:val="both"/>
        <w:rPr>
          <w:rFonts w:ascii="Times New Roman" w:hAnsi="Times New Roman"/>
        </w:rPr>
      </w:pPr>
    </w:p>
    <w:p w:rsidR="00CD4EC9" w:rsidRDefault="00CD4EC9" w:rsidP="00CD4EC9">
      <w:pPr>
        <w:pStyle w:val="Textpoznpodarou"/>
        <w:jc w:val="both"/>
        <w:rPr>
          <w:rFonts w:ascii="Times New Roman" w:hAnsi="Times New Roman"/>
        </w:rPr>
      </w:pPr>
    </w:p>
    <w:p w:rsidR="00CD4EC9" w:rsidRDefault="00CD4EC9" w:rsidP="00CD4EC9">
      <w:pPr>
        <w:pStyle w:val="Textpoznpodarou"/>
        <w:jc w:val="both"/>
        <w:rPr>
          <w:rFonts w:ascii="Times New Roman" w:hAnsi="Times New Roman"/>
        </w:rPr>
      </w:pPr>
    </w:p>
    <w:p w:rsidR="00CD4EC9" w:rsidRDefault="00CD4EC9" w:rsidP="00CD4EC9">
      <w:pPr>
        <w:pStyle w:val="Textpoznpodarou"/>
        <w:jc w:val="both"/>
        <w:rPr>
          <w:rFonts w:ascii="Times New Roman" w:hAnsi="Times New Roman"/>
        </w:rPr>
      </w:pPr>
    </w:p>
    <w:p w:rsidR="00CD4EC9" w:rsidRDefault="00CD4EC9" w:rsidP="00CD4EC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</w:t>
      </w:r>
    </w:p>
    <w:p w:rsidR="00CD4EC9" w:rsidRDefault="00CD4EC9" w:rsidP="00CD4EC9">
      <w:pPr>
        <w:pStyle w:val="Textpoznpodarou"/>
        <w:jc w:val="both"/>
        <w:rPr>
          <w:rFonts w:ascii="Times New Roman" w:hAnsi="Times New Roman"/>
        </w:rPr>
      </w:pPr>
    </w:p>
    <w:p w:rsidR="00CD4EC9" w:rsidRDefault="00CD4EC9" w:rsidP="00CD4EC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>
        <w:rPr>
          <w:rFonts w:ascii="Times New Roman" w:hAnsi="Times New Roman"/>
        </w:rPr>
        <w:t>Pokud hodlá žadatel využít žádosti dle § 6 odst. 2 správního řádu, uvede název dokladů, které již má služební orgán k dispozici na základě své dřívější úřední činnosti, jsou-li tyto doklady stále platné (např. pokud se již žadatel hlásil do výběrového řízení na jiné služební místo v tomto služebním úřadu a doklady k dříve podané žádosti doložil, nebo pokud žadatel u tohoto služebního úřadu již pracoval a konkrétní doklady jsou součástí jeho dřívějšího personálního spisu) – např. doklad o dosaženém vzdělání.</w:t>
      </w:r>
    </w:p>
    <w:p w:rsidR="00CD4EC9" w:rsidRDefault="00CD4EC9" w:rsidP="00CD4EC9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12</w:t>
      </w:r>
      <w:r>
        <w:rPr>
          <w:rFonts w:ascii="Times New Roman" w:hAnsi="Times New Roman"/>
        </w:rPr>
        <w:t xml:space="preserve"> Do poznámky žadatel uvede jiné důležité skutečnosti, které mají dopad na rozhodování žádosti: </w:t>
      </w:r>
    </w:p>
    <w:p w:rsidR="00CD4EC9" w:rsidRDefault="00CD4EC9" w:rsidP="00CD4EC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CD4EC9" w:rsidRDefault="00CD4EC9" w:rsidP="00CD4EC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  <w:p w:rsidR="00CD4EC9" w:rsidRDefault="00CD4EC9" w:rsidP="00CD4EC9">
      <w:pPr>
        <w:pStyle w:val="Textpoznpodarou"/>
        <w:tabs>
          <w:tab w:val="left" w:pos="0"/>
        </w:tabs>
        <w:jc w:val="both"/>
        <w:rPr>
          <w:rFonts w:ascii="Times New Roman" w:hAnsi="Times New Roman"/>
        </w:rPr>
      </w:pPr>
      <w:r>
        <w:rPr>
          <w:rStyle w:val="Znakapoznpodarou"/>
        </w:rPr>
        <w:t>13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žadateli.</w:t>
      </w:r>
    </w:p>
    <w:p w:rsidR="004B6655" w:rsidRDefault="00CD4EC9" w:rsidP="00CD4EC9">
      <w:pPr>
        <w:keepNext/>
        <w:spacing w:after="0" w:line="240" w:lineRule="auto"/>
        <w:outlineLvl w:val="0"/>
      </w:pPr>
      <w:r w:rsidRPr="00CD4EC9">
        <w:rPr>
          <w:rStyle w:val="Znakapoznpodarou"/>
          <w:sz w:val="20"/>
          <w:szCs w:val="20"/>
        </w:rPr>
        <w:t>1</w:t>
      </w:r>
      <w:r w:rsidRPr="00CD4EC9">
        <w:rPr>
          <w:sz w:val="20"/>
          <w:szCs w:val="20"/>
          <w:vertAlign w:val="superscript"/>
        </w:rPr>
        <w:t>4</w:t>
      </w:r>
      <w:r w:rsidRPr="00CD4EC9">
        <w:rPr>
          <w:rFonts w:ascii="Times New Roman" w:hAnsi="Times New Roman"/>
          <w:sz w:val="20"/>
          <w:szCs w:val="20"/>
        </w:rPr>
        <w:t xml:space="preserve"> Uveďte, o jaký průkaz totožnosti se jedná (např. občanský průkaz).</w:t>
      </w:r>
      <w:bookmarkStart w:id="0" w:name="_GoBack"/>
      <w:bookmarkEnd w:id="0"/>
      <w:r w:rsidR="004B6655">
        <w:t xml:space="preserve"> </w:t>
      </w:r>
    </w:p>
    <w:p w:rsidR="00EE1997" w:rsidRPr="00420686" w:rsidRDefault="00EE1997" w:rsidP="00420686"/>
    <w:sectPr w:rsidR="00EE1997" w:rsidRPr="00420686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041A0" w:rsidRDefault="007041A0" w:rsidP="00386203">
      <w:pPr>
        <w:spacing w:after="0" w:line="240" w:lineRule="auto"/>
      </w:pPr>
      <w:r>
        <w:separator/>
      </w:r>
    </w:p>
  </w:endnote>
  <w:endnote w:type="continuationSeparator" w:id="0">
    <w:p w:rsidR="007041A0" w:rsidRDefault="007041A0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EE1997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CD4EC9">
      <w:rPr>
        <w:rFonts w:ascii="Times New Roman" w:hAnsi="Times New Roman"/>
        <w:noProof/>
      </w:rPr>
      <w:t>1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041A0" w:rsidRDefault="007041A0" w:rsidP="00386203">
      <w:pPr>
        <w:spacing w:after="0" w:line="240" w:lineRule="auto"/>
      </w:pPr>
      <w:r>
        <w:separator/>
      </w:r>
    </w:p>
  </w:footnote>
  <w:footnote w:type="continuationSeparator" w:id="0">
    <w:p w:rsidR="007041A0" w:rsidRDefault="007041A0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567F"/>
    <w:rsid w:val="0003023E"/>
    <w:rsid w:val="0003253A"/>
    <w:rsid w:val="00033211"/>
    <w:rsid w:val="00033FD4"/>
    <w:rsid w:val="00040FB2"/>
    <w:rsid w:val="00070EA2"/>
    <w:rsid w:val="000900DB"/>
    <w:rsid w:val="0009292D"/>
    <w:rsid w:val="000973CD"/>
    <w:rsid w:val="000B660D"/>
    <w:rsid w:val="000B6872"/>
    <w:rsid w:val="000F1868"/>
    <w:rsid w:val="00102892"/>
    <w:rsid w:val="001135DB"/>
    <w:rsid w:val="00113AE0"/>
    <w:rsid w:val="00121A64"/>
    <w:rsid w:val="00123F9E"/>
    <w:rsid w:val="001304A6"/>
    <w:rsid w:val="001329DF"/>
    <w:rsid w:val="00142342"/>
    <w:rsid w:val="001478DF"/>
    <w:rsid w:val="0015205C"/>
    <w:rsid w:val="00157DE4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20615F"/>
    <w:rsid w:val="00236E4D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F334F"/>
    <w:rsid w:val="002F4FF7"/>
    <w:rsid w:val="00300240"/>
    <w:rsid w:val="003009FC"/>
    <w:rsid w:val="003208DF"/>
    <w:rsid w:val="00330DA7"/>
    <w:rsid w:val="00340F17"/>
    <w:rsid w:val="00345FAB"/>
    <w:rsid w:val="00346EA4"/>
    <w:rsid w:val="0035351C"/>
    <w:rsid w:val="00362953"/>
    <w:rsid w:val="0036706A"/>
    <w:rsid w:val="00367A5D"/>
    <w:rsid w:val="0038564A"/>
    <w:rsid w:val="00386203"/>
    <w:rsid w:val="003A2DB2"/>
    <w:rsid w:val="003A7361"/>
    <w:rsid w:val="003D0A01"/>
    <w:rsid w:val="003D17D2"/>
    <w:rsid w:val="003E00EF"/>
    <w:rsid w:val="00407AC2"/>
    <w:rsid w:val="00420686"/>
    <w:rsid w:val="004220BD"/>
    <w:rsid w:val="00424B66"/>
    <w:rsid w:val="00426249"/>
    <w:rsid w:val="0043463E"/>
    <w:rsid w:val="004455DF"/>
    <w:rsid w:val="00447364"/>
    <w:rsid w:val="00452F1E"/>
    <w:rsid w:val="004727EE"/>
    <w:rsid w:val="00480260"/>
    <w:rsid w:val="00485D2D"/>
    <w:rsid w:val="004B6655"/>
    <w:rsid w:val="004F0A0D"/>
    <w:rsid w:val="004F5BC2"/>
    <w:rsid w:val="005010B1"/>
    <w:rsid w:val="005030F7"/>
    <w:rsid w:val="00520B49"/>
    <w:rsid w:val="00522DE4"/>
    <w:rsid w:val="00524537"/>
    <w:rsid w:val="0053272F"/>
    <w:rsid w:val="00540F50"/>
    <w:rsid w:val="00542A59"/>
    <w:rsid w:val="00585402"/>
    <w:rsid w:val="005923AA"/>
    <w:rsid w:val="005C2372"/>
    <w:rsid w:val="005C2D24"/>
    <w:rsid w:val="005C56F5"/>
    <w:rsid w:val="005D49D0"/>
    <w:rsid w:val="005D6A25"/>
    <w:rsid w:val="005E7F03"/>
    <w:rsid w:val="005F7AB2"/>
    <w:rsid w:val="00602F91"/>
    <w:rsid w:val="00624FE3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6E1A46"/>
    <w:rsid w:val="007041A0"/>
    <w:rsid w:val="00707B6A"/>
    <w:rsid w:val="0071549A"/>
    <w:rsid w:val="007219A0"/>
    <w:rsid w:val="007379E9"/>
    <w:rsid w:val="00741AAD"/>
    <w:rsid w:val="00756F3C"/>
    <w:rsid w:val="007603C6"/>
    <w:rsid w:val="00773538"/>
    <w:rsid w:val="00786119"/>
    <w:rsid w:val="007878A7"/>
    <w:rsid w:val="00795A22"/>
    <w:rsid w:val="007A211E"/>
    <w:rsid w:val="007E1638"/>
    <w:rsid w:val="007E228B"/>
    <w:rsid w:val="007E4A3F"/>
    <w:rsid w:val="007E6D7D"/>
    <w:rsid w:val="00811F7D"/>
    <w:rsid w:val="008152E4"/>
    <w:rsid w:val="008157BB"/>
    <w:rsid w:val="00823EEA"/>
    <w:rsid w:val="008331B2"/>
    <w:rsid w:val="0083734B"/>
    <w:rsid w:val="00847FC9"/>
    <w:rsid w:val="00861672"/>
    <w:rsid w:val="008741EB"/>
    <w:rsid w:val="00875FA2"/>
    <w:rsid w:val="00881730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947D08"/>
    <w:rsid w:val="00951C9D"/>
    <w:rsid w:val="00960B6C"/>
    <w:rsid w:val="009A05ED"/>
    <w:rsid w:val="009A0B33"/>
    <w:rsid w:val="009A6624"/>
    <w:rsid w:val="009C1926"/>
    <w:rsid w:val="009C3AB2"/>
    <w:rsid w:val="009E74A6"/>
    <w:rsid w:val="00A01EF0"/>
    <w:rsid w:val="00A1799D"/>
    <w:rsid w:val="00A21333"/>
    <w:rsid w:val="00A2158D"/>
    <w:rsid w:val="00A2361B"/>
    <w:rsid w:val="00A302E7"/>
    <w:rsid w:val="00A31DCB"/>
    <w:rsid w:val="00A32E31"/>
    <w:rsid w:val="00A33430"/>
    <w:rsid w:val="00A438DF"/>
    <w:rsid w:val="00A621F8"/>
    <w:rsid w:val="00A72C25"/>
    <w:rsid w:val="00A82C55"/>
    <w:rsid w:val="00AB7D00"/>
    <w:rsid w:val="00AD054B"/>
    <w:rsid w:val="00AD6F4C"/>
    <w:rsid w:val="00AE2EB0"/>
    <w:rsid w:val="00B115E0"/>
    <w:rsid w:val="00B122F9"/>
    <w:rsid w:val="00B134A0"/>
    <w:rsid w:val="00B361DB"/>
    <w:rsid w:val="00B410CD"/>
    <w:rsid w:val="00B413EA"/>
    <w:rsid w:val="00B43296"/>
    <w:rsid w:val="00B44E4F"/>
    <w:rsid w:val="00B4607E"/>
    <w:rsid w:val="00B50DD9"/>
    <w:rsid w:val="00B53BBE"/>
    <w:rsid w:val="00B62231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C03B03"/>
    <w:rsid w:val="00C07962"/>
    <w:rsid w:val="00C23B07"/>
    <w:rsid w:val="00C255D6"/>
    <w:rsid w:val="00C3567B"/>
    <w:rsid w:val="00C42346"/>
    <w:rsid w:val="00C4469E"/>
    <w:rsid w:val="00C570B2"/>
    <w:rsid w:val="00C7625B"/>
    <w:rsid w:val="00C875CA"/>
    <w:rsid w:val="00CC05E0"/>
    <w:rsid w:val="00CD3D0D"/>
    <w:rsid w:val="00CD4EC9"/>
    <w:rsid w:val="00CE3450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716F7"/>
    <w:rsid w:val="00D96732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0514F"/>
    <w:rsid w:val="00E236FC"/>
    <w:rsid w:val="00E30F21"/>
    <w:rsid w:val="00E45C0F"/>
    <w:rsid w:val="00E54FED"/>
    <w:rsid w:val="00E56894"/>
    <w:rsid w:val="00E83D11"/>
    <w:rsid w:val="00E90C04"/>
    <w:rsid w:val="00EA093E"/>
    <w:rsid w:val="00EC43C7"/>
    <w:rsid w:val="00EC545B"/>
    <w:rsid w:val="00ED54BF"/>
    <w:rsid w:val="00EE1997"/>
    <w:rsid w:val="00EE1AB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64CF"/>
    <w:rsid w:val="00FD1021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831896-4FD0-45D5-A33D-9F36157E75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3</Pages>
  <Words>1118</Words>
  <Characters>6601</Characters>
  <Application>Microsoft Office Word</Application>
  <DocSecurity>0</DocSecurity>
  <Lines>55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7704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7</cp:revision>
  <cp:lastPrinted>2015-10-16T11:40:00Z</cp:lastPrinted>
  <dcterms:created xsi:type="dcterms:W3CDTF">2015-11-23T09:55:00Z</dcterms:created>
  <dcterms:modified xsi:type="dcterms:W3CDTF">2016-01-11T06:55:00Z</dcterms:modified>
</cp:coreProperties>
</file>