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55" w:tblpY="-103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D86F24" w:rsidRPr="007E1E0D" w:rsidTr="00D86F24">
        <w:trPr>
          <w:trHeight w:val="464"/>
        </w:trPr>
        <w:tc>
          <w:tcPr>
            <w:tcW w:w="0" w:type="auto"/>
          </w:tcPr>
          <w:p w:rsidR="00D86F24" w:rsidRPr="007E1E0D" w:rsidRDefault="00D86F24" w:rsidP="00D86F2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3POK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MVCRX05A3POK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86F24" w:rsidRPr="007E1E0D" w:rsidTr="00D86F24">
        <w:trPr>
          <w:trHeight w:val="114"/>
        </w:trPr>
        <w:tc>
          <w:tcPr>
            <w:tcW w:w="0" w:type="auto"/>
          </w:tcPr>
          <w:p w:rsidR="00D86F24" w:rsidRPr="007E1E0D" w:rsidRDefault="00D86F24" w:rsidP="00D86F2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3POK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MVCRX05A3POK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D86F24" w:rsidRPr="007E1E0D" w:rsidTr="00D86F24">
        <w:trPr>
          <w:trHeight w:val="122"/>
        </w:trPr>
        <w:tc>
          <w:tcPr>
            <w:tcW w:w="0" w:type="auto"/>
          </w:tcPr>
          <w:p w:rsidR="00D86F24" w:rsidRPr="007E1E0D" w:rsidRDefault="00D86F24" w:rsidP="00D86F2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86F24" w:rsidRDefault="00635249" w:rsidP="00D86F24">
      <w:pPr>
        <w:rPr>
          <w:rFonts w:asciiTheme="minorHAnsi" w:eastAsiaTheme="minorHAnsi" w:hAnsiTheme="minorHAnsi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3794F">
        <w:rPr>
          <w:rFonts w:ascii="Arial" w:hAnsi="Arial" w:cs="Arial"/>
          <w:b/>
          <w:sz w:val="24"/>
          <w:szCs w:val="24"/>
        </w:rPr>
        <w:t>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794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A23700">
        <w:rPr>
          <w:rFonts w:ascii="Arial" w:hAnsi="Arial" w:cs="Arial"/>
        </w:rPr>
        <w:t>Č.j.</w:t>
      </w:r>
      <w:proofErr w:type="gramEnd"/>
      <w:r w:rsidR="00F94ECD" w:rsidRPr="00A23700">
        <w:rPr>
          <w:rFonts w:ascii="Arial" w:hAnsi="Arial" w:cs="Arial"/>
        </w:rPr>
        <w:t>:</w:t>
      </w:r>
      <w:r w:rsidR="00276ED4" w:rsidRPr="00A23700">
        <w:rPr>
          <w:rFonts w:ascii="Arial" w:hAnsi="Arial" w:cs="Arial"/>
        </w:rPr>
        <w:t xml:space="preserve"> </w:t>
      </w:r>
      <w:r w:rsidR="009D16A9" w:rsidRPr="00A23700">
        <w:rPr>
          <w:rFonts w:ascii="Arial" w:hAnsi="Arial" w:cs="Arial"/>
        </w:rPr>
        <w:t>MV-</w:t>
      </w:r>
      <w:r w:rsidR="0088056C" w:rsidRPr="00A23700">
        <w:rPr>
          <w:rFonts w:ascii="Arial" w:hAnsi="Arial" w:cs="Arial"/>
        </w:rPr>
        <w:t>1</w:t>
      </w:r>
      <w:r w:rsidR="00A23700" w:rsidRPr="00A23700">
        <w:rPr>
          <w:rFonts w:ascii="Arial" w:hAnsi="Arial" w:cs="Arial"/>
        </w:rPr>
        <w:t>62753</w:t>
      </w:r>
      <w:r w:rsidR="00AB7FFE" w:rsidRPr="00A23700">
        <w:rPr>
          <w:rFonts w:ascii="Arial" w:hAnsi="Arial" w:cs="Arial"/>
        </w:rPr>
        <w:t>-</w:t>
      </w:r>
      <w:r w:rsidR="00635249" w:rsidRPr="00A23700">
        <w:rPr>
          <w:rFonts w:ascii="Arial" w:hAnsi="Arial" w:cs="Arial"/>
        </w:rPr>
        <w:t>3</w:t>
      </w:r>
      <w:r w:rsidR="00B02CD2" w:rsidRPr="00A23700">
        <w:rPr>
          <w:rFonts w:ascii="Arial" w:hAnsi="Arial" w:cs="Arial"/>
        </w:rPr>
        <w:t>/</w:t>
      </w:r>
      <w:r w:rsidRPr="00A23700">
        <w:rPr>
          <w:rFonts w:ascii="Arial" w:hAnsi="Arial" w:cs="Arial"/>
        </w:rPr>
        <w:t>SP-20</w:t>
      </w:r>
      <w:r w:rsidR="00E518B7" w:rsidRPr="00A2370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76F46">
        <w:rPr>
          <w:rFonts w:ascii="Arial" w:hAnsi="Arial" w:cs="Arial"/>
        </w:rPr>
        <w:t>20</w:t>
      </w:r>
      <w:r w:rsidR="00A223A6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3794F">
        <w:rPr>
          <w:rFonts w:ascii="Arial" w:hAnsi="Arial" w:cs="Arial"/>
          <w:b/>
        </w:rPr>
        <w:t>kontroly</w:t>
      </w:r>
      <w:r w:rsidR="0027559A">
        <w:rPr>
          <w:rFonts w:ascii="Arial" w:hAnsi="Arial" w:cs="Arial"/>
          <w:b/>
        </w:rPr>
        <w:t>, v</w:t>
      </w:r>
      <w:r w:rsidR="00D86F24">
        <w:rPr>
          <w:rFonts w:ascii="Arial" w:hAnsi="Arial" w:cs="Arial"/>
          <w:b/>
        </w:rPr>
        <w:t> </w:t>
      </w:r>
      <w:bookmarkStart w:id="2" w:name="_GoBack"/>
      <w:bookmarkEnd w:id="2"/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r w:rsidR="0023794F" w:rsidRPr="0023794F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23794F">
        <w:rPr>
          <w:rFonts w:ascii="Arial" w:hAnsi="Arial" w:cs="Arial"/>
          <w:b/>
        </w:rPr>
        <w:t>1</w:t>
      </w:r>
      <w:r w:rsidR="00E76F46">
        <w:rPr>
          <w:rFonts w:ascii="Arial" w:hAnsi="Arial" w:cs="Arial"/>
          <w:b/>
        </w:rPr>
        <w:t>7005268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3794F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23794F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76F46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76F46">
        <w:rPr>
          <w:rFonts w:ascii="Arial" w:hAnsi="Arial" w:cs="Arial"/>
        </w:rPr>
        <w:t>p</w:t>
      </w:r>
      <w:r w:rsidR="00E76F46" w:rsidRPr="00E76F46">
        <w:rPr>
          <w:rFonts w:ascii="Arial" w:hAnsi="Arial" w:cs="Arial"/>
        </w:rPr>
        <w:t>rovádění kontrol výkonu samostatné působnosti obcí,</w:t>
      </w:r>
      <w:r w:rsidR="00E76F46">
        <w:rPr>
          <w:rFonts w:ascii="Arial" w:hAnsi="Arial" w:cs="Arial"/>
        </w:rPr>
        <w:t xml:space="preserve"> </w:t>
      </w:r>
      <w:r w:rsidR="00E76F46" w:rsidRPr="00E76F46">
        <w:rPr>
          <w:rFonts w:ascii="Arial" w:hAnsi="Arial" w:cs="Arial"/>
        </w:rPr>
        <w:t xml:space="preserve">související </w:t>
      </w:r>
      <w:r w:rsidR="00E76F46">
        <w:rPr>
          <w:rFonts w:ascii="Arial" w:hAnsi="Arial" w:cs="Arial"/>
        </w:rPr>
        <w:t>koncepční a metodická činnost; p</w:t>
      </w:r>
      <w:r w:rsidR="00E76F46" w:rsidRPr="00E76F46">
        <w:rPr>
          <w:rFonts w:ascii="Arial" w:hAnsi="Arial" w:cs="Arial"/>
        </w:rPr>
        <w:t>oskytování</w:t>
      </w:r>
      <w:r w:rsidR="00E76F46">
        <w:rPr>
          <w:rFonts w:ascii="Arial" w:hAnsi="Arial" w:cs="Arial"/>
        </w:rPr>
        <w:t xml:space="preserve"> </w:t>
      </w:r>
      <w:r w:rsidR="00E76F46" w:rsidRPr="00E76F46">
        <w:rPr>
          <w:rFonts w:ascii="Arial" w:hAnsi="Arial" w:cs="Arial"/>
        </w:rPr>
        <w:t>metodické pomoci obcím v oblasti jejich samostatné</w:t>
      </w:r>
      <w:r w:rsidR="00E76F46">
        <w:rPr>
          <w:rFonts w:ascii="Arial" w:hAnsi="Arial" w:cs="Arial"/>
        </w:rPr>
        <w:t xml:space="preserve"> </w:t>
      </w:r>
      <w:r w:rsidR="00E76F46" w:rsidRPr="00E76F46">
        <w:rPr>
          <w:rFonts w:ascii="Arial" w:hAnsi="Arial" w:cs="Arial"/>
        </w:rPr>
        <w:t>působnosti a odmě</w:t>
      </w:r>
      <w:r w:rsidR="00E76F46">
        <w:rPr>
          <w:rFonts w:ascii="Arial" w:hAnsi="Arial" w:cs="Arial"/>
        </w:rPr>
        <w:t>ňování členů zastupitelstev ÚSC; v</w:t>
      </w:r>
      <w:r w:rsidR="00E76F46" w:rsidRPr="00E76F46">
        <w:rPr>
          <w:rFonts w:ascii="Arial" w:hAnsi="Arial" w:cs="Arial"/>
        </w:rPr>
        <w:t>yřizování</w:t>
      </w:r>
      <w:r w:rsidR="00E76F46">
        <w:rPr>
          <w:rFonts w:ascii="Arial" w:hAnsi="Arial" w:cs="Arial"/>
        </w:rPr>
        <w:t xml:space="preserve"> </w:t>
      </w:r>
      <w:r w:rsidR="00E76F46" w:rsidRPr="00E76F46">
        <w:rPr>
          <w:rFonts w:ascii="Arial" w:hAnsi="Arial" w:cs="Arial"/>
        </w:rPr>
        <w:t>podnětů a stížností na činnost obcí.</w:t>
      </w:r>
      <w:r w:rsidR="00E76F46">
        <w:rPr>
          <w:rFonts w:ascii="Arial" w:hAnsi="Arial" w:cs="Arial"/>
        </w:rPr>
        <w:t xml:space="preserve"> Řidičské oprávnění skupiny B, pokročilá znalost </w:t>
      </w:r>
      <w:r w:rsidR="00E76F46" w:rsidRPr="00635249">
        <w:rPr>
          <w:rFonts w:ascii="Arial" w:hAnsi="Arial" w:cs="Arial"/>
        </w:rPr>
        <w:t>MS OFFICE</w:t>
      </w:r>
      <w:r w:rsidR="00E76F46">
        <w:rPr>
          <w:rFonts w:ascii="Arial" w:hAnsi="Arial" w:cs="Arial"/>
        </w:rPr>
        <w:t xml:space="preserve"> a ASPI 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23794F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76F46">
        <w:rPr>
          <w:rFonts w:ascii="Arial" w:hAnsi="Arial" w:cs="Arial"/>
          <w:b/>
        </w:rPr>
        <w:t>9</w:t>
      </w:r>
      <w:r w:rsidR="00A223A6">
        <w:rPr>
          <w:rFonts w:ascii="Arial" w:hAnsi="Arial" w:cs="Arial"/>
          <w:b/>
        </w:rPr>
        <w:t xml:space="preserve">. </w:t>
      </w:r>
      <w:r w:rsidR="00E76F46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E76F46" w:rsidRPr="00E76F46">
        <w:rPr>
          <w:rFonts w:ascii="Arial" w:hAnsi="Arial" w:cs="Arial"/>
          <w:b/>
        </w:rPr>
        <w:t>ministerského rady v oddělení kontroly, v odboru veřejné správy, dozoru a kontroly, ID 17005268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8427CE">
        <w:rPr>
          <w:rFonts w:ascii="Arial" w:hAnsi="Arial" w:cs="Arial"/>
          <w:b/>
        </w:rPr>
        <w:br/>
      </w:r>
      <w:proofErr w:type="gramStart"/>
      <w:r w:rsidR="00312A72" w:rsidRPr="00A23700">
        <w:rPr>
          <w:rFonts w:ascii="Arial" w:hAnsi="Arial" w:cs="Arial"/>
          <w:b/>
        </w:rPr>
        <w:t>č.j.</w:t>
      </w:r>
      <w:proofErr w:type="gramEnd"/>
      <w:r w:rsidR="00312A72" w:rsidRPr="00A23700">
        <w:rPr>
          <w:rFonts w:ascii="Arial" w:hAnsi="Arial" w:cs="Arial"/>
          <w:b/>
        </w:rPr>
        <w:t xml:space="preserve">: </w:t>
      </w:r>
      <w:r w:rsidR="00E518B7" w:rsidRPr="00A23700">
        <w:rPr>
          <w:rFonts w:ascii="Arial" w:hAnsi="Arial" w:cs="Arial"/>
          <w:b/>
        </w:rPr>
        <w:t>MV-</w:t>
      </w:r>
      <w:r w:rsidR="00A23700" w:rsidRPr="00A23700">
        <w:rPr>
          <w:rFonts w:ascii="Arial" w:hAnsi="Arial" w:cs="Arial"/>
          <w:b/>
        </w:rPr>
        <w:t>162753</w:t>
      </w:r>
      <w:r w:rsidR="00E518B7" w:rsidRPr="00A23700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Odbor veřejné správy, dozoru a kontroly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Bc. Tomáš Pösl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816 412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7B59B3">
          <w:rPr>
            <w:rStyle w:val="Hypertextovodkaz"/>
            <w:rFonts w:ascii="Arial" w:hAnsi="Arial" w:cs="Arial"/>
          </w:rPr>
          <w:t>tomas.posl@mvcr.cz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7F1" w:rsidRDefault="006D67F1" w:rsidP="00276ED4">
      <w:pPr>
        <w:spacing w:after="0" w:line="240" w:lineRule="auto"/>
      </w:pPr>
      <w:r>
        <w:separator/>
      </w:r>
    </w:p>
  </w:endnote>
  <w:endnote w:type="continuationSeparator" w:id="0">
    <w:p w:rsidR="006D67F1" w:rsidRDefault="006D67F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86F2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7F1" w:rsidRDefault="006D67F1" w:rsidP="00276ED4">
      <w:pPr>
        <w:spacing w:after="0" w:line="240" w:lineRule="auto"/>
      </w:pPr>
      <w:r>
        <w:separator/>
      </w:r>
    </w:p>
  </w:footnote>
  <w:footnote w:type="continuationSeparator" w:id="0">
    <w:p w:rsidR="006D67F1" w:rsidRDefault="006D67F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A562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67F1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37E40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3700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73F0"/>
    <w:rsid w:val="00D85BE6"/>
    <w:rsid w:val="00D86F24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76F46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06D6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CADD3-07F6-4093-92DC-1DC9391B7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915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12</cp:revision>
  <cp:lastPrinted>2018-07-31T04:43:00Z</cp:lastPrinted>
  <dcterms:created xsi:type="dcterms:W3CDTF">2019-12-21T19:03:00Z</dcterms:created>
  <dcterms:modified xsi:type="dcterms:W3CDTF">2020-10-16T07:11:00Z</dcterms:modified>
</cp:coreProperties>
</file>