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D1912" w:rsidTr="00CD1912">
        <w:trPr>
          <w:trHeight w:val="464"/>
        </w:trPr>
        <w:tc>
          <w:tcPr>
            <w:tcW w:w="0" w:type="auto"/>
            <w:hideMark/>
          </w:tcPr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ISQ9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MVCRX04QISQ9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CD1912" w:rsidTr="00CD1912">
        <w:trPr>
          <w:trHeight w:val="114"/>
        </w:trPr>
        <w:tc>
          <w:tcPr>
            <w:tcW w:w="0" w:type="auto"/>
            <w:hideMark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ISQ9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MVCRX04QISQ9</w:t>
            </w:r>
            <w:r>
              <w:fldChar w:fldCharType="end"/>
            </w:r>
            <w:bookmarkEnd w:id="1"/>
          </w:p>
        </w:tc>
      </w:tr>
      <w:tr w:rsidR="00CD1912" w:rsidTr="00CD1912">
        <w:trPr>
          <w:trHeight w:val="122"/>
        </w:trPr>
        <w:tc>
          <w:tcPr>
            <w:tcW w:w="0" w:type="auto"/>
            <w:hideMark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F667B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8E416D">
        <w:rPr>
          <w:rFonts w:ascii="Arial" w:hAnsi="Arial" w:cs="Arial"/>
          <w:b/>
          <w:sz w:val="24"/>
          <w:szCs w:val="24"/>
        </w:rPr>
        <w:t>I</w:t>
      </w:r>
      <w:r w:rsidR="00DF667B">
        <w:rPr>
          <w:rFonts w:ascii="Arial" w:hAnsi="Arial" w:cs="Arial"/>
          <w:b/>
          <w:sz w:val="24"/>
          <w:szCs w:val="24"/>
        </w:rPr>
        <w:t>V.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5C1B13">
        <w:rPr>
          <w:rFonts w:ascii="Arial" w:hAnsi="Arial" w:cs="Arial"/>
        </w:rPr>
        <w:t>Č.j.</w:t>
      </w:r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CD1912">
        <w:rPr>
          <w:rFonts w:ascii="Arial" w:hAnsi="Arial" w:cs="Arial"/>
        </w:rPr>
        <w:t>MV-</w:t>
      </w:r>
      <w:r w:rsidR="00CD1912" w:rsidRPr="00CD1912">
        <w:rPr>
          <w:rFonts w:ascii="Arial" w:hAnsi="Arial" w:cs="Arial"/>
        </w:rPr>
        <w:t>160713</w:t>
      </w:r>
      <w:r w:rsidR="00AB7FFE" w:rsidRPr="00CD1912">
        <w:rPr>
          <w:rFonts w:ascii="Arial" w:hAnsi="Arial" w:cs="Arial"/>
        </w:rPr>
        <w:t>-</w:t>
      </w:r>
      <w:r w:rsidR="00635249" w:rsidRPr="00CD1912">
        <w:rPr>
          <w:rFonts w:ascii="Arial" w:hAnsi="Arial" w:cs="Arial"/>
        </w:rPr>
        <w:t>3</w:t>
      </w:r>
      <w:r w:rsidR="00B02CD2" w:rsidRPr="00CD1912">
        <w:rPr>
          <w:rFonts w:ascii="Arial" w:hAnsi="Arial" w:cs="Arial"/>
        </w:rPr>
        <w:t>/</w:t>
      </w:r>
      <w:r w:rsidRPr="00CD1912">
        <w:rPr>
          <w:rFonts w:ascii="Arial" w:hAnsi="Arial" w:cs="Arial"/>
        </w:rPr>
        <w:t>SP-201</w:t>
      </w:r>
      <w:r w:rsidR="00B3674E" w:rsidRPr="00CD1912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F667B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DF667B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F667B">
        <w:rPr>
          <w:rFonts w:ascii="Arial" w:hAnsi="Arial" w:cs="Arial"/>
          <w:b/>
        </w:rPr>
        <w:t xml:space="preserve">pobytového správního řízení Praha </w:t>
      </w:r>
      <w:r w:rsidR="008E416D">
        <w:rPr>
          <w:rFonts w:ascii="Arial" w:hAnsi="Arial" w:cs="Arial"/>
          <w:b/>
        </w:rPr>
        <w:t>I</w:t>
      </w:r>
      <w:r w:rsidR="00DF667B">
        <w:rPr>
          <w:rFonts w:ascii="Arial" w:hAnsi="Arial" w:cs="Arial"/>
          <w:b/>
        </w:rPr>
        <w:t>V.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8E416D">
        <w:rPr>
          <w:rFonts w:ascii="Arial" w:hAnsi="Arial" w:cs="Arial"/>
          <w:b/>
        </w:rPr>
        <w:t>17004923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F667B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F667B" w:rsidRPr="00DF667B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DF667B">
        <w:rPr>
          <w:rFonts w:ascii="Arial" w:hAnsi="Arial" w:cs="Arial"/>
          <w:b/>
        </w:rPr>
        <w:t>leden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F667B">
        <w:rPr>
          <w:rFonts w:ascii="Arial" w:hAnsi="Arial" w:cs="Arial"/>
        </w:rPr>
        <w:t>vedení pobytového správního řízení, příprava podkladů pro vydání rozhodnutí, další s tím spojená administrativní činnost, vhodné i pro absolventy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DF667B">
        <w:rPr>
          <w:rFonts w:ascii="Arial" w:hAnsi="Arial" w:cs="Arial"/>
        </w:rPr>
        <w:t>Uživatelská</w:t>
      </w:r>
      <w:r w:rsidR="0070558A" w:rsidRPr="00635249">
        <w:rPr>
          <w:rFonts w:ascii="Arial" w:hAnsi="Arial" w:cs="Arial"/>
        </w:rPr>
        <w:t xml:space="preserve">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>je výhodou.</w:t>
      </w:r>
      <w:r w:rsidR="00DF667B">
        <w:rPr>
          <w:rFonts w:ascii="Arial" w:hAnsi="Arial" w:cs="Arial"/>
        </w:rPr>
        <w:t xml:space="preserve"> </w:t>
      </w:r>
      <w:r w:rsidR="00DF667B">
        <w:rPr>
          <w:rFonts w:ascii="Arial" w:hAnsi="Arial" w:cs="Arial"/>
        </w:rPr>
        <w:br/>
      </w:r>
      <w:r w:rsidR="00DF667B" w:rsidRPr="00635249">
        <w:rPr>
          <w:rFonts w:ascii="Arial" w:hAnsi="Arial" w:cs="Arial"/>
        </w:rPr>
        <w:t xml:space="preserve">Na služebním místě je stanoven </w:t>
      </w:r>
      <w:r w:rsidR="00DF667B" w:rsidRPr="00635249">
        <w:rPr>
          <w:rFonts w:ascii="Arial" w:hAnsi="Arial" w:cs="Arial"/>
          <w:b/>
        </w:rPr>
        <w:t>zvláštní příplatek</w:t>
      </w:r>
      <w:r w:rsidR="00DF667B" w:rsidRPr="00635249">
        <w:rPr>
          <w:rFonts w:ascii="Arial" w:hAnsi="Arial" w:cs="Arial"/>
        </w:rPr>
        <w:t xml:space="preserve"> podle nařízení vlády č. 304/2014 Sb., </w:t>
      </w:r>
      <w:r w:rsidR="00DF667B">
        <w:rPr>
          <w:rFonts w:ascii="Arial" w:hAnsi="Arial" w:cs="Arial"/>
        </w:rPr>
        <w:br/>
      </w:r>
      <w:r w:rsidR="00DF667B" w:rsidRPr="00635249">
        <w:rPr>
          <w:rFonts w:ascii="Arial" w:hAnsi="Arial" w:cs="Arial"/>
        </w:rPr>
        <w:t>o platových poměrech státních zaměstnanců.</w:t>
      </w:r>
      <w:r w:rsidR="0070558A" w:rsidRPr="00635249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DF667B">
        <w:rPr>
          <w:rFonts w:ascii="Arial" w:hAnsi="Arial" w:cs="Arial"/>
          <w:b/>
        </w:rPr>
        <w:t>10</w:t>
      </w:r>
      <w:r w:rsidR="00205BF7" w:rsidRPr="00635249">
        <w:rPr>
          <w:rFonts w:ascii="Arial" w:hAnsi="Arial" w:cs="Arial"/>
          <w:b/>
        </w:rPr>
        <w:t xml:space="preserve">. </w:t>
      </w:r>
      <w:r w:rsidR="00DF667B">
        <w:rPr>
          <w:rFonts w:ascii="Arial" w:hAnsi="Arial" w:cs="Arial"/>
          <w:b/>
        </w:rPr>
        <w:t>prosince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pobytového správního řízení Praha </w:t>
      </w:r>
      <w:r w:rsidR="008E416D">
        <w:rPr>
          <w:rFonts w:ascii="Arial" w:hAnsi="Arial" w:cs="Arial"/>
          <w:b/>
        </w:rPr>
        <w:t>I</w:t>
      </w:r>
      <w:r w:rsidR="00DF667B">
        <w:rPr>
          <w:rFonts w:ascii="Arial" w:hAnsi="Arial" w:cs="Arial"/>
          <w:b/>
        </w:rPr>
        <w:t>V.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8E416D">
        <w:rPr>
          <w:rFonts w:ascii="Arial" w:hAnsi="Arial" w:cs="Arial"/>
          <w:b/>
        </w:rPr>
        <w:t>17004923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 xml:space="preserve">.: </w:t>
      </w:r>
      <w:r w:rsidR="00312A72" w:rsidRPr="00CD1912">
        <w:rPr>
          <w:rFonts w:ascii="Arial" w:hAnsi="Arial" w:cs="Arial"/>
          <w:b/>
        </w:rPr>
        <w:t>MV-</w:t>
      </w:r>
      <w:r w:rsidR="00CD1912" w:rsidRPr="00CD1912">
        <w:rPr>
          <w:rFonts w:ascii="Arial" w:hAnsi="Arial" w:cs="Arial"/>
          <w:b/>
        </w:rPr>
        <w:t>160713</w:t>
      </w:r>
      <w:r w:rsidR="00AE6214" w:rsidRPr="00CD1912">
        <w:rPr>
          <w:rFonts w:ascii="Arial" w:hAnsi="Arial" w:cs="Arial"/>
          <w:b/>
        </w:rPr>
        <w:t>-</w:t>
      </w:r>
      <w:r w:rsidR="00635249" w:rsidRPr="00CD1912">
        <w:rPr>
          <w:rFonts w:ascii="Arial" w:hAnsi="Arial" w:cs="Arial"/>
          <w:b/>
        </w:rPr>
        <w:t>3</w:t>
      </w:r>
      <w:r w:rsidR="00312A72" w:rsidRPr="00CD1912">
        <w:rPr>
          <w:rFonts w:ascii="Arial" w:hAnsi="Arial" w:cs="Arial"/>
          <w:b/>
        </w:rPr>
        <w:t>/SP-201</w:t>
      </w:r>
      <w:r w:rsidR="00B3674E" w:rsidRPr="00CD1912">
        <w:rPr>
          <w:rFonts w:ascii="Arial" w:hAnsi="Arial" w:cs="Arial"/>
          <w:b/>
        </w:rPr>
        <w:t>9</w:t>
      </w:r>
      <w:r w:rsidRPr="00CD1912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bookmarkStart w:id="2" w:name="_GoBack"/>
      <w:bookmarkEnd w:id="2"/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B13A7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8E70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00186-0A1D-42CE-973D-79AAC01C4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1004</Words>
  <Characters>5927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2019-10-08T11:09:00Z</cp:lastPrinted>
  <dcterms:created xsi:type="dcterms:W3CDTF">2019-11-16T08:23:00Z</dcterms:created>
  <dcterms:modified xsi:type="dcterms:W3CDTF">2019-11-16T10:19:00Z</dcterms:modified>
</cp:coreProperties>
</file>