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  <w:bookmarkStart w:id="0" w:name="_GoBack"/>
      <w:bookmarkEnd w:id="0"/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5390"/>
      </w:tblGrid>
      <w:tr w:rsidR="00CD1912" w:rsidTr="003910F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EE2263" w:rsidRPr="007E1E0D" w:rsidTr="00EE2263">
              <w:trPr>
                <w:trHeight w:val="464"/>
              </w:trPr>
              <w:tc>
                <w:tcPr>
                  <w:tcW w:w="0" w:type="auto"/>
                </w:tcPr>
                <w:p w:rsidR="00EE2263" w:rsidRPr="007E1E0D" w:rsidRDefault="00EE2263" w:rsidP="00EE22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9MUQX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MVCRX059MUQX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E2263" w:rsidRPr="007E1E0D" w:rsidRDefault="00EE2263" w:rsidP="00EE226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EE2263" w:rsidRPr="007E1E0D" w:rsidTr="00EE2263">
              <w:trPr>
                <w:trHeight w:val="114"/>
              </w:trPr>
              <w:tc>
                <w:tcPr>
                  <w:tcW w:w="0" w:type="auto"/>
                </w:tcPr>
                <w:p w:rsidR="00EE2263" w:rsidRPr="007E1E0D" w:rsidRDefault="00EE2263" w:rsidP="00EE226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9MUQX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MVCRX059MUQX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EE2263" w:rsidRPr="007E1E0D" w:rsidRDefault="00EE2263" w:rsidP="00EE226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E2263" w:rsidRPr="007E1E0D" w:rsidTr="00EE2263">
              <w:trPr>
                <w:trHeight w:val="122"/>
              </w:trPr>
              <w:tc>
                <w:tcPr>
                  <w:tcW w:w="0" w:type="auto"/>
                </w:tcPr>
                <w:p w:rsidR="00EE2263" w:rsidRPr="007E1E0D" w:rsidRDefault="00EE2263" w:rsidP="00EE226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E2263" w:rsidRPr="007E1E0D" w:rsidRDefault="00EE2263" w:rsidP="00EE226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A695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85C">
        <w:rPr>
          <w:rFonts w:ascii="Arial" w:hAnsi="Arial" w:cs="Arial"/>
          <w:b/>
          <w:sz w:val="24"/>
          <w:szCs w:val="24"/>
        </w:rPr>
        <w:t xml:space="preserve">pobytu cizinců </w:t>
      </w:r>
      <w:r w:rsidR="003A6950">
        <w:rPr>
          <w:rFonts w:ascii="Arial" w:hAnsi="Arial" w:cs="Arial"/>
          <w:b/>
          <w:sz w:val="24"/>
          <w:szCs w:val="24"/>
        </w:rPr>
        <w:t>Praha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1C7DF2">
        <w:rPr>
          <w:rFonts w:ascii="Arial" w:hAnsi="Arial" w:cs="Arial"/>
        </w:rPr>
        <w:t>MV-</w:t>
      </w:r>
      <w:r w:rsidR="001C7DF2" w:rsidRPr="001C7DF2">
        <w:rPr>
          <w:rFonts w:ascii="Arial" w:hAnsi="Arial" w:cs="Arial"/>
        </w:rPr>
        <w:t>158610</w:t>
      </w:r>
      <w:r w:rsidR="00706261" w:rsidRPr="001C7DF2">
        <w:rPr>
          <w:rFonts w:ascii="Arial" w:hAnsi="Arial" w:cs="Arial"/>
        </w:rPr>
        <w:t>-3</w:t>
      </w:r>
      <w:r w:rsidR="00B02CD2" w:rsidRPr="001C7DF2">
        <w:rPr>
          <w:rFonts w:ascii="Arial" w:hAnsi="Arial" w:cs="Arial"/>
        </w:rPr>
        <w:t>/</w:t>
      </w:r>
      <w:r w:rsidR="0004513A" w:rsidRPr="001C7DF2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3A6950">
        <w:rPr>
          <w:rFonts w:ascii="Arial" w:hAnsi="Arial" w:cs="Arial"/>
        </w:rPr>
        <w:t>12. října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A6950">
        <w:rPr>
          <w:rFonts w:ascii="Arial" w:hAnsi="Arial" w:cs="Arial"/>
          <w:b/>
        </w:rPr>
        <w:t>rady/ministerského rady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3A6950" w:rsidRPr="003A6950">
        <w:rPr>
          <w:rFonts w:ascii="Arial" w:hAnsi="Arial" w:cs="Arial"/>
          <w:b/>
        </w:rPr>
        <w:t>pobytu cizinců Praha III.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A6950">
        <w:rPr>
          <w:rFonts w:ascii="Arial" w:hAnsi="Arial" w:cs="Arial"/>
          <w:b/>
        </w:rPr>
        <w:t>30310224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3A6950">
        <w:rPr>
          <w:rFonts w:ascii="Arial" w:hAnsi="Arial" w:cs="Arial"/>
          <w:b/>
        </w:rPr>
        <w:t>Praha.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5142FA" w:rsidRPr="005142FA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A6950">
        <w:rPr>
          <w:rFonts w:ascii="Arial" w:hAnsi="Arial" w:cs="Arial"/>
          <w:b/>
        </w:rPr>
        <w:t>11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3A695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3A6950">
        <w:rPr>
          <w:rFonts w:ascii="Arial" w:hAnsi="Arial" w:cs="Arial"/>
        </w:rPr>
        <w:t>a</w:t>
      </w:r>
      <w:r w:rsidR="003A6950" w:rsidRPr="003A6950">
        <w:rPr>
          <w:rFonts w:ascii="Arial" w:hAnsi="Arial" w:cs="Arial"/>
        </w:rPr>
        <w:t>dministrativní podpora a organizace pracovních úkolů</w:t>
      </w:r>
      <w:r w:rsidR="003A6950">
        <w:rPr>
          <w:rFonts w:ascii="Arial" w:hAnsi="Arial" w:cs="Arial"/>
        </w:rPr>
        <w:t>,</w:t>
      </w:r>
      <w:r w:rsidR="003A6950" w:rsidRPr="003A6950">
        <w:rPr>
          <w:rFonts w:ascii="Arial" w:hAnsi="Arial" w:cs="Arial"/>
        </w:rPr>
        <w:t xml:space="preserve"> </w:t>
      </w:r>
      <w:r w:rsidR="003A6950">
        <w:rPr>
          <w:rFonts w:ascii="Arial" w:hAnsi="Arial" w:cs="Arial"/>
        </w:rPr>
        <w:t>vedení správního řízení, o</w:t>
      </w:r>
      <w:r w:rsidR="003A6950" w:rsidRPr="003A6950">
        <w:rPr>
          <w:rFonts w:ascii="Arial" w:hAnsi="Arial" w:cs="Arial"/>
        </w:rPr>
        <w:t xml:space="preserve">dbavování klientů v </w:t>
      </w:r>
      <w:r w:rsidR="003A6950">
        <w:rPr>
          <w:rFonts w:ascii="Arial" w:hAnsi="Arial" w:cs="Arial"/>
        </w:rPr>
        <w:t>souvislosti s pobytovou agendou, p</w:t>
      </w:r>
      <w:r w:rsidR="003A6950" w:rsidRPr="003A6950">
        <w:rPr>
          <w:rFonts w:ascii="Arial" w:hAnsi="Arial" w:cs="Arial"/>
        </w:rPr>
        <w:t>osuzování odborných po</w:t>
      </w:r>
      <w:r w:rsidR="003A6950">
        <w:rPr>
          <w:rFonts w:ascii="Arial" w:hAnsi="Arial" w:cs="Arial"/>
        </w:rPr>
        <w:t xml:space="preserve">dkladů pro vyřizování žádostí o </w:t>
      </w:r>
      <w:r w:rsidR="003A6950" w:rsidRPr="003A6950">
        <w:rPr>
          <w:rFonts w:ascii="Arial" w:hAnsi="Arial" w:cs="Arial"/>
        </w:rPr>
        <w:t>udělení pobytu, zejména ž</w:t>
      </w:r>
      <w:r w:rsidR="003A6950">
        <w:rPr>
          <w:rFonts w:ascii="Arial" w:hAnsi="Arial" w:cs="Arial"/>
        </w:rPr>
        <w:t xml:space="preserve">ádosti podávané na území včetně, </w:t>
      </w:r>
      <w:r w:rsidR="003A6950" w:rsidRPr="003A6950">
        <w:rPr>
          <w:rFonts w:ascii="Arial" w:hAnsi="Arial" w:cs="Arial"/>
        </w:rPr>
        <w:t>provádění výslechů s účastníky řízení o udělení pobytu</w:t>
      </w:r>
      <w:r w:rsidR="003A6950">
        <w:rPr>
          <w:rFonts w:ascii="Arial" w:hAnsi="Arial" w:cs="Arial"/>
        </w:rPr>
        <w:t>. Z</w:t>
      </w:r>
      <w:r w:rsidR="00A039B9">
        <w:rPr>
          <w:rFonts w:ascii="Arial" w:hAnsi="Arial" w:cs="Arial"/>
        </w:rPr>
        <w:t>nalost MS OFFICE</w:t>
      </w:r>
      <w:r w:rsidR="0002543D">
        <w:rPr>
          <w:rFonts w:ascii="Arial" w:hAnsi="Arial" w:cs="Arial"/>
        </w:rPr>
        <w:t xml:space="preserve"> a základní 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3A6950">
        <w:rPr>
          <w:rFonts w:ascii="Arial" w:hAnsi="Arial" w:cs="Arial"/>
          <w:b/>
        </w:rPr>
        <w:t>22</w:t>
      </w:r>
      <w:r w:rsidR="0002543D">
        <w:rPr>
          <w:rFonts w:ascii="Arial" w:hAnsi="Arial" w:cs="Arial"/>
          <w:b/>
        </w:rPr>
        <w:t>. října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</w:t>
      </w:r>
      <w:r w:rsidRPr="00635249">
        <w:rPr>
          <w:rFonts w:ascii="Arial" w:hAnsi="Arial" w:cs="Arial"/>
        </w:rPr>
        <w:lastRenderedPageBreak/>
        <w:t>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3A6950">
        <w:rPr>
          <w:rFonts w:ascii="Arial" w:hAnsi="Arial" w:cs="Arial"/>
          <w:b/>
        </w:rPr>
        <w:t>rady/ministerského rady</w:t>
      </w:r>
      <w:r w:rsidR="0002543D" w:rsidRPr="0002543D">
        <w:rPr>
          <w:rFonts w:ascii="Arial" w:hAnsi="Arial" w:cs="Arial"/>
          <w:b/>
        </w:rPr>
        <w:t xml:space="preserve"> v oddělení pobytu </w:t>
      </w:r>
      <w:r w:rsidR="003A6950" w:rsidRPr="003A6950">
        <w:rPr>
          <w:rFonts w:ascii="Arial" w:hAnsi="Arial" w:cs="Arial"/>
          <w:b/>
        </w:rPr>
        <w:t>cizinců Praha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A6950">
        <w:rPr>
          <w:rFonts w:ascii="Arial" w:hAnsi="Arial" w:cs="Arial"/>
          <w:b/>
        </w:rPr>
        <w:t>30310224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r w:rsidR="00091E9F" w:rsidRPr="00091E9F">
        <w:t xml:space="preserve"> </w:t>
      </w:r>
      <w:r w:rsidR="001C7DF2" w:rsidRPr="001C7DF2">
        <w:rPr>
          <w:rFonts w:ascii="Arial" w:hAnsi="Arial" w:cs="Arial"/>
          <w:b/>
        </w:rPr>
        <w:t>MV-158610-3/SP-2020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A6950">
        <w:rPr>
          <w:rFonts w:ascii="Arial" w:hAnsi="Arial" w:cs="Arial"/>
          <w:color w:val="000000" w:themeColor="text1"/>
        </w:rPr>
        <w:t xml:space="preserve">vysokoškolské vzdělání v </w:t>
      </w:r>
      <w:r w:rsidR="003A6950" w:rsidRPr="003A6950">
        <w:rPr>
          <w:rFonts w:ascii="Arial" w:hAnsi="Arial" w:cs="Arial"/>
          <w:color w:val="000000" w:themeColor="text1"/>
        </w:rPr>
        <w:t>bakalářsk</w:t>
      </w:r>
      <w:r w:rsidR="003A6950">
        <w:rPr>
          <w:rFonts w:ascii="Arial" w:hAnsi="Arial" w:cs="Arial"/>
          <w:color w:val="000000" w:themeColor="text1"/>
        </w:rPr>
        <w:t>ém</w:t>
      </w:r>
      <w:r w:rsidR="003A6950" w:rsidRPr="003A6950">
        <w:rPr>
          <w:rFonts w:ascii="Arial" w:hAnsi="Arial" w:cs="Arial"/>
          <w:color w:val="000000" w:themeColor="text1"/>
        </w:rPr>
        <w:t xml:space="preserve"> nebo magistersk</w:t>
      </w:r>
      <w:r w:rsidR="003A6950">
        <w:rPr>
          <w:rFonts w:ascii="Arial" w:hAnsi="Arial" w:cs="Arial"/>
          <w:color w:val="000000" w:themeColor="text1"/>
        </w:rPr>
        <w:t>ém</w:t>
      </w:r>
      <w:r w:rsidR="003A6950" w:rsidRPr="003A6950">
        <w:rPr>
          <w:rFonts w:ascii="Arial" w:hAnsi="Arial" w:cs="Arial"/>
          <w:color w:val="000000" w:themeColor="text1"/>
        </w:rPr>
        <w:t xml:space="preserve"> studijní</w:t>
      </w:r>
      <w:r w:rsidR="003A6950">
        <w:rPr>
          <w:rFonts w:ascii="Arial" w:hAnsi="Arial" w:cs="Arial"/>
          <w:color w:val="000000" w:themeColor="text1"/>
        </w:rPr>
        <w:t>m</w:t>
      </w:r>
      <w:r w:rsidR="003A6950" w:rsidRPr="003A6950">
        <w:rPr>
          <w:rFonts w:ascii="Arial" w:hAnsi="Arial" w:cs="Arial"/>
          <w:color w:val="000000" w:themeColor="text1"/>
        </w:rPr>
        <w:t xml:space="preserve"> program</w:t>
      </w:r>
      <w:r w:rsidR="003A6950">
        <w:rPr>
          <w:rFonts w:ascii="Arial" w:hAnsi="Arial" w:cs="Arial"/>
          <w:color w:val="000000" w:themeColor="text1"/>
        </w:rPr>
        <w:t>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2543D">
        <w:rPr>
          <w:rFonts w:ascii="Arial" w:hAnsi="Arial" w:cs="Arial"/>
        </w:rPr>
        <w:t>31</w:t>
      </w:r>
      <w:r w:rsidR="003A6950">
        <w:rPr>
          <w:rFonts w:ascii="Arial" w:hAnsi="Arial" w:cs="Arial"/>
        </w:rPr>
        <w:t>6</w:t>
      </w:r>
      <w:r w:rsidR="0002543D">
        <w:rPr>
          <w:rFonts w:ascii="Arial" w:hAnsi="Arial" w:cs="Arial"/>
        </w:rPr>
        <w:t>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A6950" w:rsidRDefault="003A6950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3A6950" w:rsidRDefault="003A6950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33BF2" w:rsidRDefault="00F33BF2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9AE" w:rsidRDefault="000429AE" w:rsidP="00276ED4">
      <w:pPr>
        <w:spacing w:after="0" w:line="240" w:lineRule="auto"/>
      </w:pPr>
      <w:r>
        <w:separator/>
      </w:r>
    </w:p>
  </w:endnote>
  <w:endnote w:type="continuationSeparator" w:id="0">
    <w:p w:rsidR="000429AE" w:rsidRDefault="000429A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776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9AE" w:rsidRDefault="000429AE" w:rsidP="00276ED4">
      <w:pPr>
        <w:spacing w:after="0" w:line="240" w:lineRule="auto"/>
      </w:pPr>
      <w:r>
        <w:separator/>
      </w:r>
    </w:p>
  </w:footnote>
  <w:footnote w:type="continuationSeparator" w:id="0">
    <w:p w:rsidR="000429AE" w:rsidRDefault="000429A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29AE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B7769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7DF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A6950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2263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F7DC0-5960-4347-89E7-FD96E88C0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1004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2019-10-08T11:09:00Z</cp:lastPrinted>
  <dcterms:created xsi:type="dcterms:W3CDTF">2020-10-12T08:24:00Z</dcterms:created>
  <dcterms:modified xsi:type="dcterms:W3CDTF">2020-10-12T08:24:00Z</dcterms:modified>
</cp:coreProperties>
</file>