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2366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A2366D" w:rsidRPr="00A2366D">
        <w:rPr>
          <w:rFonts w:ascii="Arial" w:hAnsi="Arial" w:cs="Arial"/>
          <w:b/>
          <w:sz w:val="24"/>
          <w:szCs w:val="24"/>
        </w:rPr>
        <w:t>zahran</w:t>
      </w:r>
      <w:r w:rsidR="00A2366D">
        <w:rPr>
          <w:rFonts w:ascii="Arial" w:hAnsi="Arial" w:cs="Arial"/>
          <w:b/>
          <w:sz w:val="24"/>
          <w:szCs w:val="24"/>
        </w:rPr>
        <w:t>ičních a evropských záležitostí</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A77404">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A3309">
        <w:rPr>
          <w:rFonts w:ascii="Arial" w:hAnsi="Arial" w:cs="Arial"/>
        </w:rPr>
        <w:t>158600</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7404">
        <w:rPr>
          <w:rFonts w:ascii="Arial" w:hAnsi="Arial" w:cs="Arial"/>
        </w:rPr>
        <w:t xml:space="preserve">       </w:t>
      </w:r>
      <w:r>
        <w:rPr>
          <w:rFonts w:ascii="Arial" w:hAnsi="Arial" w:cs="Arial"/>
        </w:rPr>
        <w:t xml:space="preserve">datum: </w:t>
      </w:r>
      <w:r w:rsidR="00A77404">
        <w:rPr>
          <w:rFonts w:ascii="Arial" w:hAnsi="Arial" w:cs="Arial"/>
        </w:rPr>
        <w:t>2</w:t>
      </w:r>
      <w:r w:rsidR="00BA3309">
        <w:rPr>
          <w:rFonts w:ascii="Arial" w:hAnsi="Arial" w:cs="Arial"/>
        </w:rPr>
        <w:t>9. prosince</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EB6100" w:rsidRPr="00EB6100" w:rsidRDefault="006F67FE" w:rsidP="00EB6100">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w:t>
      </w:r>
      <w:r w:rsidR="00BA3309">
        <w:rPr>
          <w:rFonts w:ascii="Arial" w:hAnsi="Arial" w:cs="Arial"/>
        </w:rPr>
        <w:t xml:space="preserve"> </w:t>
      </w:r>
      <w:r w:rsidR="00EB6100" w:rsidRPr="00EB6100">
        <w:rPr>
          <w:rFonts w:ascii="Arial" w:hAnsi="Arial" w:cs="Arial"/>
        </w:rPr>
        <w:t xml:space="preserve">služební místo </w:t>
      </w:r>
      <w:r w:rsidR="00EB6100" w:rsidRPr="00EB6100">
        <w:rPr>
          <w:rFonts w:ascii="Arial" w:hAnsi="Arial" w:cs="Arial"/>
          <w:b/>
        </w:rPr>
        <w:t>ministerského rady v oddělení zahraničních a evropských záležitostí, ID </w:t>
      </w:r>
      <w:r w:rsidR="00BA3309">
        <w:rPr>
          <w:rFonts w:ascii="Arial" w:hAnsi="Arial" w:cs="Arial"/>
          <w:b/>
        </w:rPr>
        <w:t>17004898</w:t>
      </w:r>
      <w:r w:rsidR="00EB6100" w:rsidRPr="00EB6100">
        <w:rPr>
          <w:rFonts w:ascii="Arial" w:hAnsi="Arial" w:cs="Arial"/>
        </w:rPr>
        <w:t>, v oborech služby:</w:t>
      </w:r>
    </w:p>
    <w:p w:rsidR="00EB6100" w:rsidRPr="00EB6100" w:rsidRDefault="00EB6100" w:rsidP="00EB6100">
      <w:pPr>
        <w:numPr>
          <w:ilvl w:val="0"/>
          <w:numId w:val="1"/>
        </w:numPr>
        <w:spacing w:after="120" w:line="360" w:lineRule="auto"/>
        <w:jc w:val="both"/>
        <w:rPr>
          <w:rFonts w:ascii="Arial" w:hAnsi="Arial" w:cs="Arial"/>
          <w:i/>
        </w:rPr>
      </w:pPr>
      <w:r w:rsidRPr="00EB6100">
        <w:rPr>
          <w:rFonts w:ascii="Arial" w:hAnsi="Arial" w:cs="Arial"/>
          <w:i/>
        </w:rPr>
        <w:t xml:space="preserve">  9. Zahraniční vztahy a služba,</w:t>
      </w:r>
    </w:p>
    <w:p w:rsidR="00EB6100" w:rsidRPr="00EB6100" w:rsidRDefault="00EB6100" w:rsidP="00EB6100">
      <w:pPr>
        <w:numPr>
          <w:ilvl w:val="0"/>
          <w:numId w:val="1"/>
        </w:numPr>
        <w:spacing w:after="120" w:line="360" w:lineRule="auto"/>
        <w:jc w:val="both"/>
        <w:rPr>
          <w:rFonts w:ascii="Arial" w:hAnsi="Arial" w:cs="Arial"/>
          <w:i/>
        </w:rPr>
      </w:pPr>
      <w:r w:rsidRPr="00EB6100">
        <w:rPr>
          <w:rFonts w:ascii="Arial" w:hAnsi="Arial" w:cs="Arial"/>
          <w:i/>
        </w:rPr>
        <w:t>31. Vnitřní pořádek a bezpečnost státu.</w:t>
      </w:r>
    </w:p>
    <w:p w:rsidR="00EB6100" w:rsidRDefault="00EB6100"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BA3309">
        <w:rPr>
          <w:rFonts w:ascii="Arial" w:hAnsi="Arial" w:cs="Arial"/>
          <w:b/>
          <w:i/>
        </w:rPr>
        <w:t xml:space="preserve">únor </w:t>
      </w:r>
      <w:r w:rsidRPr="005D7DED">
        <w:rPr>
          <w:rFonts w:ascii="Arial" w:hAnsi="Arial" w:cs="Arial"/>
          <w:b/>
          <w:i/>
        </w:rPr>
        <w:t>201</w:t>
      </w:r>
      <w:r w:rsidR="00BA3309">
        <w:rPr>
          <w:rFonts w:ascii="Arial" w:hAnsi="Arial" w:cs="Arial"/>
          <w:b/>
          <w:i/>
        </w:rPr>
        <w:t>7</w:t>
      </w:r>
      <w:r w:rsidRPr="005D7DED">
        <w:rPr>
          <w:rFonts w:ascii="Arial" w:hAnsi="Arial" w:cs="Arial"/>
          <w:i/>
        </w:rPr>
        <w:t>.</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BA3309">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A83605">
        <w:rPr>
          <w:rFonts w:ascii="Arial" w:hAnsi="Arial" w:cs="Arial"/>
        </w:rPr>
        <w:t xml:space="preserve">realizaci evropské a mezinárodní spolupráce v oblasti migrace a azylu; práci s informacemi o zemích původu migrantů.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r w:rsidR="00A83605">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77404">
        <w:rPr>
          <w:rFonts w:ascii="Arial" w:hAnsi="Arial" w:cs="Arial"/>
          <w:b/>
        </w:rPr>
        <w:t>1</w:t>
      </w:r>
      <w:bookmarkStart w:id="0" w:name="_GoBack"/>
      <w:bookmarkEnd w:id="0"/>
      <w:r w:rsidR="00EA0A00">
        <w:rPr>
          <w:rFonts w:ascii="Arial" w:hAnsi="Arial" w:cs="Arial"/>
          <w:b/>
        </w:rPr>
        <w:t>9</w:t>
      </w:r>
      <w:r w:rsidR="001D52E6">
        <w:rPr>
          <w:rFonts w:ascii="Arial" w:hAnsi="Arial" w:cs="Arial"/>
          <w:b/>
        </w:rPr>
        <w:t xml:space="preserve">. </w:t>
      </w:r>
      <w:r w:rsidR="00BA3309">
        <w:rPr>
          <w:rFonts w:ascii="Arial" w:hAnsi="Arial" w:cs="Arial"/>
          <w:b/>
        </w:rPr>
        <w:t>ledna</w:t>
      </w:r>
      <w:r w:rsidR="001D52E6">
        <w:rPr>
          <w:rFonts w:ascii="Arial" w:hAnsi="Arial" w:cs="Arial"/>
          <w:b/>
        </w:rPr>
        <w:t xml:space="preserve"> </w:t>
      </w:r>
      <w:r w:rsidR="004F5A31">
        <w:rPr>
          <w:rFonts w:ascii="Arial" w:hAnsi="Arial" w:cs="Arial"/>
          <w:b/>
        </w:rPr>
        <w:t>201</w:t>
      </w:r>
      <w:r w:rsidR="00BA3309">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BA3309">
        <w:rPr>
          <w:rFonts w:ascii="Arial" w:hAnsi="Arial" w:cs="Arial"/>
          <w:b/>
        </w:rPr>
        <w:t>zahraničních a evropských záležitostí</w:t>
      </w:r>
      <w:r w:rsidR="003F04D2">
        <w:rPr>
          <w:rFonts w:ascii="Arial" w:hAnsi="Arial" w:cs="Arial"/>
          <w:b/>
        </w:rPr>
        <w:t xml:space="preserve"> odboru </w:t>
      </w:r>
      <w:r w:rsidR="00BA3309">
        <w:rPr>
          <w:rFonts w:ascii="Arial" w:hAnsi="Arial" w:cs="Arial"/>
          <w:b/>
        </w:rPr>
        <w:t>azylové a migrační politiky</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3F04D2">
        <w:rPr>
          <w:rFonts w:ascii="Arial" w:hAnsi="Arial" w:cs="Arial"/>
          <w:b/>
        </w:rPr>
        <w:t>1700</w:t>
      </w:r>
      <w:r w:rsidR="00BA3309">
        <w:rPr>
          <w:rFonts w:ascii="Arial" w:hAnsi="Arial" w:cs="Arial"/>
          <w:b/>
        </w:rPr>
        <w:t>4898</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BA3309">
        <w:rPr>
          <w:rFonts w:ascii="Arial" w:hAnsi="Arial" w:cs="Arial"/>
          <w:b/>
        </w:rPr>
        <w:t>158600</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BA3309">
        <w:rPr>
          <w:rFonts w:ascii="Arial" w:hAnsi="Arial" w:cs="Arial"/>
          <w:b/>
        </w:rPr>
        <w:t xml:space="preserve">v oddělení </w:t>
      </w:r>
      <w:r w:rsidR="00BA3309" w:rsidRPr="00BA3309">
        <w:rPr>
          <w:rFonts w:ascii="Arial" w:hAnsi="Arial" w:cs="Arial"/>
          <w:b/>
        </w:rPr>
        <w:t xml:space="preserve">zahraničních </w:t>
      </w:r>
      <w:r w:rsidR="00BA3309">
        <w:rPr>
          <w:rFonts w:ascii="Arial" w:hAnsi="Arial" w:cs="Arial"/>
          <w:b/>
        </w:rPr>
        <w:br/>
      </w:r>
      <w:r w:rsidR="00BA3309" w:rsidRPr="00BA3309">
        <w:rPr>
          <w:rFonts w:ascii="Arial" w:hAnsi="Arial" w:cs="Arial"/>
          <w:b/>
        </w:rPr>
        <w:t>a evropských záležitostí odboru azylové a migrační politiky</w:t>
      </w:r>
      <w:r w:rsidR="00D5479B">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BA3309">
        <w:rPr>
          <w:rFonts w:ascii="Arial" w:hAnsi="Arial" w:cs="Arial"/>
          <w:b/>
        </w:rPr>
        <w:t>43</w:t>
      </w:r>
      <w:r w:rsidR="00944FB6">
        <w:rPr>
          <w:rFonts w:ascii="Arial" w:hAnsi="Arial" w:cs="Arial"/>
          <w:b/>
        </w:rPr>
        <w:t>/2016, kterým se stanoví požadavky na služební a pracov</w:t>
      </w:r>
      <w:r w:rsidR="00BA3309">
        <w:rPr>
          <w:rFonts w:ascii="Arial" w:hAnsi="Arial" w:cs="Arial"/>
          <w:b/>
        </w:rPr>
        <w:t>ní místa na Ministerstvu vnitra</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A83605" w:rsidRPr="00A83605" w:rsidRDefault="006F67FE" w:rsidP="00A83605">
      <w:pPr>
        <w:pStyle w:val="Odstavecseseznamem"/>
        <w:numPr>
          <w:ilvl w:val="0"/>
          <w:numId w:val="10"/>
        </w:numPr>
        <w:spacing w:after="120"/>
        <w:jc w:val="both"/>
        <w:rPr>
          <w:rFonts w:ascii="Arial" w:hAnsi="Arial" w:cs="Arial"/>
        </w:rPr>
      </w:pPr>
      <w:r w:rsidRPr="00A83605">
        <w:rPr>
          <w:rFonts w:ascii="Arial" w:hAnsi="Arial" w:cs="Arial"/>
        </w:rPr>
        <w:t>strukturovaný profesní životopis,</w:t>
      </w:r>
    </w:p>
    <w:p w:rsidR="006F67FE" w:rsidRPr="00A83605" w:rsidRDefault="006F67FE" w:rsidP="00A83605">
      <w:pPr>
        <w:pStyle w:val="Odstavecseseznamem"/>
        <w:numPr>
          <w:ilvl w:val="0"/>
          <w:numId w:val="10"/>
        </w:numPr>
        <w:spacing w:after="120"/>
        <w:jc w:val="both"/>
        <w:rPr>
          <w:rFonts w:ascii="Arial" w:hAnsi="Arial" w:cs="Arial"/>
        </w:rPr>
      </w:pPr>
      <w:r w:rsidRPr="00A83605">
        <w:rPr>
          <w:rFonts w:ascii="Arial" w:hAnsi="Arial" w:cs="Arial"/>
        </w:rPr>
        <w:t>písemnou práci v rozsahu maximálně dvou normostran</w:t>
      </w:r>
      <w:r w:rsidR="00500DA7">
        <w:rPr>
          <w:rStyle w:val="Znakapoznpodarou"/>
          <w:rFonts w:ascii="Arial" w:hAnsi="Arial"/>
        </w:rPr>
        <w:footnoteReference w:id="7"/>
      </w:r>
      <w:r w:rsidRPr="00A83605">
        <w:rPr>
          <w:rFonts w:ascii="Arial" w:hAnsi="Arial" w:cs="Arial"/>
        </w:rPr>
        <w:t xml:space="preserve"> na téma „Motivace žadatele</w:t>
      </w:r>
      <w:r w:rsidR="001C0BFC" w:rsidRPr="00A83605">
        <w:rPr>
          <w:rFonts w:ascii="Arial" w:hAnsi="Arial" w:cs="Arial"/>
        </w:rPr>
        <w:t xml:space="preserve">/žadatelky </w:t>
      </w:r>
      <w:r w:rsidRPr="00A8360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F04D2" w:rsidRDefault="00A83605" w:rsidP="006221B1">
      <w:pPr>
        <w:spacing w:after="0" w:line="240" w:lineRule="auto"/>
        <w:jc w:val="both"/>
        <w:rPr>
          <w:rFonts w:ascii="Arial" w:hAnsi="Arial" w:cs="Arial"/>
        </w:rPr>
      </w:pPr>
      <w:r>
        <w:rPr>
          <w:rFonts w:ascii="Arial" w:hAnsi="Arial" w:cs="Arial"/>
        </w:rPr>
        <w:t>Mgr. Anna Vlachová</w:t>
      </w:r>
    </w:p>
    <w:p w:rsidR="00A83605" w:rsidRDefault="00A83605" w:rsidP="006221B1">
      <w:pPr>
        <w:spacing w:after="0" w:line="240" w:lineRule="auto"/>
        <w:jc w:val="both"/>
        <w:rPr>
          <w:rFonts w:ascii="Arial" w:hAnsi="Arial" w:cs="Arial"/>
        </w:rPr>
      </w:pPr>
      <w:r>
        <w:rPr>
          <w:rFonts w:ascii="Arial" w:hAnsi="Arial" w:cs="Arial"/>
        </w:rPr>
        <w:t>odbor personální</w:t>
      </w:r>
    </w:p>
    <w:p w:rsidR="00A83605" w:rsidRDefault="00A83605" w:rsidP="006221B1">
      <w:pPr>
        <w:spacing w:after="0" w:line="240" w:lineRule="auto"/>
        <w:jc w:val="both"/>
        <w:rPr>
          <w:rFonts w:ascii="Arial" w:hAnsi="Arial" w:cs="Arial"/>
        </w:rPr>
      </w:pPr>
      <w:r>
        <w:rPr>
          <w:rFonts w:ascii="Arial" w:hAnsi="Arial" w:cs="Arial"/>
        </w:rPr>
        <w:t>tel.: +420 974 833 292</w:t>
      </w:r>
    </w:p>
    <w:p w:rsidR="00A83605" w:rsidRDefault="00A83605" w:rsidP="006221B1">
      <w:pPr>
        <w:spacing w:after="0" w:line="240" w:lineRule="auto"/>
        <w:jc w:val="both"/>
        <w:rPr>
          <w:rFonts w:ascii="Arial" w:hAnsi="Arial" w:cs="Arial"/>
        </w:rPr>
      </w:pPr>
      <w:r>
        <w:rPr>
          <w:rFonts w:ascii="Arial" w:hAnsi="Arial" w:cs="Arial"/>
        </w:rPr>
        <w:t>e-mail: anna.vlachova@mvcr.cz</w:t>
      </w:r>
    </w:p>
    <w:p w:rsidR="00A83605" w:rsidRDefault="00A83605" w:rsidP="006221B1">
      <w:pPr>
        <w:spacing w:after="0" w:line="240" w:lineRule="auto"/>
        <w:jc w:val="both"/>
        <w:rPr>
          <w:rFonts w:ascii="Arial" w:hAnsi="Arial" w:cs="Arial"/>
        </w:rPr>
      </w:pP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E60" w:rsidRDefault="001D1E60" w:rsidP="004E6D6E">
      <w:pPr>
        <w:spacing w:after="0" w:line="240" w:lineRule="auto"/>
      </w:pPr>
      <w:r>
        <w:separator/>
      </w:r>
    </w:p>
  </w:endnote>
  <w:endnote w:type="continuationSeparator" w:id="0">
    <w:p w:rsidR="001D1E60" w:rsidRDefault="001D1E6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E60" w:rsidRDefault="001D1E60" w:rsidP="004E6D6E">
      <w:pPr>
        <w:spacing w:after="0" w:line="240" w:lineRule="auto"/>
      </w:pPr>
      <w:r>
        <w:separator/>
      </w:r>
    </w:p>
  </w:footnote>
  <w:footnote w:type="continuationSeparator" w:id="0">
    <w:p w:rsidR="001D1E60" w:rsidRDefault="001D1E6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22C47934"/>
    <w:multiLevelType w:val="hybridMultilevel"/>
    <w:tmpl w:val="358A423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7748B"/>
    <w:rsid w:val="001815A5"/>
    <w:rsid w:val="00194F04"/>
    <w:rsid w:val="001A36BE"/>
    <w:rsid w:val="001C0BFC"/>
    <w:rsid w:val="001C3894"/>
    <w:rsid w:val="001D1E60"/>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42029"/>
    <w:rsid w:val="00356588"/>
    <w:rsid w:val="00365D22"/>
    <w:rsid w:val="0038136F"/>
    <w:rsid w:val="00382F37"/>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2366D"/>
    <w:rsid w:val="00A5333F"/>
    <w:rsid w:val="00A661EA"/>
    <w:rsid w:val="00A72314"/>
    <w:rsid w:val="00A77404"/>
    <w:rsid w:val="00A83605"/>
    <w:rsid w:val="00A9471A"/>
    <w:rsid w:val="00AA162E"/>
    <w:rsid w:val="00AA36B6"/>
    <w:rsid w:val="00AD1D16"/>
    <w:rsid w:val="00B1761E"/>
    <w:rsid w:val="00B17FBD"/>
    <w:rsid w:val="00B21D93"/>
    <w:rsid w:val="00B54265"/>
    <w:rsid w:val="00B67CBC"/>
    <w:rsid w:val="00B77E46"/>
    <w:rsid w:val="00BA3309"/>
    <w:rsid w:val="00BC2B76"/>
    <w:rsid w:val="00BC552A"/>
    <w:rsid w:val="00BE5D3E"/>
    <w:rsid w:val="00BE65E5"/>
    <w:rsid w:val="00C0277A"/>
    <w:rsid w:val="00C346FF"/>
    <w:rsid w:val="00C36297"/>
    <w:rsid w:val="00C52D0C"/>
    <w:rsid w:val="00C7399E"/>
    <w:rsid w:val="00CA1532"/>
    <w:rsid w:val="00CC014C"/>
    <w:rsid w:val="00D10A69"/>
    <w:rsid w:val="00D11200"/>
    <w:rsid w:val="00D11CA8"/>
    <w:rsid w:val="00D23392"/>
    <w:rsid w:val="00D41A15"/>
    <w:rsid w:val="00D5479B"/>
    <w:rsid w:val="00D608DF"/>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A0A00"/>
    <w:rsid w:val="00EB5174"/>
    <w:rsid w:val="00EB6100"/>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BED4B-98AD-4865-BBB3-BFB212C9F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983</Words>
  <Characters>5803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2016-12-15T12:30:00Z</cp:lastPrinted>
  <dcterms:created xsi:type="dcterms:W3CDTF">2016-05-04T06:57:00Z</dcterms:created>
  <dcterms:modified xsi:type="dcterms:W3CDTF">2016-12-29T08:49:00Z</dcterms:modified>
</cp:coreProperties>
</file>