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6731D">
        <w:rPr>
          <w:rFonts w:ascii="Arial" w:hAnsi="Arial" w:cs="Arial"/>
          <w:b/>
          <w:sz w:val="24"/>
          <w:szCs w:val="24"/>
        </w:rPr>
        <w:t>koncepcí a analýz</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BF12B8">
        <w:rPr>
          <w:rFonts w:ascii="Arial" w:hAnsi="Arial" w:cs="Arial"/>
        </w:rPr>
        <w:t>154383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84186">
        <w:rPr>
          <w:rFonts w:ascii="Arial" w:hAnsi="Arial" w:cs="Arial"/>
        </w:rPr>
        <w:t>7</w:t>
      </w:r>
      <w:bookmarkStart w:id="0" w:name="_GoBack"/>
      <w:bookmarkEnd w:id="0"/>
      <w:r w:rsidR="00BF12B8">
        <w:rPr>
          <w:rFonts w:ascii="Arial" w:hAnsi="Arial" w:cs="Arial"/>
        </w:rPr>
        <w:t xml:space="preserve">. prosince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Pr="00725FC1">
        <w:rPr>
          <w:rFonts w:ascii="Arial" w:hAnsi="Arial" w:cs="Arial"/>
          <w:b/>
        </w:rPr>
        <w:t>, ID </w:t>
      </w:r>
      <w:r w:rsidR="00FF7AAE">
        <w:rPr>
          <w:rFonts w:ascii="Arial" w:hAnsi="Arial" w:cs="Arial"/>
          <w:b/>
        </w:rPr>
        <w:t>30349803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0C5238">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w:t>
      </w:r>
      <w:r w:rsidR="00BF12B8">
        <w:rPr>
          <w:rFonts w:ascii="Arial" w:hAnsi="Arial" w:cs="Arial"/>
          <w:b/>
          <w:i/>
        </w:rPr>
        <w:t>únor</w:t>
      </w:r>
      <w:proofErr w:type="gramEnd"/>
      <w:r w:rsidR="00BF12B8">
        <w:rPr>
          <w:rFonts w:ascii="Arial" w:hAnsi="Arial" w:cs="Arial"/>
          <w:b/>
          <w:i/>
        </w:rPr>
        <w:t xml:space="preserve">  2017</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523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BF12B8" w:rsidRPr="00BF12B8">
        <w:rPr>
          <w:rFonts w:ascii="Arial" w:hAnsi="Arial" w:cs="Arial"/>
        </w:rPr>
        <w:t>správní řízení podle zákona č. 326/1999 Sb., o</w:t>
      </w:r>
      <w:r w:rsidR="00BF12B8">
        <w:rPr>
          <w:rFonts w:ascii="Arial" w:hAnsi="Arial" w:cs="Arial"/>
        </w:rPr>
        <w:t xml:space="preserve"> pobytu cizinců na území České republiky, ve znění pozdějších předpisů; řízení v žádostech o vydání povolení k dlouhodobému a trvalému pobytu podaných na zastupitelských úřadech, zejména za účelem zaměstnání, sloučení rodiny a studia, za účelem vydání zaměstnanecké karty ve složitých případech; spolupráci s dalšími odděleními odboru azylové a migrační politiky a ostatními orgány státní a místní samosprávy, </w:t>
      </w:r>
      <w:r w:rsidR="00BF12B8" w:rsidRPr="00BF12B8">
        <w:rPr>
          <w:rFonts w:ascii="Arial" w:hAnsi="Arial" w:cs="Arial"/>
        </w:rPr>
        <w:t>např. Českou správou sociálního zabezpečení, Úřady práce, Ministerstvem zahraničních věcí, Policií České republiky, soudy, orgány sociálně-právní ochrany dětí, odděleními matrik, Mi</w:t>
      </w:r>
      <w:r w:rsidR="00BF12B8">
        <w:rPr>
          <w:rFonts w:ascii="Arial" w:hAnsi="Arial" w:cs="Arial"/>
        </w:rPr>
        <w:t>nisterstvem školství, mládeže a </w:t>
      </w:r>
      <w:r w:rsidR="00BF12B8" w:rsidRPr="00BF12B8">
        <w:rPr>
          <w:rFonts w:ascii="Arial" w:hAnsi="Arial" w:cs="Arial"/>
        </w:rPr>
        <w:t>tělovýchovy</w:t>
      </w:r>
      <w:r w:rsidR="00BF12B8">
        <w:rPr>
          <w:rFonts w:ascii="Arial" w:hAnsi="Arial" w:cs="Arial"/>
        </w:rPr>
        <w:t xml:space="preserve">. Součástí ústních pohovorů bude písemný test zaměřený na základní orientaci v zákoně č. 500/2004 Sb., správní řád a ze základních znalostí o ČR a EU. Pokročilá znalost MS OFFICE a ASPI je výhodou. </w:t>
      </w:r>
      <w:r w:rsidR="0057190C">
        <w:rPr>
          <w:rFonts w:ascii="Arial" w:hAnsi="Arial" w:cs="Arial"/>
        </w:rPr>
        <w:t xml:space="preserve">Služební místo </w:t>
      </w:r>
      <w:r w:rsidR="00BF12B8">
        <w:rPr>
          <w:rFonts w:ascii="Arial" w:hAnsi="Arial" w:cs="Arial"/>
        </w:rPr>
        <w:t>je</w:t>
      </w:r>
      <w:r w:rsidR="0057190C">
        <w:rPr>
          <w:rFonts w:ascii="Arial" w:hAnsi="Arial" w:cs="Arial"/>
        </w:rPr>
        <w:t xml:space="preserve"> vhodné </w:t>
      </w:r>
      <w:r w:rsidR="00BF12B8">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64411">
        <w:rPr>
          <w:rFonts w:ascii="Arial" w:hAnsi="Arial" w:cs="Arial"/>
          <w:b/>
        </w:rPr>
        <w:t xml:space="preserve">27. prosince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F7AAE">
        <w:rPr>
          <w:rFonts w:ascii="Arial" w:hAnsi="Arial" w:cs="Arial"/>
          <w:b/>
        </w:rPr>
        <w:t>30349803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F12B8">
        <w:rPr>
          <w:rFonts w:ascii="Arial" w:hAnsi="Arial" w:cs="Arial"/>
          <w:b/>
        </w:rPr>
        <w:t>154383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6731D">
        <w:rPr>
          <w:rFonts w:ascii="Arial" w:hAnsi="Arial" w:cs="Arial"/>
          <w:b/>
        </w:rPr>
        <w:t>koncepcí a analýz</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E64411">
        <w:rPr>
          <w:rFonts w:ascii="Arial" w:hAnsi="Arial" w:cs="Arial"/>
          <w:b/>
        </w:rPr>
        <w:t>43</w:t>
      </w:r>
      <w:r w:rsidR="00A017AA">
        <w:rPr>
          <w:rFonts w:ascii="Arial" w:hAnsi="Arial" w:cs="Arial"/>
          <w:b/>
        </w:rPr>
        <w:t>/2016, kterým se stanoví požadavky na služební a pracovní místa na Ministerstvu vnitra.</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300115" w:rsidRDefault="000C5238" w:rsidP="00806C7F">
      <w:pPr>
        <w:spacing w:after="0" w:line="240" w:lineRule="auto"/>
        <w:jc w:val="both"/>
        <w:rPr>
          <w:rFonts w:ascii="Arial" w:hAnsi="Arial" w:cs="Arial"/>
        </w:rPr>
      </w:pPr>
      <w:r>
        <w:rPr>
          <w:rFonts w:ascii="Arial" w:hAnsi="Arial" w:cs="Arial"/>
        </w:rPr>
        <w:t>Mgr. Anna Vlachová</w:t>
      </w:r>
    </w:p>
    <w:p w:rsidR="000C5238" w:rsidRDefault="000C5238" w:rsidP="00806C7F">
      <w:pPr>
        <w:spacing w:after="0" w:line="240" w:lineRule="auto"/>
        <w:jc w:val="both"/>
        <w:rPr>
          <w:rFonts w:ascii="Arial" w:hAnsi="Arial" w:cs="Arial"/>
        </w:rPr>
      </w:pPr>
      <w:r>
        <w:rPr>
          <w:rFonts w:ascii="Arial" w:hAnsi="Arial" w:cs="Arial"/>
        </w:rPr>
        <w:t>odbor personální</w:t>
      </w:r>
    </w:p>
    <w:p w:rsidR="000C5238" w:rsidRDefault="000C5238" w:rsidP="00806C7F">
      <w:pPr>
        <w:spacing w:after="0" w:line="240" w:lineRule="auto"/>
        <w:jc w:val="both"/>
        <w:rPr>
          <w:rFonts w:ascii="Arial" w:hAnsi="Arial" w:cs="Arial"/>
        </w:rPr>
      </w:pPr>
      <w:r>
        <w:rPr>
          <w:rFonts w:ascii="Arial" w:hAnsi="Arial" w:cs="Arial"/>
        </w:rPr>
        <w:t>tel.: +420 974 833 292</w:t>
      </w:r>
    </w:p>
    <w:p w:rsidR="000C5238" w:rsidRDefault="000C5238" w:rsidP="00806C7F">
      <w:pPr>
        <w:spacing w:after="0" w:line="240" w:lineRule="auto"/>
        <w:jc w:val="both"/>
        <w:rPr>
          <w:rFonts w:ascii="Arial" w:hAnsi="Arial" w:cs="Arial"/>
        </w:rPr>
      </w:pPr>
      <w:r>
        <w:rPr>
          <w:rFonts w:ascii="Arial" w:hAnsi="Arial" w:cs="Arial"/>
        </w:rPr>
        <w:t>e-mail: anna.vlachova@mvcr.cz</w:t>
      </w:r>
    </w:p>
    <w:p w:rsidR="000C5238" w:rsidRDefault="000C523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785" w:rsidRDefault="00ED1785" w:rsidP="004E6D6E">
      <w:pPr>
        <w:spacing w:after="0" w:line="240" w:lineRule="auto"/>
      </w:pPr>
      <w:r>
        <w:separator/>
      </w:r>
    </w:p>
  </w:endnote>
  <w:endnote w:type="continuationSeparator" w:id="0">
    <w:p w:rsidR="00ED1785" w:rsidRDefault="00ED17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785" w:rsidRDefault="00ED1785" w:rsidP="004E6D6E">
      <w:pPr>
        <w:spacing w:after="0" w:line="240" w:lineRule="auto"/>
      </w:pPr>
      <w:r>
        <w:separator/>
      </w:r>
    </w:p>
  </w:footnote>
  <w:footnote w:type="continuationSeparator" w:id="0">
    <w:p w:rsidR="00ED1785" w:rsidRDefault="00ED178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238"/>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82D9A"/>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6588"/>
    <w:rsid w:val="00363680"/>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2762B"/>
    <w:rsid w:val="00433B8A"/>
    <w:rsid w:val="00453F61"/>
    <w:rsid w:val="004552CF"/>
    <w:rsid w:val="004917CB"/>
    <w:rsid w:val="004A3C29"/>
    <w:rsid w:val="004C1734"/>
    <w:rsid w:val="004C70F8"/>
    <w:rsid w:val="004D6E5F"/>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6731D"/>
    <w:rsid w:val="009728C0"/>
    <w:rsid w:val="00984186"/>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12B8"/>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B6AF2"/>
    <w:rsid w:val="00DD47F4"/>
    <w:rsid w:val="00DE11EB"/>
    <w:rsid w:val="00DE35C3"/>
    <w:rsid w:val="00DF7F48"/>
    <w:rsid w:val="00E12075"/>
    <w:rsid w:val="00E14B2D"/>
    <w:rsid w:val="00E20141"/>
    <w:rsid w:val="00E26AD2"/>
    <w:rsid w:val="00E334CC"/>
    <w:rsid w:val="00E374D4"/>
    <w:rsid w:val="00E44A73"/>
    <w:rsid w:val="00E60B19"/>
    <w:rsid w:val="00E63806"/>
    <w:rsid w:val="00E64411"/>
    <w:rsid w:val="00E74DB0"/>
    <w:rsid w:val="00E77AF7"/>
    <w:rsid w:val="00E809C9"/>
    <w:rsid w:val="00EB4511"/>
    <w:rsid w:val="00EC01DC"/>
    <w:rsid w:val="00EC4D7E"/>
    <w:rsid w:val="00ED1785"/>
    <w:rsid w:val="00EF35D1"/>
    <w:rsid w:val="00F05909"/>
    <w:rsid w:val="00F074AE"/>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 w:val="00FF7A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C4EAD-0CCB-4A7F-A958-6094B0F0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1035</Words>
  <Characters>6110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2016-06-07T08:28:00Z</cp:lastPrinted>
  <dcterms:created xsi:type="dcterms:W3CDTF">2016-05-02T06:38:00Z</dcterms:created>
  <dcterms:modified xsi:type="dcterms:W3CDTF">2016-12-07T07:26:00Z</dcterms:modified>
</cp:coreProperties>
</file>