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6A0F" w:rsidRDefault="00146A0F" w:rsidP="00146A0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FA2B29" w:rsidTr="00FA2B29">
        <w:trPr>
          <w:trHeight w:val="464"/>
        </w:trPr>
        <w:tc>
          <w:tcPr>
            <w:tcW w:w="0" w:type="auto"/>
            <w:hideMark/>
          </w:tcPr>
          <w:p w:rsidR="00FA2B29" w:rsidRDefault="00FA2B29" w:rsidP="00FA2B29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PPNR1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MVCRX04PPNR1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FA2B29" w:rsidTr="00FA2B29">
        <w:trPr>
          <w:trHeight w:val="114"/>
        </w:trPr>
        <w:tc>
          <w:tcPr>
            <w:tcW w:w="0" w:type="auto"/>
            <w:hideMark/>
          </w:tcPr>
          <w:p w:rsidR="00FA2B29" w:rsidRDefault="00FA2B29" w:rsidP="00FA2B2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PPNR1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MVCRX04PPNR1</w:t>
            </w:r>
            <w:r>
              <w:fldChar w:fldCharType="end"/>
            </w:r>
            <w:bookmarkEnd w:id="1"/>
          </w:p>
        </w:tc>
      </w:tr>
      <w:tr w:rsidR="00FA2B29" w:rsidTr="00FA2B29">
        <w:trPr>
          <w:trHeight w:val="122"/>
        </w:trPr>
        <w:tc>
          <w:tcPr>
            <w:tcW w:w="0" w:type="auto"/>
            <w:hideMark/>
          </w:tcPr>
          <w:p w:rsidR="00FA2B29" w:rsidRDefault="00FA2B29" w:rsidP="00FA2B29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FA2B29" w:rsidRDefault="00FA2B29" w:rsidP="00FA2B2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 w:rsidP="00FA2B2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FA2B2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B37E1E">
        <w:rPr>
          <w:rFonts w:ascii="Arial" w:hAnsi="Arial" w:cs="Arial"/>
          <w:b/>
          <w:sz w:val="24"/>
          <w:szCs w:val="24"/>
        </w:rPr>
        <w:t>odborný referent/vrchní referent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B37E1E">
        <w:rPr>
          <w:rFonts w:ascii="Arial" w:hAnsi="Arial" w:cs="Arial"/>
          <w:b/>
          <w:sz w:val="24"/>
          <w:szCs w:val="24"/>
        </w:rPr>
        <w:t>pobytu cizinců Praha V.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Č.j.</w:t>
      </w:r>
      <w:proofErr w:type="gramEnd"/>
      <w:r w:rsidR="00F94ECD" w:rsidRPr="005C1B13">
        <w:rPr>
          <w:rFonts w:ascii="Arial" w:hAnsi="Arial" w:cs="Arial"/>
        </w:rPr>
        <w:t>:</w:t>
      </w:r>
      <w:r w:rsidR="00276ED4" w:rsidRPr="005C1B13">
        <w:rPr>
          <w:rFonts w:ascii="Arial" w:hAnsi="Arial" w:cs="Arial"/>
        </w:rPr>
        <w:t xml:space="preserve"> </w:t>
      </w:r>
      <w:r w:rsidR="009D16A9" w:rsidRPr="00FA2B29">
        <w:rPr>
          <w:rFonts w:ascii="Arial" w:hAnsi="Arial" w:cs="Arial"/>
        </w:rPr>
        <w:t>MV-</w:t>
      </w:r>
      <w:r w:rsidR="00FA2B29" w:rsidRPr="00FA2B29">
        <w:rPr>
          <w:rFonts w:ascii="Arial" w:hAnsi="Arial" w:cs="Arial"/>
        </w:rPr>
        <w:t>152556</w:t>
      </w:r>
      <w:r w:rsidR="00AB7FFE" w:rsidRPr="00FA2B29">
        <w:rPr>
          <w:rFonts w:ascii="Arial" w:hAnsi="Arial" w:cs="Arial"/>
        </w:rPr>
        <w:t>-</w:t>
      </w:r>
      <w:r w:rsidR="00635249" w:rsidRPr="00FA2B29">
        <w:rPr>
          <w:rFonts w:ascii="Arial" w:hAnsi="Arial" w:cs="Arial"/>
        </w:rPr>
        <w:t>3</w:t>
      </w:r>
      <w:r w:rsidR="00B02CD2" w:rsidRPr="00FA2B29">
        <w:rPr>
          <w:rFonts w:ascii="Arial" w:hAnsi="Arial" w:cs="Arial"/>
        </w:rPr>
        <w:t>/</w:t>
      </w:r>
      <w:r w:rsidRPr="00FA2B29">
        <w:rPr>
          <w:rFonts w:ascii="Arial" w:hAnsi="Arial" w:cs="Arial"/>
        </w:rPr>
        <w:t>SP-201</w:t>
      </w:r>
      <w:r w:rsidR="00B3674E" w:rsidRPr="00FA2B29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B37E1E">
        <w:rPr>
          <w:rFonts w:ascii="Arial" w:hAnsi="Arial" w:cs="Arial"/>
        </w:rPr>
        <w:t>6</w:t>
      </w:r>
      <w:r w:rsidR="001D718F" w:rsidRPr="00635249">
        <w:rPr>
          <w:rFonts w:ascii="Arial" w:hAnsi="Arial" w:cs="Arial"/>
        </w:rPr>
        <w:t xml:space="preserve">. </w:t>
      </w:r>
      <w:r w:rsidR="00B37E1E">
        <w:rPr>
          <w:rFonts w:ascii="Arial" w:hAnsi="Arial" w:cs="Arial"/>
        </w:rPr>
        <w:t>listopadu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B37E1E">
        <w:rPr>
          <w:rFonts w:ascii="Arial" w:hAnsi="Arial" w:cs="Arial"/>
          <w:b/>
        </w:rPr>
        <w:t>odborného referenta/vrchního referenta</w:t>
      </w:r>
      <w:r w:rsidRPr="00635249">
        <w:rPr>
          <w:rFonts w:ascii="Arial" w:hAnsi="Arial" w:cs="Arial"/>
          <w:b/>
        </w:rPr>
        <w:t xml:space="preserve"> </w:t>
      </w:r>
      <w:r w:rsidR="00B37E1E">
        <w:rPr>
          <w:rFonts w:ascii="Arial" w:hAnsi="Arial" w:cs="Arial"/>
          <w:b/>
        </w:rPr>
        <w:br/>
      </w:r>
      <w:r w:rsidRPr="00635249">
        <w:rPr>
          <w:rFonts w:ascii="Arial" w:hAnsi="Arial" w:cs="Arial"/>
          <w:b/>
        </w:rPr>
        <w:t xml:space="preserve">v oddělení </w:t>
      </w:r>
      <w:r w:rsidR="00B37E1E">
        <w:rPr>
          <w:rFonts w:ascii="Arial" w:hAnsi="Arial" w:cs="Arial"/>
          <w:b/>
        </w:rPr>
        <w:t>pobytu cizinců Praha V.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B37E1E">
        <w:rPr>
          <w:rFonts w:ascii="Arial" w:hAnsi="Arial" w:cs="Arial"/>
          <w:b/>
        </w:rPr>
        <w:t>30302775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B37E1E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B37E1E" w:rsidRPr="00B37E1E">
        <w:rPr>
          <w:rFonts w:ascii="Arial" w:hAnsi="Arial" w:cs="Arial"/>
          <w:b/>
        </w:rPr>
        <w:t>ne</w:t>
      </w:r>
      <w:r w:rsidRPr="00B37E1E">
        <w:rPr>
          <w:rFonts w:ascii="Arial" w:hAnsi="Arial" w:cs="Arial"/>
          <w:b/>
        </w:rPr>
        <w:t>u</w:t>
      </w:r>
      <w:r w:rsidRPr="00635249">
        <w:rPr>
          <w:rFonts w:ascii="Arial" w:hAnsi="Arial" w:cs="Arial"/>
          <w:b/>
        </w:rPr>
        <w:t>rčitou</w:t>
      </w:r>
      <w:r w:rsidR="00B37E1E">
        <w:rPr>
          <w:rFonts w:ascii="Arial" w:hAnsi="Arial" w:cs="Arial"/>
          <w:b/>
        </w:rPr>
        <w:t>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B37E1E">
        <w:rPr>
          <w:rFonts w:ascii="Arial" w:hAnsi="Arial" w:cs="Arial"/>
          <w:b/>
        </w:rPr>
        <w:t>leden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B37E1E">
        <w:rPr>
          <w:rFonts w:ascii="Arial" w:hAnsi="Arial" w:cs="Arial"/>
          <w:b/>
        </w:rPr>
        <w:t>9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B37E1E">
        <w:rPr>
          <w:rFonts w:ascii="Arial" w:hAnsi="Arial" w:cs="Arial"/>
        </w:rPr>
        <w:t xml:space="preserve">přepážková </w:t>
      </w:r>
      <w:r w:rsidR="00B37E1E">
        <w:rPr>
          <w:rFonts w:ascii="Arial" w:hAnsi="Arial" w:cs="Arial"/>
        </w:rPr>
        <w:br/>
        <w:t>a administrativní činnost, odbavování klientů v souvislosti s pobytovou agendou a přijímání žádostí o povolení k pobytu, posuzování a vyhodnocování výsledků pohovorů s účastníky řízení ve věcech vstupu a pobytu cizinců na území ČR</w:t>
      </w:r>
      <w:r w:rsidR="00BC18F3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BC2CCB">
        <w:rPr>
          <w:rFonts w:ascii="Arial" w:hAnsi="Arial" w:cs="Arial"/>
        </w:rPr>
        <w:t xml:space="preserve">Na služebním místě je stanoven </w:t>
      </w:r>
      <w:r w:rsidR="00BC2CCB">
        <w:rPr>
          <w:rFonts w:ascii="Arial" w:hAnsi="Arial" w:cs="Arial"/>
          <w:b/>
        </w:rPr>
        <w:t>zvláštní příplatek</w:t>
      </w:r>
      <w:r w:rsidR="00BC2CCB">
        <w:rPr>
          <w:rFonts w:ascii="Arial" w:hAnsi="Arial" w:cs="Arial"/>
        </w:rPr>
        <w:t xml:space="preserve"> podle nařízení vlády č. 304/2014 Sb., o platových poměrech státních zaměstnanců.</w:t>
      </w:r>
      <w:r w:rsidR="00BC2CCB">
        <w:rPr>
          <w:rFonts w:ascii="Arial" w:hAnsi="Arial" w:cs="Arial"/>
        </w:rPr>
        <w:t xml:space="preserve"> </w:t>
      </w:r>
      <w:r w:rsidR="0070558A" w:rsidRPr="00635249">
        <w:rPr>
          <w:rFonts w:ascii="Arial" w:hAnsi="Arial" w:cs="Arial"/>
        </w:rPr>
        <w:t xml:space="preserve">Pokročilá znalost MS OFFICE je výhodou. </w:t>
      </w:r>
      <w:r w:rsidR="00B37E1E">
        <w:rPr>
          <w:rFonts w:ascii="Arial" w:hAnsi="Arial" w:cs="Arial"/>
        </w:rPr>
        <w:t>Služební místo není vhodné</w:t>
      </w:r>
      <w:r w:rsidR="00BC18F3">
        <w:rPr>
          <w:rFonts w:ascii="Arial" w:hAnsi="Arial" w:cs="Arial"/>
        </w:rPr>
        <w:t xml:space="preserve"> </w:t>
      </w:r>
      <w:r w:rsidR="0070558A" w:rsidRPr="00635249">
        <w:rPr>
          <w:rFonts w:ascii="Arial" w:hAnsi="Arial" w:cs="Arial"/>
        </w:rPr>
        <w:t xml:space="preserve">pro 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lastRenderedPageBreak/>
        <w:t>do</w:t>
      </w:r>
      <w:r w:rsidR="004C03D9" w:rsidRPr="00635249">
        <w:rPr>
          <w:rFonts w:ascii="Arial" w:hAnsi="Arial" w:cs="Arial"/>
          <w:b/>
        </w:rPr>
        <w:t> </w:t>
      </w:r>
      <w:r w:rsidR="00B37E1E">
        <w:rPr>
          <w:rFonts w:ascii="Arial" w:hAnsi="Arial" w:cs="Arial"/>
          <w:b/>
        </w:rPr>
        <w:t>18</w:t>
      </w:r>
      <w:r w:rsidR="00205BF7" w:rsidRPr="00635249">
        <w:rPr>
          <w:rFonts w:ascii="Arial" w:hAnsi="Arial" w:cs="Arial"/>
          <w:b/>
        </w:rPr>
        <w:t xml:space="preserve">. </w:t>
      </w:r>
      <w:r w:rsidR="00BC18F3">
        <w:rPr>
          <w:rFonts w:ascii="Arial" w:hAnsi="Arial" w:cs="Arial"/>
          <w:b/>
        </w:rPr>
        <w:t>listopadu</w:t>
      </w:r>
      <w:r w:rsidR="00B3674E" w:rsidRPr="00635249">
        <w:rPr>
          <w:rFonts w:ascii="Arial" w:hAnsi="Arial" w:cs="Arial"/>
          <w:b/>
        </w:rPr>
        <w:t xml:space="preserve"> 2019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FA2B29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B37E1E">
        <w:rPr>
          <w:rFonts w:ascii="Arial" w:hAnsi="Arial" w:cs="Arial"/>
          <w:b/>
        </w:rPr>
        <w:t>odborného referenta/vrchního referenta</w:t>
      </w:r>
      <w:r w:rsidR="00312A72" w:rsidRPr="00635249">
        <w:rPr>
          <w:rFonts w:ascii="Arial" w:hAnsi="Arial" w:cs="Arial"/>
          <w:b/>
        </w:rPr>
        <w:t xml:space="preserve"> v oddělení </w:t>
      </w:r>
      <w:r w:rsidR="00B37E1E">
        <w:rPr>
          <w:rFonts w:ascii="Arial" w:hAnsi="Arial" w:cs="Arial"/>
          <w:b/>
        </w:rPr>
        <w:t>pobytu cizinců Praha V.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37E1E">
        <w:rPr>
          <w:rFonts w:ascii="Arial" w:hAnsi="Arial" w:cs="Arial"/>
          <w:b/>
        </w:rPr>
        <w:br/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B37E1E">
        <w:rPr>
          <w:rFonts w:ascii="Arial" w:hAnsi="Arial" w:cs="Arial"/>
          <w:b/>
        </w:rPr>
        <w:t>30302775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312A72" w:rsidRPr="00AE6214">
        <w:rPr>
          <w:rFonts w:ascii="Arial" w:hAnsi="Arial" w:cs="Arial"/>
          <w:b/>
        </w:rPr>
        <w:t>.</w:t>
      </w:r>
      <w:proofErr w:type="gramEnd"/>
      <w:r w:rsidR="00312A72" w:rsidRPr="00AE6214">
        <w:rPr>
          <w:rFonts w:ascii="Arial" w:hAnsi="Arial" w:cs="Arial"/>
          <w:b/>
        </w:rPr>
        <w:t xml:space="preserve">: </w:t>
      </w:r>
      <w:r w:rsidR="00312A72" w:rsidRPr="00FA2B29">
        <w:rPr>
          <w:rFonts w:ascii="Arial" w:hAnsi="Arial" w:cs="Arial"/>
          <w:b/>
        </w:rPr>
        <w:t>MV-</w:t>
      </w:r>
      <w:r w:rsidR="00FA2B29" w:rsidRPr="00FA2B29">
        <w:rPr>
          <w:rFonts w:ascii="Arial" w:hAnsi="Arial" w:cs="Arial"/>
          <w:b/>
        </w:rPr>
        <w:t>152556</w:t>
      </w:r>
      <w:r w:rsidR="00AE6214" w:rsidRPr="00FA2B29">
        <w:rPr>
          <w:rFonts w:ascii="Arial" w:hAnsi="Arial" w:cs="Arial"/>
          <w:b/>
        </w:rPr>
        <w:t>-</w:t>
      </w:r>
      <w:r w:rsidR="00635249" w:rsidRPr="00FA2B29">
        <w:rPr>
          <w:rFonts w:ascii="Arial" w:hAnsi="Arial" w:cs="Arial"/>
          <w:b/>
        </w:rPr>
        <w:t>3</w:t>
      </w:r>
      <w:r w:rsidR="00312A72" w:rsidRPr="00FA2B29">
        <w:rPr>
          <w:rFonts w:ascii="Arial" w:hAnsi="Arial" w:cs="Arial"/>
          <w:b/>
        </w:rPr>
        <w:t>/SP-201</w:t>
      </w:r>
      <w:r w:rsidR="00B3674E" w:rsidRPr="00FA2B29">
        <w:rPr>
          <w:rFonts w:ascii="Arial" w:hAnsi="Arial" w:cs="Arial"/>
          <w:b/>
        </w:rPr>
        <w:t>9</w:t>
      </w:r>
      <w:r w:rsidRPr="00FA2B29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B37E1E">
        <w:rPr>
          <w:rFonts w:ascii="Arial" w:hAnsi="Arial" w:cs="Arial"/>
          <w:color w:val="000000" w:themeColor="text1"/>
        </w:rPr>
        <w:t>středoškolské vzdělání s maturitní zkouškou nebo vyšší odborné vzdělání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BC18F3" w:rsidRPr="00A66E10" w:rsidRDefault="00BC18F3" w:rsidP="00BC18F3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24/2019,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30A51" w:rsidRPr="00BC18F3" w:rsidRDefault="00BC18F3" w:rsidP="00BC18F3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BC2CCB" w:rsidRDefault="00BC2CCB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BC2CCB" w:rsidRDefault="00BC2CCB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BC2CCB" w:rsidRDefault="00BC2CCB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BC2CCB" w:rsidRDefault="00BC2CCB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BC2CCB" w:rsidRDefault="00BC2CCB" w:rsidP="00BC2CC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BC2CCB">
      <w:pPr>
        <w:spacing w:after="0" w:line="360" w:lineRule="auto"/>
        <w:contextualSpacing/>
        <w:jc w:val="both"/>
        <w:rPr>
          <w:color w:val="000000" w:themeColor="text1"/>
        </w:rPr>
      </w:pPr>
      <w:bookmarkStart w:id="2" w:name="_GoBack"/>
      <w:bookmarkEnd w:id="2"/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DF72C8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Bc. Renata Štěpánková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DF72C8">
        <w:rPr>
          <w:rFonts w:ascii="Arial" w:hAnsi="Arial" w:cs="Arial"/>
          <w:color w:val="000000" w:themeColor="text1"/>
        </w:rPr>
        <w:t> 833 297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221D9C" w:rsidRPr="00775FA8">
          <w:rPr>
            <w:rStyle w:val="Hypertextovodkaz"/>
            <w:rFonts w:ascii="Arial" w:hAnsi="Arial" w:cs="Arial"/>
          </w:rPr>
          <w:t>renata.stepankova@mvcr.cz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F52" w:rsidRDefault="005E0F52" w:rsidP="00276ED4">
      <w:pPr>
        <w:spacing w:after="0" w:line="240" w:lineRule="auto"/>
      </w:pPr>
      <w:r>
        <w:separator/>
      </w:r>
    </w:p>
  </w:endnote>
  <w:end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C2CCB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F52" w:rsidRDefault="005E0F52" w:rsidP="00276ED4">
      <w:pPr>
        <w:spacing w:after="0" w:line="240" w:lineRule="auto"/>
      </w:pPr>
      <w:r>
        <w:separator/>
      </w:r>
    </w:p>
  </w:footnote>
  <w:foot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6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72336"/>
    <w:rsid w:val="0027343F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156B8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6214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37E1E"/>
    <w:rsid w:val="00B4150C"/>
    <w:rsid w:val="00B41DD1"/>
    <w:rsid w:val="00B51319"/>
    <w:rsid w:val="00B63A65"/>
    <w:rsid w:val="00B71AE7"/>
    <w:rsid w:val="00B74273"/>
    <w:rsid w:val="00B95806"/>
    <w:rsid w:val="00BC18F3"/>
    <w:rsid w:val="00BC2CCB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E079D"/>
    <w:rsid w:val="00CE652B"/>
    <w:rsid w:val="00D11087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DF72C8"/>
    <w:rsid w:val="00E10765"/>
    <w:rsid w:val="00E124F2"/>
    <w:rsid w:val="00E127A8"/>
    <w:rsid w:val="00E35A68"/>
    <w:rsid w:val="00E71FA8"/>
    <w:rsid w:val="00EA5CC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A2B29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6E0136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04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enata.stepan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481E8C-623E-45D9-A2B8-34AD185303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1017</Words>
  <Characters>6004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4</cp:revision>
  <cp:lastPrinted>2019-10-08T11:09:00Z</cp:lastPrinted>
  <dcterms:created xsi:type="dcterms:W3CDTF">2019-11-02T12:04:00Z</dcterms:created>
  <dcterms:modified xsi:type="dcterms:W3CDTF">2019-11-02T15:44:00Z</dcterms:modified>
</cp:coreProperties>
</file>