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87A45" w:rsidRPr="007E1E0D" w:rsidTr="00DF79D7">
        <w:trPr>
          <w:trHeight w:val="464"/>
        </w:trPr>
        <w:tc>
          <w:tcPr>
            <w:tcW w:w="0" w:type="auto"/>
          </w:tcPr>
          <w:p w:rsidR="00C87A45" w:rsidRPr="007E1E0D" w:rsidRDefault="00C87A45" w:rsidP="00C87A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LJH5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MVCRX058LJH5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87A45" w:rsidRPr="007E1E0D" w:rsidTr="00DF79D7">
        <w:trPr>
          <w:trHeight w:val="114"/>
        </w:trPr>
        <w:tc>
          <w:tcPr>
            <w:tcW w:w="0" w:type="auto"/>
          </w:tcPr>
          <w:p w:rsidR="00C87A45" w:rsidRPr="007E1E0D" w:rsidRDefault="00C87A45" w:rsidP="00C87A4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LJH5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MVCRX058LJH5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87A45" w:rsidRPr="007E1E0D" w:rsidTr="00DF79D7">
        <w:trPr>
          <w:trHeight w:val="122"/>
        </w:trPr>
        <w:tc>
          <w:tcPr>
            <w:tcW w:w="0" w:type="auto"/>
          </w:tcPr>
          <w:p w:rsidR="00C87A45" w:rsidRPr="007E1E0D" w:rsidRDefault="00C87A45" w:rsidP="00C87A4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  <w:bookmarkStart w:id="2" w:name="_GoBack"/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  <w:bookmarkEnd w:id="2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543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E52E1A">
        <w:rPr>
          <w:rFonts w:ascii="Arial" w:hAnsi="Arial" w:cs="Arial"/>
          <w:b/>
          <w:sz w:val="24"/>
          <w:szCs w:val="24"/>
        </w:rPr>
        <w:t>Pardubický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E52E1A">
        <w:rPr>
          <w:rFonts w:ascii="Arial" w:hAnsi="Arial" w:cs="Arial"/>
        </w:rPr>
        <w:t>MV-</w:t>
      </w:r>
      <w:r w:rsidR="00E52E1A" w:rsidRPr="00E52E1A">
        <w:rPr>
          <w:rFonts w:ascii="Arial" w:hAnsi="Arial" w:cs="Arial"/>
        </w:rPr>
        <w:t>149901</w:t>
      </w:r>
      <w:r w:rsidR="00706261" w:rsidRPr="00E52E1A">
        <w:rPr>
          <w:rFonts w:ascii="Arial" w:hAnsi="Arial" w:cs="Arial"/>
        </w:rPr>
        <w:t>-</w:t>
      </w:r>
      <w:r w:rsidR="00E52E1A" w:rsidRPr="00E52E1A">
        <w:rPr>
          <w:rFonts w:ascii="Arial" w:hAnsi="Arial" w:cs="Arial"/>
        </w:rPr>
        <w:t>4</w:t>
      </w:r>
      <w:r w:rsidR="00B02CD2" w:rsidRPr="00E52E1A">
        <w:rPr>
          <w:rFonts w:ascii="Arial" w:hAnsi="Arial" w:cs="Arial"/>
        </w:rPr>
        <w:t>/</w:t>
      </w:r>
      <w:r w:rsidR="0004513A" w:rsidRPr="00E52E1A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2543D">
        <w:rPr>
          <w:rFonts w:ascii="Arial" w:hAnsi="Arial" w:cs="Arial"/>
        </w:rPr>
        <w:t>24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2543D" w:rsidRPr="0002543D">
        <w:rPr>
          <w:rFonts w:ascii="Arial" w:hAnsi="Arial" w:cs="Arial"/>
          <w:b/>
        </w:rPr>
        <w:t>odborného referenta/vrchního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2543D" w:rsidRPr="0002543D">
        <w:rPr>
          <w:rFonts w:ascii="Arial" w:hAnsi="Arial" w:cs="Arial"/>
          <w:b/>
        </w:rPr>
        <w:t xml:space="preserve">pobytu </w:t>
      </w:r>
      <w:r w:rsidR="00E52E1A" w:rsidRPr="00E52E1A">
        <w:rPr>
          <w:rFonts w:ascii="Arial" w:hAnsi="Arial" w:cs="Arial"/>
          <w:b/>
        </w:rPr>
        <w:t>cizinců Pardubický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52E1A">
        <w:rPr>
          <w:rFonts w:ascii="Arial" w:hAnsi="Arial" w:cs="Arial"/>
          <w:b/>
        </w:rPr>
        <w:t>30361819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E52E1A">
        <w:rPr>
          <w:rFonts w:ascii="Arial" w:hAnsi="Arial" w:cs="Arial"/>
        </w:rPr>
        <w:t>jsou</w:t>
      </w:r>
      <w:r w:rsidR="00CE079D" w:rsidRPr="00635249">
        <w:rPr>
          <w:rFonts w:ascii="Arial" w:hAnsi="Arial" w:cs="Arial"/>
        </w:rPr>
        <w:t xml:space="preserve"> </w:t>
      </w:r>
      <w:r w:rsidR="00E52E1A">
        <w:rPr>
          <w:rFonts w:ascii="Arial" w:hAnsi="Arial" w:cs="Arial"/>
          <w:b/>
        </w:rPr>
        <w:t>Pardubice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B65BE">
        <w:rPr>
          <w:rFonts w:ascii="Arial" w:hAnsi="Arial" w:cs="Arial"/>
          <w:b/>
        </w:rPr>
        <w:t>určitou</w:t>
      </w:r>
      <w:r w:rsidR="00E52E1A">
        <w:rPr>
          <w:rFonts w:ascii="Arial" w:hAnsi="Arial" w:cs="Arial"/>
          <w:b/>
        </w:rPr>
        <w:t xml:space="preserve"> do 31. 12. 2021,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543D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E52E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E52E1A">
        <w:rPr>
          <w:rFonts w:ascii="Arial" w:hAnsi="Arial" w:cs="Arial"/>
        </w:rPr>
        <w:t>odbavování klientů v souvislosti s pobytovou agendou,</w:t>
      </w:r>
      <w:r w:rsidR="00E52E1A" w:rsidRPr="00E52E1A">
        <w:rPr>
          <w:rFonts w:ascii="Arial" w:hAnsi="Arial" w:cs="Arial"/>
        </w:rPr>
        <w:tab/>
        <w:t xml:space="preserve">přijímání žádostí o </w:t>
      </w:r>
      <w:r w:rsidR="00E52E1A">
        <w:rPr>
          <w:rFonts w:ascii="Arial" w:hAnsi="Arial" w:cs="Arial"/>
        </w:rPr>
        <w:t>povolení k pobytu dle zákona č. </w:t>
      </w:r>
      <w:r w:rsidR="00E52E1A" w:rsidRPr="00E52E1A">
        <w:rPr>
          <w:rFonts w:ascii="Arial" w:hAnsi="Arial" w:cs="Arial"/>
        </w:rPr>
        <w:t>326/1999 Sb., o pobytu cizinců, ve znění pozdějších předpisů</w:t>
      </w:r>
      <w:r w:rsidR="00E52E1A">
        <w:rPr>
          <w:rFonts w:ascii="Arial" w:hAnsi="Arial" w:cs="Arial"/>
        </w:rPr>
        <w:t xml:space="preserve">, přepážková </w:t>
      </w:r>
      <w:r w:rsidR="00E52E1A" w:rsidRPr="00E52E1A">
        <w:rPr>
          <w:rFonts w:ascii="Arial" w:hAnsi="Arial" w:cs="Arial"/>
        </w:rPr>
        <w:t>a</w:t>
      </w:r>
      <w:r w:rsidR="00E52E1A">
        <w:rPr>
          <w:rFonts w:ascii="Arial" w:hAnsi="Arial" w:cs="Arial"/>
        </w:rPr>
        <w:t> a</w:t>
      </w:r>
      <w:r w:rsidR="00E52E1A" w:rsidRPr="00E52E1A">
        <w:rPr>
          <w:rFonts w:ascii="Arial" w:hAnsi="Arial" w:cs="Arial"/>
        </w:rPr>
        <w:t>dministrativní činnost spojená se správním řízením</w:t>
      </w:r>
      <w:r w:rsidR="00E52E1A">
        <w:rPr>
          <w:rFonts w:ascii="Arial" w:hAnsi="Arial" w:cs="Arial"/>
        </w:rPr>
        <w:t>.</w:t>
      </w:r>
      <w:r w:rsidR="00AF385C">
        <w:rPr>
          <w:rFonts w:ascii="Arial" w:hAnsi="Arial" w:cs="Arial"/>
        </w:rPr>
        <w:t xml:space="preserve"> </w:t>
      </w:r>
      <w:r w:rsidR="00E52E1A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E52E1A">
        <w:rPr>
          <w:rFonts w:ascii="Arial" w:hAnsi="Arial" w:cs="Arial"/>
        </w:rPr>
        <w:t xml:space="preserve"> a 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E52E1A">
        <w:rPr>
          <w:rFonts w:ascii="Arial" w:hAnsi="Arial" w:cs="Arial"/>
          <w:b/>
        </w:rPr>
        <w:t>5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 xml:space="preserve">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2543D" w:rsidRPr="0002543D">
        <w:rPr>
          <w:rFonts w:ascii="Arial" w:hAnsi="Arial" w:cs="Arial"/>
          <w:b/>
        </w:rPr>
        <w:t xml:space="preserve">odborného referenta/vrchního referenta v oddělení pobytu cizinců </w:t>
      </w:r>
      <w:r w:rsidR="00E52E1A">
        <w:rPr>
          <w:rFonts w:ascii="Arial" w:hAnsi="Arial" w:cs="Arial"/>
          <w:b/>
        </w:rPr>
        <w:t>Pardubický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52E1A">
        <w:rPr>
          <w:rFonts w:ascii="Arial" w:hAnsi="Arial" w:cs="Arial"/>
          <w:b/>
        </w:rPr>
        <w:t>30361819</w:t>
      </w:r>
      <w:r w:rsidR="0042482E" w:rsidRPr="00E52E1A">
        <w:rPr>
          <w:rFonts w:ascii="Arial" w:hAnsi="Arial" w:cs="Arial"/>
          <w:b/>
        </w:rPr>
        <w:t>,</w:t>
      </w:r>
      <w:r w:rsidR="005221E0" w:rsidRPr="00E52E1A">
        <w:rPr>
          <w:rFonts w:ascii="Arial" w:hAnsi="Arial" w:cs="Arial"/>
          <w:b/>
        </w:rPr>
        <w:t xml:space="preserve"> </w:t>
      </w:r>
      <w:r w:rsidR="00312A72" w:rsidRPr="00E52E1A">
        <w:rPr>
          <w:rFonts w:ascii="Arial" w:hAnsi="Arial" w:cs="Arial"/>
          <w:b/>
        </w:rPr>
        <w:t>č.j</w:t>
      </w:r>
      <w:r w:rsidR="00091E9F" w:rsidRPr="00E52E1A">
        <w:rPr>
          <w:rFonts w:ascii="Arial" w:hAnsi="Arial" w:cs="Arial"/>
          <w:b/>
        </w:rPr>
        <w:t>.</w:t>
      </w:r>
      <w:r w:rsidR="00091E9F" w:rsidRPr="00E52E1A">
        <w:t xml:space="preserve"> </w:t>
      </w:r>
      <w:r w:rsidR="00E52E1A" w:rsidRPr="00E52E1A">
        <w:rPr>
          <w:rFonts w:ascii="Arial" w:hAnsi="Arial" w:cs="Arial"/>
          <w:b/>
        </w:rPr>
        <w:t>MV-149901-4/SP-2020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2543D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5A8" w:rsidRDefault="005745A8" w:rsidP="00276ED4">
      <w:pPr>
        <w:spacing w:after="0" w:line="240" w:lineRule="auto"/>
      </w:pPr>
      <w:r>
        <w:separator/>
      </w:r>
    </w:p>
  </w:endnote>
  <w:endnote w:type="continuationSeparator" w:id="0">
    <w:p w:rsidR="005745A8" w:rsidRDefault="005745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7A4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5A8" w:rsidRDefault="005745A8" w:rsidP="00276ED4">
      <w:pPr>
        <w:spacing w:after="0" w:line="240" w:lineRule="auto"/>
      </w:pPr>
      <w:r>
        <w:separator/>
      </w:r>
    </w:p>
  </w:footnote>
  <w:footnote w:type="continuationSeparator" w:id="0">
    <w:p w:rsidR="005745A8" w:rsidRDefault="005745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5A8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7A45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2E1A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8220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11D3-C2FC-400E-A8FB-D525FE97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1011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47</cp:revision>
  <cp:lastPrinted>2019-10-08T11:09:00Z</cp:lastPrinted>
  <dcterms:created xsi:type="dcterms:W3CDTF">2020-01-13T12:05:00Z</dcterms:created>
  <dcterms:modified xsi:type="dcterms:W3CDTF">2020-09-22T13:37:00Z</dcterms:modified>
</cp:coreProperties>
</file>