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634D77">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D52BE1">
        <w:rPr>
          <w:rFonts w:ascii="Arial" w:hAnsi="Arial" w:cs="Arial"/>
          <w:b/>
          <w:sz w:val="24"/>
          <w:szCs w:val="24"/>
        </w:rPr>
        <w:t>u cizinců</w:t>
      </w:r>
    </w:p>
    <w:p w:rsidR="00634D77" w:rsidRDefault="00634D77" w:rsidP="00634D77">
      <w:pPr>
        <w:spacing w:after="0" w:line="240" w:lineRule="auto"/>
        <w:jc w:val="center"/>
        <w:rPr>
          <w:rFonts w:ascii="Arial" w:hAnsi="Arial" w:cs="Arial"/>
          <w:b/>
          <w:sz w:val="24"/>
          <w:szCs w:val="24"/>
        </w:rPr>
      </w:pPr>
      <w:r>
        <w:rPr>
          <w:rFonts w:ascii="Arial" w:hAnsi="Arial" w:cs="Arial"/>
          <w:b/>
          <w:sz w:val="24"/>
          <w:szCs w:val="24"/>
        </w:rPr>
        <w:t>Jihomoravský kraj</w:t>
      </w:r>
    </w:p>
    <w:p w:rsidR="00634D77" w:rsidRDefault="00634D77" w:rsidP="00634D77">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52BE1">
        <w:rPr>
          <w:rFonts w:ascii="Arial" w:hAnsi="Arial" w:cs="Arial"/>
        </w:rPr>
        <w:t>148452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52BE1">
        <w:rPr>
          <w:rFonts w:ascii="Arial" w:hAnsi="Arial" w:cs="Arial"/>
        </w:rPr>
        <w:t>16. listopadu</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1837B5">
        <w:rPr>
          <w:rFonts w:ascii="Arial" w:hAnsi="Arial" w:cs="Arial"/>
          <w:b/>
        </w:rPr>
        <w:t xml:space="preserve">u cizinců </w:t>
      </w:r>
      <w:r w:rsidR="00634D77">
        <w:rPr>
          <w:rFonts w:ascii="Arial" w:hAnsi="Arial" w:cs="Arial"/>
          <w:b/>
        </w:rPr>
        <w:t>Jihomoravský kraj</w:t>
      </w:r>
      <w:r w:rsidRPr="00725FC1">
        <w:rPr>
          <w:rFonts w:ascii="Arial" w:hAnsi="Arial" w:cs="Arial"/>
          <w:b/>
        </w:rPr>
        <w:t>, ID </w:t>
      </w:r>
      <w:r w:rsidR="00D52BE1">
        <w:rPr>
          <w:rFonts w:ascii="Arial" w:hAnsi="Arial" w:cs="Arial"/>
          <w:b/>
        </w:rPr>
        <w:t>30303182</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634D77">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D52BE1">
        <w:rPr>
          <w:rFonts w:ascii="Arial" w:hAnsi="Arial" w:cs="Arial"/>
          <w:b/>
          <w:i/>
        </w:rPr>
        <w:t>leden 2017</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21109">
        <w:rPr>
          <w:rFonts w:ascii="Arial" w:hAnsi="Arial" w:cs="Arial"/>
          <w:b/>
          <w:i/>
        </w:rPr>
        <w:t>7</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634D77">
        <w:rPr>
          <w:rFonts w:ascii="Arial" w:hAnsi="Arial" w:cs="Arial"/>
        </w:rPr>
        <w:t xml:space="preserve"> </w:t>
      </w:r>
      <w:r w:rsidR="00D52BE1">
        <w:rPr>
          <w:rFonts w:ascii="Arial" w:hAnsi="Arial" w:cs="Arial"/>
        </w:rPr>
        <w:t xml:space="preserve">administrativní činnosti související s agendou </w:t>
      </w:r>
      <w:r w:rsidR="001837B5">
        <w:rPr>
          <w:rFonts w:ascii="Arial" w:hAnsi="Arial" w:cs="Arial"/>
        </w:rPr>
        <w:t>trvalých, dlouhodobých a </w:t>
      </w:r>
      <w:r w:rsidR="00D52BE1">
        <w:rPr>
          <w:rFonts w:ascii="Arial" w:hAnsi="Arial" w:cs="Arial"/>
        </w:rPr>
        <w:t>přechodných pobytů; komplexní zajišťování spiso</w:t>
      </w:r>
      <w:r w:rsidR="001837B5">
        <w:rPr>
          <w:rFonts w:ascii="Arial" w:hAnsi="Arial" w:cs="Arial"/>
        </w:rPr>
        <w:t>vé služby a předarchivní péče o </w:t>
      </w:r>
      <w:r w:rsidR="00D52BE1">
        <w:rPr>
          <w:rFonts w:ascii="Arial" w:hAnsi="Arial" w:cs="Arial"/>
        </w:rPr>
        <w:t xml:space="preserve">dokumenty zahrnující údaje chráněné podle příslušných právních předpisů. </w:t>
      </w:r>
      <w:r w:rsidR="000C165D">
        <w:rPr>
          <w:rFonts w:ascii="Arial" w:hAnsi="Arial" w:cs="Arial"/>
        </w:rPr>
        <w:t>P</w:t>
      </w:r>
      <w:r w:rsidR="003F1D5A">
        <w:rPr>
          <w:rFonts w:ascii="Arial" w:hAnsi="Arial" w:cs="Arial"/>
        </w:rPr>
        <w:t xml:space="preserve">okročilá znalost </w:t>
      </w:r>
      <w:r w:rsidR="00D52BE1">
        <w:rPr>
          <w:rFonts w:ascii="Arial" w:hAnsi="Arial" w:cs="Arial"/>
        </w:rPr>
        <w:t>MS </w:t>
      </w:r>
      <w:r w:rsidR="00866E12">
        <w:rPr>
          <w:rFonts w:ascii="Arial" w:hAnsi="Arial" w:cs="Arial"/>
        </w:rPr>
        <w:t>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BD7EFB">
        <w:rPr>
          <w:rFonts w:ascii="Arial" w:hAnsi="Arial" w:cs="Arial"/>
        </w:rPr>
        <w:t xml:space="preserve"> podle nařízení vlády č. 304/2014 Sb.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52BE1">
        <w:rPr>
          <w:rFonts w:ascii="Arial" w:hAnsi="Arial" w:cs="Arial"/>
          <w:b/>
        </w:rPr>
        <w:t>7. prosince</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1837B5">
        <w:rPr>
          <w:rFonts w:ascii="Arial" w:hAnsi="Arial" w:cs="Arial"/>
          <w:b/>
        </w:rPr>
        <w:t xml:space="preserve">u cizinců </w:t>
      </w:r>
      <w:r w:rsidR="00634D77">
        <w:rPr>
          <w:rFonts w:ascii="Arial" w:hAnsi="Arial" w:cs="Arial"/>
          <w:b/>
        </w:rPr>
        <w:t>Jihomoravský kraj</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52BE1">
        <w:rPr>
          <w:rFonts w:ascii="Arial" w:hAnsi="Arial" w:cs="Arial"/>
          <w:b/>
        </w:rPr>
        <w:t>30303182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D52BE1">
        <w:rPr>
          <w:rFonts w:ascii="Arial" w:hAnsi="Arial" w:cs="Arial"/>
          <w:b/>
        </w:rPr>
        <w:t>148452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1837B5">
        <w:rPr>
          <w:rFonts w:ascii="Arial" w:hAnsi="Arial" w:cs="Arial"/>
          <w:b/>
        </w:rPr>
        <w:t>u cizinců</w:t>
      </w:r>
      <w:r w:rsidR="00634D77">
        <w:rPr>
          <w:rFonts w:ascii="Arial" w:hAnsi="Arial" w:cs="Arial"/>
          <w:b/>
        </w:rPr>
        <w:t xml:space="preserve"> Jihomoravský kraj</w:t>
      </w:r>
      <w:r w:rsidR="00406442">
        <w:rPr>
          <w:rFonts w:ascii="Arial" w:hAnsi="Arial" w:cs="Arial"/>
          <w:b/>
        </w:rPr>
        <w:t xml:space="preserve"> odboru azylové a migrační politiky </w:t>
      </w:r>
      <w:r>
        <w:rPr>
          <w:rFonts w:ascii="Arial" w:hAnsi="Arial" w:cs="Arial"/>
          <w:b/>
        </w:rPr>
        <w:t>se v souladu se zákonem může zúčastnit žadatel</w:t>
      </w:r>
      <w:r w:rsidR="00E03A61">
        <w:rPr>
          <w:rFonts w:ascii="Arial" w:hAnsi="Arial" w:cs="Arial"/>
          <w:b/>
        </w:rPr>
        <w:t>/ka</w:t>
      </w:r>
      <w:r>
        <w:rPr>
          <w:rFonts w:ascii="Arial" w:hAnsi="Arial" w:cs="Arial"/>
          <w:b/>
        </w:rPr>
        <w:t>, který</w:t>
      </w:r>
      <w:r w:rsidR="00E03A61">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E03A6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03A61">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E03A61">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E03A61">
        <w:rPr>
          <w:rFonts w:ascii="Arial" w:hAnsi="Arial" w:cs="Arial"/>
        </w:rPr>
        <w:t>/á</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03A61">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E03A61">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Pr="001837B5" w:rsidRDefault="006F67FE" w:rsidP="00DA60B3">
      <w:pPr>
        <w:pStyle w:val="Textpoznpodarou"/>
        <w:spacing w:after="0"/>
        <w:rPr>
          <w:rFonts w:ascii="Arial" w:hAnsi="Arial" w:cs="Arial"/>
          <w:b/>
          <w:sz w:val="22"/>
          <w:szCs w:val="22"/>
        </w:rPr>
      </w:pPr>
      <w:r w:rsidRPr="001837B5">
        <w:rPr>
          <w:rFonts w:ascii="Arial" w:hAnsi="Arial" w:cs="Arial"/>
          <w:b/>
          <w:sz w:val="22"/>
          <w:szCs w:val="22"/>
        </w:rPr>
        <w:t>K žádosti dále žadatel</w:t>
      </w:r>
      <w:r w:rsidR="00E03A61" w:rsidRPr="001837B5">
        <w:rPr>
          <w:rFonts w:ascii="Arial" w:hAnsi="Arial" w:cs="Arial"/>
          <w:b/>
          <w:sz w:val="22"/>
          <w:szCs w:val="22"/>
        </w:rPr>
        <w:t>/ka</w:t>
      </w:r>
      <w:r w:rsidRPr="001837B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E03A61">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634D77" w:rsidP="00806C7F">
      <w:pPr>
        <w:spacing w:after="0" w:line="240" w:lineRule="auto"/>
        <w:jc w:val="both"/>
        <w:rPr>
          <w:rFonts w:ascii="Arial" w:hAnsi="Arial" w:cs="Arial"/>
        </w:rPr>
      </w:pPr>
      <w:r>
        <w:rPr>
          <w:rFonts w:ascii="Arial" w:hAnsi="Arial" w:cs="Arial"/>
        </w:rPr>
        <w:t>Mgr. Hana Staňková</w:t>
      </w:r>
    </w:p>
    <w:p w:rsidR="00634D77" w:rsidRDefault="00634D77" w:rsidP="00806C7F">
      <w:pPr>
        <w:spacing w:after="0" w:line="240" w:lineRule="auto"/>
        <w:jc w:val="both"/>
        <w:rPr>
          <w:rFonts w:ascii="Arial" w:hAnsi="Arial" w:cs="Arial"/>
        </w:rPr>
      </w:pPr>
      <w:r>
        <w:rPr>
          <w:rFonts w:ascii="Arial" w:hAnsi="Arial" w:cs="Arial"/>
        </w:rPr>
        <w:t>odbor personální</w:t>
      </w:r>
    </w:p>
    <w:p w:rsidR="00634D77" w:rsidRDefault="00634D77" w:rsidP="00806C7F">
      <w:pPr>
        <w:spacing w:after="0" w:line="240" w:lineRule="auto"/>
        <w:jc w:val="both"/>
        <w:rPr>
          <w:rFonts w:ascii="Arial" w:hAnsi="Arial" w:cs="Arial"/>
        </w:rPr>
      </w:pPr>
      <w:r>
        <w:rPr>
          <w:rFonts w:ascii="Arial" w:hAnsi="Arial" w:cs="Arial"/>
        </w:rPr>
        <w:t>tel.: +420 974 833 334</w:t>
      </w:r>
    </w:p>
    <w:p w:rsidR="00634D77" w:rsidRDefault="00634D77" w:rsidP="00806C7F">
      <w:pPr>
        <w:spacing w:after="0" w:line="240" w:lineRule="auto"/>
        <w:jc w:val="both"/>
        <w:rPr>
          <w:rFonts w:ascii="Arial" w:hAnsi="Arial" w:cs="Arial"/>
        </w:rPr>
      </w:pPr>
      <w:r>
        <w:rPr>
          <w:rFonts w:ascii="Arial" w:hAnsi="Arial" w:cs="Arial"/>
        </w:rPr>
        <w:t>e-mail: hana.stankova@mvcr.cz</w:t>
      </w:r>
    </w:p>
    <w:p w:rsidR="00634D77" w:rsidRDefault="00634D77"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bookmarkStart w:id="0" w:name="_GoBack"/>
      <w:bookmarkEnd w:id="0"/>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0B1" w:rsidRDefault="00A860B1" w:rsidP="004E6D6E">
      <w:pPr>
        <w:spacing w:after="0" w:line="240" w:lineRule="auto"/>
      </w:pPr>
      <w:r>
        <w:separator/>
      </w:r>
    </w:p>
  </w:endnote>
  <w:endnote w:type="continuationSeparator" w:id="0">
    <w:p w:rsidR="00A860B1" w:rsidRDefault="00A860B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0B1" w:rsidRDefault="00A860B1" w:rsidP="004E6D6E">
      <w:pPr>
        <w:spacing w:after="0" w:line="240" w:lineRule="auto"/>
      </w:pPr>
      <w:r>
        <w:separator/>
      </w:r>
    </w:p>
  </w:footnote>
  <w:footnote w:type="continuationSeparator" w:id="0">
    <w:p w:rsidR="00A860B1" w:rsidRDefault="00A860B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E03A6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83893"/>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837B5"/>
    <w:rsid w:val="00194F04"/>
    <w:rsid w:val="001A36BE"/>
    <w:rsid w:val="001C3894"/>
    <w:rsid w:val="001D397D"/>
    <w:rsid w:val="001D77DE"/>
    <w:rsid w:val="001D7B69"/>
    <w:rsid w:val="001E0A28"/>
    <w:rsid w:val="001E2D9A"/>
    <w:rsid w:val="001F7961"/>
    <w:rsid w:val="00207D01"/>
    <w:rsid w:val="00221109"/>
    <w:rsid w:val="00227386"/>
    <w:rsid w:val="00230DA3"/>
    <w:rsid w:val="0024111F"/>
    <w:rsid w:val="00244EC0"/>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C1347"/>
    <w:rsid w:val="005D7DED"/>
    <w:rsid w:val="00612699"/>
    <w:rsid w:val="00624401"/>
    <w:rsid w:val="006341B8"/>
    <w:rsid w:val="00634D77"/>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5223B"/>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83E37"/>
    <w:rsid w:val="00A860B1"/>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2BE1"/>
    <w:rsid w:val="00D5479B"/>
    <w:rsid w:val="00D734E0"/>
    <w:rsid w:val="00D9380C"/>
    <w:rsid w:val="00D95379"/>
    <w:rsid w:val="00DA60B3"/>
    <w:rsid w:val="00DA67E9"/>
    <w:rsid w:val="00DD47F4"/>
    <w:rsid w:val="00DD5618"/>
    <w:rsid w:val="00DE35C3"/>
    <w:rsid w:val="00DF7F48"/>
    <w:rsid w:val="00E03A61"/>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4A99"/>
    <w:rsid w:val="00F513AD"/>
    <w:rsid w:val="00F60E4A"/>
    <w:rsid w:val="00F63128"/>
    <w:rsid w:val="00F6458A"/>
    <w:rsid w:val="00F74F2E"/>
    <w:rsid w:val="00FA0D10"/>
    <w:rsid w:val="00FA400F"/>
    <w:rsid w:val="00FC0E78"/>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466DB-994A-4E04-9D05-A9BBF5574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750</Words>
  <Characters>4428</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2016-05-02T05:33:00Z</cp:lastPrinted>
  <dcterms:created xsi:type="dcterms:W3CDTF">2016-05-02T05:37:00Z</dcterms:created>
  <dcterms:modified xsi:type="dcterms:W3CDTF">2016-11-10T11:54:00Z</dcterms:modified>
</cp:coreProperties>
</file>