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r w:rsidR="00791EF9">
        <w:rPr>
          <w:rFonts w:ascii="Arial" w:hAnsi="Arial" w:cs="Arial"/>
          <w:b/>
          <w:sz w:val="24"/>
          <w:szCs w:val="24"/>
        </w:rPr>
        <w:t>dlouhodobých víz</w:t>
      </w:r>
      <w:bookmarkEnd w:id="0"/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E079D">
        <w:rPr>
          <w:rFonts w:ascii="Arial" w:hAnsi="Arial" w:cs="Arial"/>
        </w:rPr>
        <w:t>148</w:t>
      </w:r>
      <w:r w:rsidR="00791EF9">
        <w:rPr>
          <w:rFonts w:ascii="Arial" w:hAnsi="Arial" w:cs="Arial"/>
        </w:rPr>
        <w:t>110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CE079D">
        <w:rPr>
          <w:rFonts w:ascii="Arial" w:hAnsi="Arial" w:cs="Arial"/>
        </w:rPr>
        <w:t>2</w:t>
      </w:r>
      <w:r w:rsidR="000F17FA">
        <w:rPr>
          <w:rFonts w:ascii="Arial" w:hAnsi="Arial" w:cs="Arial"/>
        </w:rPr>
        <w:t>8</w:t>
      </w:r>
      <w:r w:rsidR="005D033D">
        <w:rPr>
          <w:rFonts w:ascii="Arial" w:hAnsi="Arial" w:cs="Arial"/>
        </w:rPr>
        <w:t>. 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91EF9" w:rsidRPr="00791EF9">
        <w:rPr>
          <w:rFonts w:ascii="Arial" w:hAnsi="Arial" w:cs="Arial"/>
          <w:b/>
          <w:color w:val="000000" w:themeColor="text1"/>
        </w:rPr>
        <w:t>dlouhodobých víz</w:t>
      </w:r>
      <w:r w:rsidR="00791EF9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91EF9">
        <w:rPr>
          <w:rFonts w:ascii="Arial" w:hAnsi="Arial" w:cs="Arial"/>
          <w:b/>
          <w:color w:val="000000" w:themeColor="text1"/>
        </w:rPr>
        <w:t>30312307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791EF9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791EF9" w:rsidRPr="00791EF9">
        <w:rPr>
          <w:rFonts w:ascii="Arial" w:hAnsi="Arial" w:cs="Arial"/>
          <w:b/>
          <w:color w:val="000000" w:themeColor="text1"/>
        </w:rPr>
        <w:t>Ostrava</w:t>
      </w:r>
      <w:r w:rsidR="0057691E" w:rsidRPr="00791EF9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D09F0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D09F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791EF9">
        <w:rPr>
          <w:rFonts w:ascii="Arial" w:hAnsi="Arial" w:cs="Arial"/>
          <w:color w:val="000000" w:themeColor="text1"/>
        </w:rPr>
        <w:t>k</w:t>
      </w:r>
      <w:r w:rsidR="00791EF9" w:rsidRPr="00791EF9">
        <w:rPr>
          <w:rFonts w:ascii="Arial" w:hAnsi="Arial" w:cs="Arial"/>
          <w:color w:val="000000" w:themeColor="text1"/>
        </w:rPr>
        <w:t>omplexní zajišťování migrace a integrace cizinců na celostátní úrovni</w:t>
      </w:r>
      <w:r w:rsidR="00791EF9">
        <w:rPr>
          <w:rFonts w:ascii="Arial" w:hAnsi="Arial" w:cs="Arial"/>
          <w:color w:val="000000" w:themeColor="text1"/>
        </w:rPr>
        <w:t>;</w:t>
      </w:r>
      <w:r w:rsidR="00791EF9" w:rsidRPr="00791EF9">
        <w:rPr>
          <w:rFonts w:ascii="Arial" w:hAnsi="Arial" w:cs="Arial"/>
          <w:color w:val="000000" w:themeColor="text1"/>
        </w:rPr>
        <w:t xml:space="preserve"> </w:t>
      </w:r>
      <w:r w:rsidR="00791EF9">
        <w:rPr>
          <w:rFonts w:ascii="Arial" w:hAnsi="Arial" w:cs="Arial"/>
          <w:color w:val="000000" w:themeColor="text1"/>
        </w:rPr>
        <w:t>s</w:t>
      </w:r>
      <w:r w:rsidR="00791EF9" w:rsidRPr="00791EF9">
        <w:rPr>
          <w:rFonts w:ascii="Arial" w:hAnsi="Arial" w:cs="Arial"/>
          <w:color w:val="000000" w:themeColor="text1"/>
        </w:rPr>
        <w:t>právní řízení o žádostech o udělení dlouhodobého víza a povolení k pobytu.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791EF9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D09F0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E079D">
        <w:rPr>
          <w:rFonts w:ascii="Arial" w:hAnsi="Arial" w:cs="Arial"/>
          <w:b/>
        </w:rPr>
        <w:t>15</w:t>
      </w:r>
      <w:r w:rsidR="000F17FA">
        <w:rPr>
          <w:rFonts w:ascii="Arial" w:hAnsi="Arial" w:cs="Arial"/>
          <w:b/>
        </w:rPr>
        <w:t>. ledna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91EF9" w:rsidRPr="00791EF9">
        <w:rPr>
          <w:rFonts w:ascii="Arial" w:hAnsi="Arial" w:cs="Arial"/>
          <w:b/>
          <w:color w:val="000000" w:themeColor="text1"/>
        </w:rPr>
        <w:t>dlouhodobých víz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91EF9">
        <w:rPr>
          <w:rFonts w:ascii="Arial" w:hAnsi="Arial" w:cs="Arial"/>
          <w:b/>
          <w:color w:val="000000" w:themeColor="text1"/>
        </w:rPr>
        <w:t>30312307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E4EC8">
        <w:rPr>
          <w:rFonts w:ascii="Arial" w:hAnsi="Arial" w:cs="Arial"/>
          <w:b/>
          <w:color w:val="000000" w:themeColor="text1"/>
        </w:rPr>
        <w:t>14</w:t>
      </w:r>
      <w:r w:rsidR="00CE079D">
        <w:rPr>
          <w:rFonts w:ascii="Arial" w:hAnsi="Arial" w:cs="Arial"/>
          <w:b/>
          <w:color w:val="000000" w:themeColor="text1"/>
        </w:rPr>
        <w:t>8</w:t>
      </w:r>
      <w:r w:rsidR="00791EF9">
        <w:rPr>
          <w:rFonts w:ascii="Arial" w:hAnsi="Arial" w:cs="Arial"/>
          <w:b/>
          <w:color w:val="000000" w:themeColor="text1"/>
        </w:rPr>
        <w:t>110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CE079D" w:rsidRDefault="00CE079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91EF9" w:rsidRDefault="00791EF9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791EF9" w:rsidRPr="00791EF9" w:rsidRDefault="00791EF9" w:rsidP="00791E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EF9">
        <w:rPr>
          <w:rFonts w:ascii="Arial" w:hAnsi="Arial" w:cs="Arial"/>
          <w:color w:val="000000" w:themeColor="text1"/>
        </w:rPr>
        <w:t xml:space="preserve">Bc. Jana Pešková   </w:t>
      </w:r>
    </w:p>
    <w:p w:rsidR="00791EF9" w:rsidRPr="00791EF9" w:rsidRDefault="00791EF9" w:rsidP="00791E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EF9">
        <w:rPr>
          <w:rFonts w:ascii="Arial" w:hAnsi="Arial" w:cs="Arial"/>
          <w:color w:val="000000" w:themeColor="text1"/>
        </w:rPr>
        <w:t>odbor personální</w:t>
      </w:r>
    </w:p>
    <w:p w:rsidR="00791EF9" w:rsidRPr="00791EF9" w:rsidRDefault="00791EF9" w:rsidP="00791E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EF9">
        <w:rPr>
          <w:rFonts w:ascii="Arial" w:hAnsi="Arial" w:cs="Arial"/>
          <w:color w:val="000000" w:themeColor="text1"/>
        </w:rPr>
        <w:t xml:space="preserve">tel. +420 974 833 334    </w:t>
      </w:r>
    </w:p>
    <w:p w:rsidR="00791EF9" w:rsidRDefault="00791EF9" w:rsidP="00791E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EF9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CF7D1C">
          <w:rPr>
            <w:rStyle w:val="Hypertextovodkaz"/>
            <w:rFonts w:ascii="Arial" w:hAnsi="Arial" w:cs="Arial"/>
          </w:rPr>
          <w:t>jana.peskova@mvcr.cz</w:t>
        </w:r>
      </w:hyperlink>
    </w:p>
    <w:p w:rsidR="00574B8D" w:rsidRDefault="008D09F0" w:rsidP="00791E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09F0">
        <w:t xml:space="preserve">  </w:t>
      </w: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C44" w:rsidRDefault="00BE5C44" w:rsidP="00276ED4">
      <w:pPr>
        <w:spacing w:after="0" w:line="240" w:lineRule="auto"/>
      </w:pPr>
      <w:r>
        <w:separator/>
      </w:r>
    </w:p>
  </w:endnote>
  <w:endnote w:type="continuationSeparator" w:id="0">
    <w:p w:rsidR="00BE5C44" w:rsidRDefault="00BE5C4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04B4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C44" w:rsidRDefault="00BE5C44" w:rsidP="00276ED4">
      <w:pPr>
        <w:spacing w:after="0" w:line="240" w:lineRule="auto"/>
      </w:pPr>
      <w:r>
        <w:separator/>
      </w:r>
    </w:p>
  </w:footnote>
  <w:footnote w:type="continuationSeparator" w:id="0">
    <w:p w:rsidR="00BE5C44" w:rsidRDefault="00BE5C4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91EF9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04B44"/>
    <w:rsid w:val="00B1591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A86070-C05F-49D5-8BA1-918AD9335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na.pes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320B6-2460-4ED3-A886-CD9DEF81A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902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55</cp:revision>
  <cp:lastPrinted>2017-12-13T17:11:00Z</cp:lastPrinted>
  <dcterms:created xsi:type="dcterms:W3CDTF">2017-07-10T12:08:00Z</dcterms:created>
  <dcterms:modified xsi:type="dcterms:W3CDTF">2017-12-25T08:41:00Z</dcterms:modified>
</cp:coreProperties>
</file>