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82908">
        <w:rPr>
          <w:rFonts w:ascii="Arial" w:hAnsi="Arial" w:cs="Arial"/>
          <w:color w:val="000000" w:themeColor="text1"/>
        </w:rPr>
        <w:t>14630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82908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="00D82908">
        <w:rPr>
          <w:rFonts w:ascii="Arial" w:hAnsi="Arial" w:cs="Arial"/>
          <w:color w:val="000000" w:themeColor="text1"/>
        </w:rPr>
        <w:t>29. ledna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D82908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383AB7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240F55">
        <w:rPr>
          <w:rFonts w:ascii="Arial" w:hAnsi="Arial" w:cs="Arial"/>
          <w:b/>
          <w:color w:val="000000" w:themeColor="text1"/>
        </w:rPr>
        <w:t>30358113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102F5" w:rsidRDefault="009102F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BC142C">
        <w:rPr>
          <w:rFonts w:ascii="Arial" w:hAnsi="Arial" w:cs="Arial"/>
          <w:b/>
        </w:rPr>
        <w:t>květen</w:t>
      </w:r>
      <w:bookmarkStart w:id="0" w:name="_GoBack"/>
      <w:bookmarkEnd w:id="0"/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D82908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D82908">
        <w:t>d</w:t>
      </w:r>
      <w:r w:rsidR="00D82908" w:rsidRPr="00D82908">
        <w:rPr>
          <w:rFonts w:ascii="Arial" w:hAnsi="Arial" w:cs="Arial"/>
        </w:rPr>
        <w:t>oz</w:t>
      </w:r>
      <w:r w:rsidR="00D82908">
        <w:rPr>
          <w:rFonts w:ascii="Arial" w:hAnsi="Arial" w:cs="Arial"/>
        </w:rPr>
        <w:t>or nad zákonností usnesení ÚSC; v</w:t>
      </w:r>
      <w:r w:rsidR="00D82908" w:rsidRPr="00D82908">
        <w:rPr>
          <w:rFonts w:ascii="Arial" w:hAnsi="Arial" w:cs="Arial"/>
        </w:rPr>
        <w:t>edení</w:t>
      </w:r>
      <w:r w:rsidR="00D82908">
        <w:rPr>
          <w:rFonts w:ascii="Arial" w:hAnsi="Arial" w:cs="Arial"/>
        </w:rPr>
        <w:t xml:space="preserve"> </w:t>
      </w:r>
      <w:r w:rsidR="00D82908" w:rsidRPr="00D82908">
        <w:rPr>
          <w:rFonts w:ascii="Arial" w:hAnsi="Arial" w:cs="Arial"/>
        </w:rPr>
        <w:t>správních řízení a příprava ž</w:t>
      </w:r>
      <w:r w:rsidR="00D82908">
        <w:rPr>
          <w:rFonts w:ascii="Arial" w:hAnsi="Arial" w:cs="Arial"/>
        </w:rPr>
        <w:t>a</w:t>
      </w:r>
      <w:r w:rsidR="00D82908" w:rsidRPr="00D82908">
        <w:rPr>
          <w:rFonts w:ascii="Arial" w:hAnsi="Arial" w:cs="Arial"/>
        </w:rPr>
        <w:t>lob ve věcech výkonu</w:t>
      </w:r>
      <w:r w:rsidR="00D82908">
        <w:rPr>
          <w:rFonts w:ascii="Arial" w:hAnsi="Arial" w:cs="Arial"/>
        </w:rPr>
        <w:t xml:space="preserve"> </w:t>
      </w:r>
      <w:r w:rsidR="00D82908" w:rsidRPr="00D82908">
        <w:rPr>
          <w:rFonts w:ascii="Arial" w:hAnsi="Arial" w:cs="Arial"/>
        </w:rPr>
        <w:t>dozoru</w:t>
      </w:r>
      <w:r w:rsidR="00D82908">
        <w:rPr>
          <w:rFonts w:ascii="Arial" w:hAnsi="Arial" w:cs="Arial"/>
        </w:rPr>
        <w:t>; p</w:t>
      </w:r>
      <w:r w:rsidR="00D82908" w:rsidRPr="00D82908">
        <w:rPr>
          <w:rFonts w:ascii="Arial" w:hAnsi="Arial" w:cs="Arial"/>
        </w:rPr>
        <w:t>os</w:t>
      </w:r>
      <w:r w:rsidR="00D82908">
        <w:rPr>
          <w:rFonts w:ascii="Arial" w:hAnsi="Arial" w:cs="Arial"/>
        </w:rPr>
        <w:t xml:space="preserve">kytování </w:t>
      </w:r>
      <w:r w:rsidR="00D82908" w:rsidRPr="00D82908">
        <w:rPr>
          <w:rFonts w:ascii="Arial" w:hAnsi="Arial" w:cs="Arial"/>
        </w:rPr>
        <w:t xml:space="preserve">metodické pomoci obcím; zpracovávání metodických materiálů pro územní samosprávné celky; koncepční a legislativní činnost v oblasti dozoru nad samostatnou působností ÚSC a v oblasti zákonů o ÚSC; znalost zákonů o ÚSC, schopnost vytváření </w:t>
      </w:r>
      <w:r w:rsidR="00D82908">
        <w:rPr>
          <w:rFonts w:ascii="Arial" w:hAnsi="Arial" w:cs="Arial"/>
        </w:rPr>
        <w:br/>
      </w:r>
      <w:r w:rsidR="00D82908" w:rsidRPr="00D82908">
        <w:rPr>
          <w:rFonts w:ascii="Arial" w:hAnsi="Arial" w:cs="Arial"/>
        </w:rPr>
        <w:t xml:space="preserve">a zpracovávání koncepčních a metodických materiálů včetně podkladů pro ÚSC. </w:t>
      </w:r>
      <w:r w:rsidR="009345DB" w:rsidRPr="00D82908">
        <w:rPr>
          <w:rFonts w:ascii="Arial" w:hAnsi="Arial" w:cs="Arial"/>
        </w:rPr>
        <w:t>Pokročilá</w:t>
      </w:r>
      <w:r w:rsidR="009345DB">
        <w:rPr>
          <w:rFonts w:ascii="Arial" w:hAnsi="Arial" w:cs="Arial"/>
        </w:rPr>
        <w:t xml:space="preserve">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 w:rsidR="00DB57D6">
        <w:rPr>
          <w:rFonts w:ascii="Arial" w:hAnsi="Arial" w:cs="Arial"/>
        </w:rPr>
        <w:t>veřejné správy</w:t>
      </w:r>
      <w:r w:rsidR="00BF6773">
        <w:rPr>
          <w:rFonts w:ascii="Arial" w:hAnsi="Arial" w:cs="Arial"/>
        </w:rPr>
        <w:t xml:space="preserve"> zejména kontrolní činnost</w:t>
      </w:r>
      <w:r w:rsidR="00DB57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82908">
        <w:rPr>
          <w:rFonts w:ascii="Arial" w:hAnsi="Arial" w:cs="Arial"/>
          <w:b/>
          <w:color w:val="000000" w:themeColor="text1"/>
        </w:rPr>
        <w:t>18. února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40F55">
        <w:rPr>
          <w:rFonts w:ascii="Arial" w:hAnsi="Arial" w:cs="Arial"/>
          <w:b/>
          <w:color w:val="000000" w:themeColor="text1"/>
        </w:rPr>
        <w:t>30358113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D82908">
        <w:rPr>
          <w:rFonts w:ascii="Arial" w:hAnsi="Arial" w:cs="Arial"/>
          <w:b/>
          <w:color w:val="000000" w:themeColor="text1"/>
        </w:rPr>
        <w:t>14630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D8B" w:rsidRDefault="00857D8B" w:rsidP="00276ED4">
      <w:pPr>
        <w:spacing w:after="0" w:line="240" w:lineRule="auto"/>
      </w:pPr>
      <w:r>
        <w:separator/>
      </w:r>
    </w:p>
  </w:endnote>
  <w:endnote w:type="continuationSeparator" w:id="0">
    <w:p w:rsidR="00857D8B" w:rsidRDefault="00857D8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C142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D8B" w:rsidRDefault="00857D8B" w:rsidP="00276ED4">
      <w:pPr>
        <w:spacing w:after="0" w:line="240" w:lineRule="auto"/>
      </w:pPr>
      <w:r>
        <w:separator/>
      </w:r>
    </w:p>
  </w:footnote>
  <w:footnote w:type="continuationSeparator" w:id="0">
    <w:p w:rsidR="00857D8B" w:rsidRDefault="00857D8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6030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F91E4-D607-4085-B8FC-FDC986B8D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4</Pages>
  <Words>932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2018-04-03T10:41:00Z</cp:lastPrinted>
  <dcterms:created xsi:type="dcterms:W3CDTF">2017-07-12T04:53:00Z</dcterms:created>
  <dcterms:modified xsi:type="dcterms:W3CDTF">2019-01-28T11:03:00Z</dcterms:modified>
</cp:coreProperties>
</file>