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9E52CF">
        <w:rPr>
          <w:rFonts w:ascii="Arial" w:hAnsi="Arial" w:cs="Arial"/>
          <w:b/>
          <w:sz w:val="24"/>
          <w:szCs w:val="24"/>
        </w:rPr>
        <w:t>pobytového správního řízení Praha II.</w:t>
      </w:r>
      <w:r w:rsidR="005221E0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3A29AF">
        <w:rPr>
          <w:rFonts w:ascii="Arial" w:hAnsi="Arial" w:cs="Arial"/>
        </w:rPr>
        <w:t>1</w:t>
      </w:r>
      <w:r w:rsidR="009E52CF">
        <w:rPr>
          <w:rFonts w:ascii="Arial" w:hAnsi="Arial" w:cs="Arial"/>
        </w:rPr>
        <w:t>46134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9E52CF">
        <w:rPr>
          <w:rFonts w:ascii="Arial" w:hAnsi="Arial" w:cs="Arial"/>
        </w:rPr>
        <w:t>20. prosince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E52CF" w:rsidRPr="009E52CF">
        <w:rPr>
          <w:rFonts w:ascii="Arial" w:hAnsi="Arial" w:cs="Arial"/>
          <w:b/>
          <w:color w:val="000000" w:themeColor="text1"/>
        </w:rPr>
        <w:t>pobytového správního řízení Praha II.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9E52CF">
        <w:rPr>
          <w:rFonts w:ascii="Arial" w:hAnsi="Arial" w:cs="Arial"/>
          <w:b/>
          <w:color w:val="000000" w:themeColor="text1"/>
        </w:rPr>
        <w:t>30312284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9E52CF">
        <w:rPr>
          <w:rFonts w:ascii="Arial" w:hAnsi="Arial" w:cs="Arial"/>
          <w:b/>
          <w:color w:val="000000" w:themeColor="text1"/>
        </w:rPr>
        <w:t>březen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253CE0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253CE0" w:rsidRPr="003D0150" w:rsidRDefault="004B2025" w:rsidP="00EB771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253CE0" w:rsidRPr="00253CE0">
        <w:rPr>
          <w:rFonts w:ascii="Arial" w:hAnsi="Arial" w:cs="Arial"/>
          <w:color w:val="000000" w:themeColor="text1"/>
        </w:rPr>
        <w:t>vedení správního řízení podle zákona č. 326/1999 Sb., o pobytu cizinců na území České republik</w:t>
      </w:r>
      <w:r w:rsidR="009E52CF">
        <w:rPr>
          <w:rFonts w:ascii="Arial" w:hAnsi="Arial" w:cs="Arial"/>
          <w:color w:val="000000" w:themeColor="text1"/>
        </w:rPr>
        <w:t>y, ve znění pozdějších předpisů; příprava podkladů pro vydání rozhodnutí a další s tím spojená administrativní činnost. Z</w:t>
      </w:r>
      <w:r w:rsidR="00253CE0" w:rsidRPr="00253CE0">
        <w:rPr>
          <w:rFonts w:ascii="Arial" w:hAnsi="Arial" w:cs="Arial"/>
          <w:color w:val="000000" w:themeColor="text1"/>
        </w:rPr>
        <w:t>nalost MS OFFICE a ASPI je výhodou. Služební místo je vhodné pro absolventy i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E52CF">
        <w:rPr>
          <w:rFonts w:ascii="Arial" w:hAnsi="Arial" w:cs="Arial"/>
          <w:b/>
        </w:rPr>
        <w:t>9</w:t>
      </w:r>
      <w:r w:rsidR="0015341B">
        <w:rPr>
          <w:rFonts w:ascii="Arial" w:hAnsi="Arial" w:cs="Arial"/>
          <w:b/>
        </w:rPr>
        <w:t xml:space="preserve">. </w:t>
      </w:r>
      <w:r w:rsidR="008856EB">
        <w:rPr>
          <w:rFonts w:ascii="Arial" w:hAnsi="Arial" w:cs="Arial"/>
          <w:b/>
        </w:rPr>
        <w:t>l</w:t>
      </w:r>
      <w:bookmarkStart w:id="0" w:name="_GoBack"/>
      <w:bookmarkEnd w:id="0"/>
      <w:r w:rsidR="008856EB">
        <w:rPr>
          <w:rFonts w:ascii="Arial" w:hAnsi="Arial" w:cs="Arial"/>
          <w:b/>
        </w:rPr>
        <w:t>edna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E52CF" w:rsidRPr="009E52CF">
        <w:rPr>
          <w:rFonts w:ascii="Arial" w:hAnsi="Arial" w:cs="Arial"/>
          <w:b/>
          <w:color w:val="000000" w:themeColor="text1"/>
        </w:rPr>
        <w:t>pobytového správního řízení Praha II.</w:t>
      </w:r>
      <w:r w:rsidR="00253CE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9E52CF">
        <w:rPr>
          <w:rFonts w:ascii="Arial" w:hAnsi="Arial" w:cs="Arial"/>
          <w:b/>
          <w:color w:val="000000" w:themeColor="text1"/>
        </w:rPr>
        <w:t>30312284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E52CF">
        <w:rPr>
          <w:rFonts w:ascii="Arial" w:hAnsi="Arial" w:cs="Arial"/>
          <w:b/>
          <w:color w:val="000000" w:themeColor="text1"/>
        </w:rPr>
        <w:t>146134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253CE0" w:rsidRDefault="00253CE0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9E52CF" w:rsidRDefault="009E52CF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9E52CF" w:rsidRPr="009E52CF" w:rsidRDefault="009E52CF" w:rsidP="009E52C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E52CF">
        <w:rPr>
          <w:rFonts w:ascii="Arial" w:hAnsi="Arial" w:cs="Arial"/>
          <w:color w:val="000000" w:themeColor="text1"/>
        </w:rPr>
        <w:t>Mgr. Jana Douděrová</w:t>
      </w:r>
    </w:p>
    <w:p w:rsidR="009E52CF" w:rsidRPr="009E52CF" w:rsidRDefault="009E52CF" w:rsidP="009E52C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E52CF">
        <w:rPr>
          <w:rFonts w:ascii="Arial" w:hAnsi="Arial" w:cs="Arial"/>
          <w:color w:val="000000" w:themeColor="text1"/>
        </w:rPr>
        <w:t>odbor personální</w:t>
      </w:r>
    </w:p>
    <w:p w:rsidR="009E52CF" w:rsidRPr="009E52CF" w:rsidRDefault="009E52CF" w:rsidP="009E52C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E52CF">
        <w:rPr>
          <w:rFonts w:ascii="Arial" w:hAnsi="Arial" w:cs="Arial"/>
          <w:color w:val="000000" w:themeColor="text1"/>
        </w:rPr>
        <w:t xml:space="preserve">tel.: +420 974 833 297    </w:t>
      </w:r>
    </w:p>
    <w:p w:rsidR="00253CE0" w:rsidRDefault="009E52CF" w:rsidP="009E52C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E52CF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5F4F7D">
          <w:rPr>
            <w:rStyle w:val="Hypertextovodkaz"/>
            <w:rFonts w:ascii="Arial" w:hAnsi="Arial" w:cs="Arial"/>
          </w:rPr>
          <w:t>jana.douderova@mvcr.cz</w:t>
        </w:r>
      </w:hyperlink>
    </w:p>
    <w:p w:rsidR="009E52CF" w:rsidRDefault="009E52CF" w:rsidP="009E52C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BAF" w:rsidRDefault="00152BAF" w:rsidP="00276ED4">
      <w:pPr>
        <w:spacing w:after="0" w:line="240" w:lineRule="auto"/>
      </w:pPr>
      <w:r>
        <w:separator/>
      </w:r>
    </w:p>
  </w:endnote>
  <w:endnote w:type="continuationSeparator" w:id="0">
    <w:p w:rsidR="00152BAF" w:rsidRDefault="00152BA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856E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BAF" w:rsidRDefault="00152BAF" w:rsidP="00276ED4">
      <w:pPr>
        <w:spacing w:after="0" w:line="240" w:lineRule="auto"/>
      </w:pPr>
      <w:r>
        <w:separator/>
      </w:r>
    </w:p>
  </w:footnote>
  <w:footnote w:type="continuationSeparator" w:id="0">
    <w:p w:rsidR="00152BAF" w:rsidRDefault="00152BA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2BAF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53CE0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856EB"/>
    <w:rsid w:val="00893C49"/>
    <w:rsid w:val="008B3AD8"/>
    <w:rsid w:val="008C3B5F"/>
    <w:rsid w:val="008E1C4D"/>
    <w:rsid w:val="008E4203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9E52CF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329B4"/>
    <w:rsid w:val="00C57A25"/>
    <w:rsid w:val="00C63E1F"/>
    <w:rsid w:val="00C75DF2"/>
    <w:rsid w:val="00C8078F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B7712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8C12A5-E13D-435F-84DF-4AC44C672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4</Pages>
  <Words>922</Words>
  <Characters>5443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46</cp:revision>
  <cp:lastPrinted>2017-12-18T11:08:00Z</cp:lastPrinted>
  <dcterms:created xsi:type="dcterms:W3CDTF">2017-07-10T12:08:00Z</dcterms:created>
  <dcterms:modified xsi:type="dcterms:W3CDTF">2017-12-18T11:08:00Z</dcterms:modified>
</cp:coreProperties>
</file>