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Pr="00C8659B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659B"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Pr="00C8659B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659B">
        <w:rPr>
          <w:rFonts w:ascii="Arial" w:hAnsi="Arial" w:cs="Arial"/>
          <w:b/>
          <w:sz w:val="24"/>
          <w:szCs w:val="24"/>
        </w:rPr>
        <w:t xml:space="preserve"> ministersk</w:t>
      </w:r>
      <w:r w:rsidR="001A1506" w:rsidRPr="00C8659B">
        <w:rPr>
          <w:rFonts w:ascii="Arial" w:hAnsi="Arial" w:cs="Arial"/>
          <w:b/>
          <w:sz w:val="24"/>
          <w:szCs w:val="24"/>
        </w:rPr>
        <w:t>ého</w:t>
      </w:r>
      <w:r w:rsidRPr="00C8659B">
        <w:rPr>
          <w:rFonts w:ascii="Arial" w:hAnsi="Arial" w:cs="Arial"/>
          <w:b/>
          <w:sz w:val="24"/>
          <w:szCs w:val="24"/>
        </w:rPr>
        <w:t xml:space="preserve"> rad</w:t>
      </w:r>
      <w:r w:rsidR="001A1506" w:rsidRPr="00C8659B">
        <w:rPr>
          <w:rFonts w:ascii="Arial" w:hAnsi="Arial" w:cs="Arial"/>
          <w:b/>
          <w:sz w:val="24"/>
          <w:szCs w:val="24"/>
        </w:rPr>
        <w:t xml:space="preserve">y v oddělení mezinárodní ochrany </w:t>
      </w:r>
    </w:p>
    <w:p w:rsidR="006F67FE" w:rsidRPr="00C8659B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 w:rsidRPr="00C8659B">
        <w:rPr>
          <w:rFonts w:ascii="Arial" w:hAnsi="Arial" w:cs="Arial"/>
        </w:rPr>
        <w:t>Č</w:t>
      </w:r>
      <w:r w:rsidRPr="00C8659B">
        <w:rPr>
          <w:rFonts w:ascii="Arial" w:hAnsi="Arial" w:cs="Arial"/>
        </w:rPr>
        <w:t>.j.</w:t>
      </w:r>
      <w:proofErr w:type="gramEnd"/>
      <w:r w:rsidRPr="00C8659B">
        <w:rPr>
          <w:rFonts w:ascii="Arial" w:hAnsi="Arial" w:cs="Arial"/>
        </w:rPr>
        <w:t>: MV-</w:t>
      </w:r>
      <w:r w:rsidR="00924CAC">
        <w:rPr>
          <w:rFonts w:ascii="Arial" w:hAnsi="Arial" w:cs="Arial"/>
        </w:rPr>
        <w:t>145259</w:t>
      </w:r>
      <w:r w:rsidRPr="00C8659B">
        <w:rPr>
          <w:rFonts w:ascii="Arial" w:hAnsi="Arial" w:cs="Arial"/>
        </w:rPr>
        <w:t>-2/</w:t>
      </w:r>
      <w:r w:rsidR="00140133" w:rsidRPr="00C8659B">
        <w:rPr>
          <w:rFonts w:ascii="Arial" w:hAnsi="Arial" w:cs="Arial"/>
        </w:rPr>
        <w:t>SP</w:t>
      </w:r>
      <w:r w:rsidRPr="00C8659B">
        <w:rPr>
          <w:rFonts w:ascii="Arial" w:hAnsi="Arial" w:cs="Arial"/>
        </w:rPr>
        <w:t>-201</w:t>
      </w:r>
      <w:r w:rsidR="006E6381" w:rsidRPr="00C8659B">
        <w:rPr>
          <w:rFonts w:ascii="Arial" w:hAnsi="Arial" w:cs="Arial"/>
        </w:rPr>
        <w:t>6</w:t>
      </w:r>
      <w:r w:rsidRPr="00C8659B">
        <w:rPr>
          <w:rFonts w:ascii="Arial" w:hAnsi="Arial" w:cs="Arial"/>
        </w:rPr>
        <w:t xml:space="preserve">                                                                     </w:t>
      </w:r>
      <w:r w:rsidR="00A72314" w:rsidRPr="00C8659B">
        <w:rPr>
          <w:rFonts w:ascii="Arial" w:hAnsi="Arial" w:cs="Arial"/>
        </w:rPr>
        <w:t xml:space="preserve">                        </w:t>
      </w:r>
      <w:r w:rsidR="00A72314" w:rsidRPr="00C8659B">
        <w:rPr>
          <w:rFonts w:ascii="Arial" w:hAnsi="Arial" w:cs="Arial"/>
        </w:rPr>
        <w:tab/>
      </w:r>
      <w:r w:rsidR="00A72314" w:rsidRPr="00C8659B">
        <w:rPr>
          <w:rFonts w:ascii="Arial" w:hAnsi="Arial" w:cs="Arial"/>
        </w:rPr>
        <w:tab/>
      </w:r>
      <w:r w:rsidR="00A72314" w:rsidRPr="00C8659B">
        <w:rPr>
          <w:rFonts w:ascii="Arial" w:hAnsi="Arial" w:cs="Arial"/>
        </w:rPr>
        <w:tab/>
      </w:r>
      <w:r w:rsidR="00A72314" w:rsidRPr="00C8659B">
        <w:rPr>
          <w:rFonts w:ascii="Arial" w:hAnsi="Arial" w:cs="Arial"/>
        </w:rPr>
        <w:tab/>
      </w:r>
      <w:r w:rsidR="00A72314" w:rsidRPr="00C8659B">
        <w:rPr>
          <w:rFonts w:ascii="Arial" w:hAnsi="Arial" w:cs="Arial"/>
        </w:rPr>
        <w:tab/>
      </w:r>
      <w:r w:rsidR="00A72314" w:rsidRPr="00C8659B">
        <w:rPr>
          <w:rFonts w:ascii="Arial" w:hAnsi="Arial" w:cs="Arial"/>
        </w:rPr>
        <w:tab/>
      </w:r>
      <w:r w:rsidR="00A72314" w:rsidRPr="00C8659B">
        <w:rPr>
          <w:rFonts w:ascii="Arial" w:hAnsi="Arial" w:cs="Arial"/>
        </w:rPr>
        <w:tab/>
        <w:t xml:space="preserve">    </w:t>
      </w:r>
      <w:r w:rsidR="00C36297" w:rsidRPr="00C8659B">
        <w:rPr>
          <w:rFonts w:ascii="Arial" w:hAnsi="Arial" w:cs="Arial"/>
        </w:rPr>
        <w:t xml:space="preserve">              </w:t>
      </w:r>
      <w:r w:rsidR="00A72314" w:rsidRPr="00C8659B">
        <w:rPr>
          <w:rFonts w:ascii="Arial" w:hAnsi="Arial" w:cs="Arial"/>
        </w:rPr>
        <w:t xml:space="preserve"> </w:t>
      </w:r>
      <w:r w:rsidRPr="00C8659B">
        <w:rPr>
          <w:rFonts w:ascii="Arial" w:hAnsi="Arial" w:cs="Arial"/>
        </w:rPr>
        <w:t xml:space="preserve">datum: </w:t>
      </w:r>
      <w:r w:rsidR="00924CAC">
        <w:rPr>
          <w:rFonts w:ascii="Arial" w:hAnsi="Arial" w:cs="Arial"/>
        </w:rPr>
        <w:t>10. listopadu</w:t>
      </w:r>
      <w:r w:rsidR="000053A7" w:rsidRPr="00C8659B">
        <w:rPr>
          <w:rFonts w:ascii="Arial" w:hAnsi="Arial" w:cs="Arial"/>
        </w:rPr>
        <w:t xml:space="preserve"> </w:t>
      </w:r>
      <w:r w:rsidRPr="00C8659B">
        <w:rPr>
          <w:rFonts w:ascii="Arial" w:hAnsi="Arial" w:cs="Arial"/>
        </w:rPr>
        <w:t>201</w:t>
      </w:r>
      <w:r w:rsidR="006E6381" w:rsidRPr="00C8659B">
        <w:rPr>
          <w:rFonts w:ascii="Arial" w:hAnsi="Arial" w:cs="Arial"/>
        </w:rPr>
        <w:t>6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Státní tajemník v Ministerstvu vnitra jako služební orgán příslušný podle § 10 odst. 1 písm. f)</w:t>
      </w:r>
      <w:r w:rsidRPr="00C8659B">
        <w:rPr>
          <w:rFonts w:ascii="Arial" w:hAnsi="Arial" w:cs="Arial"/>
          <w:color w:val="FF0000"/>
        </w:rPr>
        <w:t xml:space="preserve"> </w:t>
      </w:r>
      <w:r w:rsidRPr="00C8659B">
        <w:rPr>
          <w:rFonts w:ascii="Arial" w:hAnsi="Arial" w:cs="Arial"/>
        </w:rPr>
        <w:t>zákona č. 234/2014 Sb., o státní službě (dále jen „zákon“),</w:t>
      </w:r>
      <w:r w:rsidRPr="00C8659B">
        <w:rPr>
          <w:rFonts w:ascii="Arial" w:hAnsi="Arial" w:cs="Arial"/>
          <w:color w:val="FF0000"/>
        </w:rPr>
        <w:t xml:space="preserve"> </w:t>
      </w:r>
      <w:r w:rsidRPr="00C8659B">
        <w:rPr>
          <w:rFonts w:ascii="Arial" w:hAnsi="Arial" w:cs="Arial"/>
        </w:rPr>
        <w:t xml:space="preserve">vyhlašuje výběrové řízení na služební místo </w:t>
      </w:r>
      <w:r w:rsidRPr="00C8659B">
        <w:rPr>
          <w:rFonts w:ascii="Arial" w:hAnsi="Arial" w:cs="Arial"/>
          <w:b/>
        </w:rPr>
        <w:t xml:space="preserve">ministerský rada </w:t>
      </w:r>
      <w:r w:rsidR="00D0077F" w:rsidRPr="00C8659B">
        <w:rPr>
          <w:rFonts w:ascii="Arial" w:hAnsi="Arial" w:cs="Arial"/>
          <w:b/>
        </w:rPr>
        <w:t>v</w:t>
      </w:r>
      <w:r w:rsidR="00C359DD" w:rsidRPr="00C8659B">
        <w:rPr>
          <w:rFonts w:ascii="Arial" w:hAnsi="Arial" w:cs="Arial"/>
          <w:b/>
        </w:rPr>
        <w:t> oddělení mezinárodní ochrany, ID </w:t>
      </w:r>
      <w:r w:rsidR="00924CAC">
        <w:rPr>
          <w:rFonts w:ascii="Arial" w:hAnsi="Arial" w:cs="Arial"/>
          <w:b/>
        </w:rPr>
        <w:t>30349813</w:t>
      </w:r>
      <w:r w:rsidR="00C359DD" w:rsidRPr="00C8659B">
        <w:rPr>
          <w:rFonts w:ascii="Arial" w:hAnsi="Arial" w:cs="Arial"/>
          <w:b/>
        </w:rPr>
        <w:t>,</w:t>
      </w:r>
      <w:r w:rsidRPr="00C8659B">
        <w:rPr>
          <w:rFonts w:ascii="Arial" w:hAnsi="Arial" w:cs="Arial"/>
        </w:rPr>
        <w:t xml:space="preserve"> v ob</w:t>
      </w:r>
      <w:r w:rsidR="000053A7" w:rsidRPr="00C8659B">
        <w:rPr>
          <w:rFonts w:ascii="Arial" w:hAnsi="Arial" w:cs="Arial"/>
        </w:rPr>
        <w:t>orech</w:t>
      </w:r>
      <w:r w:rsidRPr="00C8659B">
        <w:rPr>
          <w:rFonts w:ascii="Arial" w:hAnsi="Arial" w:cs="Arial"/>
        </w:rPr>
        <w:t xml:space="preserve"> služby:</w:t>
      </w:r>
    </w:p>
    <w:p w:rsidR="006F67FE" w:rsidRPr="00C8659B" w:rsidRDefault="006F67FE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 w:rsidRPr="00C8659B">
        <w:rPr>
          <w:rFonts w:ascii="Arial" w:hAnsi="Arial" w:cs="Arial"/>
          <w:i/>
        </w:rPr>
        <w:t>3</w:t>
      </w:r>
      <w:r w:rsidR="000053A7" w:rsidRPr="00C8659B">
        <w:rPr>
          <w:rFonts w:ascii="Arial" w:hAnsi="Arial" w:cs="Arial"/>
          <w:i/>
        </w:rPr>
        <w:t>0</w:t>
      </w:r>
      <w:r w:rsidRPr="00C8659B">
        <w:rPr>
          <w:rFonts w:ascii="Arial" w:hAnsi="Arial" w:cs="Arial"/>
          <w:i/>
        </w:rPr>
        <w:t>.</w:t>
      </w:r>
      <w:r w:rsidR="000053A7" w:rsidRPr="00C8659B">
        <w:rPr>
          <w:rFonts w:ascii="Arial" w:hAnsi="Arial" w:cs="Arial"/>
          <w:i/>
        </w:rPr>
        <w:t xml:space="preserve"> Lidská práva,</w:t>
      </w:r>
    </w:p>
    <w:p w:rsidR="00242E5C" w:rsidRPr="00C8659B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 w:rsidRPr="00C8659B">
        <w:rPr>
          <w:rFonts w:ascii="Arial" w:hAnsi="Arial" w:cs="Arial"/>
          <w:i/>
        </w:rPr>
        <w:t>3</w:t>
      </w:r>
      <w:r w:rsidR="000053A7" w:rsidRPr="00C8659B">
        <w:rPr>
          <w:rFonts w:ascii="Arial" w:hAnsi="Arial" w:cs="Arial"/>
          <w:i/>
        </w:rPr>
        <w:t>1</w:t>
      </w:r>
      <w:r w:rsidR="00242E5C" w:rsidRPr="00C8659B">
        <w:rPr>
          <w:rFonts w:ascii="Arial" w:hAnsi="Arial" w:cs="Arial"/>
          <w:i/>
        </w:rPr>
        <w:t xml:space="preserve">. </w:t>
      </w:r>
      <w:r w:rsidR="000053A7" w:rsidRPr="00C8659B">
        <w:rPr>
          <w:rFonts w:ascii="Arial" w:hAnsi="Arial" w:cs="Arial"/>
          <w:i/>
        </w:rPr>
        <w:t>Vnitřní pořádek a bezpečnost státu</w:t>
      </w:r>
      <w:r w:rsidRPr="00C8659B">
        <w:rPr>
          <w:rFonts w:ascii="Arial" w:hAnsi="Arial" w:cs="Arial"/>
          <w:i/>
        </w:rPr>
        <w:t>.</w:t>
      </w:r>
    </w:p>
    <w:p w:rsidR="006F67FE" w:rsidRPr="00C8659B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Místem výkonu služby </w:t>
      </w:r>
      <w:proofErr w:type="gramStart"/>
      <w:r w:rsidRPr="00C8659B">
        <w:rPr>
          <w:rFonts w:ascii="Arial" w:hAnsi="Arial" w:cs="Arial"/>
        </w:rPr>
        <w:t>j</w:t>
      </w:r>
      <w:r w:rsidR="00C8659B">
        <w:rPr>
          <w:rFonts w:ascii="Arial" w:hAnsi="Arial" w:cs="Arial"/>
        </w:rPr>
        <w:t xml:space="preserve">e </w:t>
      </w:r>
      <w:r w:rsidR="00DD3FC2">
        <w:rPr>
          <w:rFonts w:ascii="Arial" w:hAnsi="Arial" w:cs="Arial"/>
        </w:rPr>
        <w:t xml:space="preserve"> </w:t>
      </w:r>
      <w:r w:rsidR="00924CAC">
        <w:rPr>
          <w:rFonts w:ascii="Arial" w:hAnsi="Arial" w:cs="Arial"/>
          <w:b/>
        </w:rPr>
        <w:t>Praha</w:t>
      </w:r>
      <w:proofErr w:type="gramEnd"/>
      <w:r w:rsidRPr="00C8659B">
        <w:rPr>
          <w:rFonts w:ascii="Arial" w:hAnsi="Arial" w:cs="Arial"/>
        </w:rPr>
        <w:t xml:space="preserve">. 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Služba na tomto služebním místě bude vykonávána ve služebním poměru </w:t>
      </w:r>
      <w:r w:rsidRPr="00C8659B">
        <w:rPr>
          <w:rFonts w:ascii="Arial" w:hAnsi="Arial" w:cs="Arial"/>
          <w:b/>
        </w:rPr>
        <w:t>na dobu</w:t>
      </w:r>
      <w:r w:rsidRPr="00C8659B">
        <w:rPr>
          <w:rFonts w:ascii="Arial" w:hAnsi="Arial" w:cs="Arial"/>
        </w:rPr>
        <w:t xml:space="preserve"> </w:t>
      </w:r>
      <w:r w:rsidRPr="00C8659B">
        <w:rPr>
          <w:rFonts w:ascii="Arial" w:hAnsi="Arial" w:cs="Arial"/>
          <w:b/>
        </w:rPr>
        <w:t>neurčitou</w:t>
      </w:r>
      <w:r w:rsidRPr="00C8659B">
        <w:rPr>
          <w:rFonts w:ascii="Arial" w:hAnsi="Arial" w:cs="Arial"/>
        </w:rPr>
        <w:t>.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Předpokládaný nástup do služby na toto služební místo </w:t>
      </w:r>
      <w:r w:rsidR="00924CAC">
        <w:rPr>
          <w:rFonts w:ascii="Arial" w:hAnsi="Arial" w:cs="Arial"/>
          <w:b/>
        </w:rPr>
        <w:t>leden 2017.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Služební místo je zařazeno podle Přílohy č. 1 k zákonu do</w:t>
      </w:r>
      <w:r w:rsidRPr="00C8659B">
        <w:rPr>
          <w:rFonts w:ascii="Arial" w:hAnsi="Arial" w:cs="Arial"/>
          <w:i/>
        </w:rPr>
        <w:t xml:space="preserve"> </w:t>
      </w:r>
      <w:r w:rsidR="00242E5C" w:rsidRPr="00C8659B">
        <w:rPr>
          <w:rFonts w:ascii="Arial" w:hAnsi="Arial" w:cs="Arial"/>
          <w:b/>
        </w:rPr>
        <w:t>1</w:t>
      </w:r>
      <w:r w:rsidR="00161848" w:rsidRPr="00C8659B">
        <w:rPr>
          <w:rFonts w:ascii="Arial" w:hAnsi="Arial" w:cs="Arial"/>
          <w:b/>
        </w:rPr>
        <w:t>2</w:t>
      </w:r>
      <w:r w:rsidRPr="00C8659B">
        <w:rPr>
          <w:rFonts w:ascii="Arial" w:hAnsi="Arial" w:cs="Arial"/>
          <w:b/>
        </w:rPr>
        <w:t>.</w:t>
      </w:r>
      <w:r w:rsidRPr="00C8659B">
        <w:rPr>
          <w:rFonts w:ascii="Arial" w:hAnsi="Arial" w:cs="Arial"/>
          <w:b/>
          <w:i/>
        </w:rPr>
        <w:t xml:space="preserve"> </w:t>
      </w:r>
      <w:r w:rsidRPr="00C8659B">
        <w:rPr>
          <w:rFonts w:ascii="Arial" w:hAnsi="Arial" w:cs="Arial"/>
          <w:b/>
        </w:rPr>
        <w:t>platové třídy</w:t>
      </w:r>
      <w:r w:rsidR="00140133" w:rsidRPr="00C8659B">
        <w:rPr>
          <w:rFonts w:ascii="Arial" w:hAnsi="Arial" w:cs="Arial"/>
        </w:rPr>
        <w:t xml:space="preserve"> a výkon služby zahrnuje:</w:t>
      </w:r>
      <w:r w:rsidR="00242E5C" w:rsidRPr="00C8659B">
        <w:rPr>
          <w:rFonts w:ascii="Arial" w:hAnsi="Arial" w:cs="Arial"/>
        </w:rPr>
        <w:t xml:space="preserve"> </w:t>
      </w:r>
      <w:r w:rsidR="00161848" w:rsidRPr="00C8659B">
        <w:rPr>
          <w:rFonts w:ascii="Arial" w:hAnsi="Arial" w:cs="Arial"/>
        </w:rPr>
        <w:t>správního řízení podle zákona č. 32</w:t>
      </w:r>
      <w:r w:rsidR="00032418">
        <w:rPr>
          <w:rFonts w:ascii="Arial" w:hAnsi="Arial" w:cs="Arial"/>
        </w:rPr>
        <w:t>6</w:t>
      </w:r>
      <w:r w:rsidR="00161848" w:rsidRPr="00C8659B">
        <w:rPr>
          <w:rFonts w:ascii="Arial" w:hAnsi="Arial" w:cs="Arial"/>
        </w:rPr>
        <w:t>/1999</w:t>
      </w:r>
      <w:r w:rsidR="00C8659B">
        <w:rPr>
          <w:rFonts w:ascii="Arial" w:hAnsi="Arial" w:cs="Arial"/>
        </w:rPr>
        <w:t xml:space="preserve"> Sb., o </w:t>
      </w:r>
      <w:r w:rsidR="00032418">
        <w:rPr>
          <w:rFonts w:ascii="Arial" w:hAnsi="Arial" w:cs="Arial"/>
        </w:rPr>
        <w:t>pobytu cizinců na území České republiky, ve znění pozdějších předpisů</w:t>
      </w:r>
      <w:bookmarkStart w:id="0" w:name="_GoBack"/>
      <w:bookmarkEnd w:id="0"/>
      <w:r w:rsidR="00C8659B">
        <w:rPr>
          <w:rFonts w:ascii="Arial" w:hAnsi="Arial" w:cs="Arial"/>
        </w:rPr>
        <w:t xml:space="preserve">; </w:t>
      </w:r>
      <w:r w:rsidR="00213F35">
        <w:rPr>
          <w:rFonts w:ascii="Arial" w:hAnsi="Arial" w:cs="Arial"/>
        </w:rPr>
        <w:t xml:space="preserve">především řízení o žádostech o vydání povolení k dlouhodobému pobytu podaných na zastupitelských úřadech, zejména za účelem zaměstnání, sloučení rodiny nebo studia; spolupráci s dalšími odděleními odboru azylové a migrační politiky a ostatními orgány státní a místní samosprávy, </w:t>
      </w:r>
      <w:r w:rsidR="00213F35" w:rsidRPr="00EE1F42">
        <w:rPr>
          <w:rFonts w:ascii="Arial" w:hAnsi="Arial" w:cs="Arial"/>
        </w:rPr>
        <w:t>např. Českou správou sociálního zabezpečení, Úřady práce, Ministerstvem zahraničních věcí, Policií České republiky, soudy, orgány sociálně-právní ochrany dětí, odděleními matrik, Ministerstvem školství, mládeže a tělovýchovy.</w:t>
      </w:r>
      <w:r w:rsidR="00213F35">
        <w:rPr>
          <w:rFonts w:ascii="Arial" w:hAnsi="Arial" w:cs="Arial"/>
        </w:rPr>
        <w:t xml:space="preserve"> Součástí ústních pohovorů bude písemný test zaměřený na základní orientaci v zákoně č. 326/1999 Sb., o pobytu cizinců na území České republiky, v zákoně č, 500/2004 Sb., správní řád, a ze základních znalostí o ČR a EU. </w:t>
      </w:r>
      <w:r w:rsidR="00242E5C" w:rsidRPr="00C8659B">
        <w:rPr>
          <w:rFonts w:ascii="Arial" w:hAnsi="Arial" w:cs="Arial"/>
        </w:rPr>
        <w:t>Pokročilá znalost MS OFFICE</w:t>
      </w:r>
      <w:r w:rsidR="00213F35">
        <w:rPr>
          <w:rFonts w:ascii="Arial" w:hAnsi="Arial" w:cs="Arial"/>
        </w:rPr>
        <w:t xml:space="preserve"> a</w:t>
      </w:r>
      <w:r w:rsidR="005B06CF">
        <w:rPr>
          <w:rFonts w:ascii="Arial" w:hAnsi="Arial" w:cs="Arial"/>
        </w:rPr>
        <w:t xml:space="preserve"> ASPI </w:t>
      </w:r>
      <w:r w:rsidR="00AA162E" w:rsidRPr="00C8659B">
        <w:rPr>
          <w:rFonts w:ascii="Arial" w:hAnsi="Arial" w:cs="Arial"/>
        </w:rPr>
        <w:t>j</w:t>
      </w:r>
      <w:r w:rsidR="00C8659B">
        <w:rPr>
          <w:rFonts w:ascii="Arial" w:hAnsi="Arial" w:cs="Arial"/>
        </w:rPr>
        <w:t>e</w:t>
      </w:r>
      <w:r w:rsidR="00AA162E" w:rsidRPr="00C8659B">
        <w:rPr>
          <w:rFonts w:ascii="Arial" w:hAnsi="Arial" w:cs="Arial"/>
        </w:rPr>
        <w:t xml:space="preserve"> výhodou.</w:t>
      </w:r>
      <w:r w:rsidR="001A1506" w:rsidRPr="00C8659B">
        <w:rPr>
          <w:rFonts w:ascii="Arial" w:hAnsi="Arial" w:cs="Arial"/>
        </w:rPr>
        <w:t xml:space="preserve"> Na služebním místě je stanoven </w:t>
      </w:r>
      <w:r w:rsidR="001A1506" w:rsidRPr="00C8659B">
        <w:rPr>
          <w:rFonts w:ascii="Arial" w:hAnsi="Arial" w:cs="Arial"/>
          <w:b/>
        </w:rPr>
        <w:t>zvláštní příplatek</w:t>
      </w:r>
      <w:r w:rsidR="001A1506" w:rsidRPr="00C8659B">
        <w:rPr>
          <w:rFonts w:ascii="Arial" w:hAnsi="Arial" w:cs="Arial"/>
        </w:rPr>
        <w:t xml:space="preserve"> podle nařízení vlády č. 304/2014 Sb. Služební místo </w:t>
      </w:r>
      <w:r w:rsidR="000D4A9E">
        <w:rPr>
          <w:rFonts w:ascii="Arial" w:hAnsi="Arial" w:cs="Arial"/>
        </w:rPr>
        <w:t>je</w:t>
      </w:r>
      <w:r w:rsidR="00DD3FC2">
        <w:rPr>
          <w:rFonts w:ascii="Arial" w:hAnsi="Arial" w:cs="Arial"/>
        </w:rPr>
        <w:t xml:space="preserve"> vhodné </w:t>
      </w:r>
      <w:r w:rsidR="000D4A9E">
        <w:rPr>
          <w:rFonts w:ascii="Arial" w:hAnsi="Arial" w:cs="Arial"/>
        </w:rPr>
        <w:t xml:space="preserve">i </w:t>
      </w:r>
      <w:r w:rsidR="001A1506" w:rsidRPr="00C8659B">
        <w:rPr>
          <w:rFonts w:ascii="Arial" w:hAnsi="Arial" w:cs="Arial"/>
        </w:rPr>
        <w:t xml:space="preserve">pro OZZ/OZP. 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Posuzovány budou </w:t>
      </w:r>
      <w:r w:rsidRPr="00C8659B">
        <w:rPr>
          <w:rFonts w:ascii="Arial" w:hAnsi="Arial" w:cs="Arial"/>
          <w:b/>
        </w:rPr>
        <w:t>žádosti</w:t>
      </w:r>
      <w:r w:rsidRPr="00C8659B">
        <w:rPr>
          <w:rStyle w:val="Znakapoznpodarou"/>
          <w:rFonts w:ascii="Arial" w:hAnsi="Arial" w:cs="Arial"/>
          <w:b/>
        </w:rPr>
        <w:footnoteReference w:id="1"/>
      </w:r>
      <w:r w:rsidRPr="00C8659B">
        <w:rPr>
          <w:rFonts w:ascii="Arial" w:hAnsi="Arial" w:cs="Arial"/>
          <w:b/>
        </w:rPr>
        <w:t xml:space="preserve"> podané ve lhůtě </w:t>
      </w:r>
      <w:r w:rsidR="00161848" w:rsidRPr="00C8659B">
        <w:rPr>
          <w:rFonts w:ascii="Arial" w:hAnsi="Arial" w:cs="Arial"/>
          <w:b/>
        </w:rPr>
        <w:t xml:space="preserve">do </w:t>
      </w:r>
      <w:r w:rsidR="00924CAC">
        <w:rPr>
          <w:rFonts w:ascii="Arial" w:hAnsi="Arial" w:cs="Arial"/>
          <w:b/>
        </w:rPr>
        <w:t>1. prosince</w:t>
      </w:r>
      <w:r w:rsidR="007045C2" w:rsidRPr="00C8659B">
        <w:rPr>
          <w:rFonts w:ascii="Arial" w:hAnsi="Arial" w:cs="Arial"/>
          <w:b/>
        </w:rPr>
        <w:t xml:space="preserve"> 2016</w:t>
      </w:r>
      <w:r w:rsidRPr="00C8659B">
        <w:rPr>
          <w:rFonts w:ascii="Arial" w:hAnsi="Arial" w:cs="Arial"/>
        </w:rPr>
        <w:t xml:space="preserve">, tj. v této lhůtě zaslané státnímu tajemníkovi v Ministerstvu vnitra prostřednictvím provozovatele poštovních služeb na adresu Ministerstvo vnitra, Nad Štolou 3, 170 00 Praha 7, P. O. BOX 95 nebo osobně </w:t>
      </w:r>
      <w:r w:rsidRPr="00C8659B"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 w:rsidRPr="00C8659B"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 w:rsidRPr="00C8659B">
          <w:rPr>
            <w:rStyle w:val="Hypertextovodkaz"/>
            <w:rFonts w:ascii="Arial" w:hAnsi="Arial" w:cs="Arial"/>
          </w:rPr>
          <w:t>posta@mvcr.cz</w:t>
        </w:r>
      </w:hyperlink>
      <w:r w:rsidRPr="00C8659B">
        <w:rPr>
          <w:rFonts w:ascii="Arial" w:hAnsi="Arial" w:cs="Arial"/>
        </w:rPr>
        <w:t>) nebo prostřednictvím veřejné datové sítě do datové schránky (ID datové schránky: krk34e3).</w:t>
      </w:r>
      <w:r w:rsidR="00AA162E" w:rsidRPr="00C8659B">
        <w:rPr>
          <w:rFonts w:ascii="Arial" w:hAnsi="Arial" w:cs="Arial"/>
        </w:rPr>
        <w:t xml:space="preserve"> </w:t>
      </w:r>
    </w:p>
    <w:p w:rsidR="006F67FE" w:rsidRPr="00C8659B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C8659B">
        <w:rPr>
          <w:rFonts w:ascii="Arial" w:hAnsi="Arial" w:cs="Arial"/>
          <w:b/>
        </w:rPr>
        <w:t>„Neotvírat“</w:t>
      </w:r>
      <w:r w:rsidRPr="00C8659B">
        <w:rPr>
          <w:rFonts w:ascii="Arial" w:hAnsi="Arial" w:cs="Arial"/>
        </w:rPr>
        <w:t xml:space="preserve"> a </w:t>
      </w:r>
      <w:r w:rsidRPr="00C8659B">
        <w:rPr>
          <w:rFonts w:ascii="Arial" w:hAnsi="Arial" w:cs="Arial"/>
          <w:b/>
        </w:rPr>
        <w:t>„Výběrové řízení na služební místo ministersk</w:t>
      </w:r>
      <w:r w:rsidR="001A1506" w:rsidRPr="00C8659B">
        <w:rPr>
          <w:rFonts w:ascii="Arial" w:hAnsi="Arial" w:cs="Arial"/>
          <w:b/>
        </w:rPr>
        <w:t xml:space="preserve">ého </w:t>
      </w:r>
      <w:r w:rsidRPr="00C8659B">
        <w:rPr>
          <w:rFonts w:ascii="Arial" w:hAnsi="Arial" w:cs="Arial"/>
          <w:b/>
        </w:rPr>
        <w:t>rad</w:t>
      </w:r>
      <w:r w:rsidR="001A1506" w:rsidRPr="00C8659B">
        <w:rPr>
          <w:rFonts w:ascii="Arial" w:hAnsi="Arial" w:cs="Arial"/>
          <w:b/>
        </w:rPr>
        <w:t>y</w:t>
      </w:r>
      <w:r w:rsidRPr="00C8659B">
        <w:rPr>
          <w:rFonts w:ascii="Arial" w:hAnsi="Arial" w:cs="Arial"/>
          <w:b/>
        </w:rPr>
        <w:t xml:space="preserve"> </w:t>
      </w:r>
      <w:r w:rsidR="00161848" w:rsidRPr="00C8659B">
        <w:rPr>
          <w:rFonts w:ascii="Arial" w:hAnsi="Arial" w:cs="Arial"/>
          <w:b/>
        </w:rPr>
        <w:t xml:space="preserve">v oddělení mezinárodní ochrany </w:t>
      </w:r>
      <w:r w:rsidR="000053A7" w:rsidRPr="00C8659B">
        <w:rPr>
          <w:rFonts w:ascii="Arial" w:hAnsi="Arial" w:cs="Arial"/>
          <w:b/>
        </w:rPr>
        <w:t>odboru azylové a migrační politiky</w:t>
      </w:r>
      <w:r w:rsidRPr="00C8659B">
        <w:rPr>
          <w:rFonts w:ascii="Arial" w:hAnsi="Arial" w:cs="Arial"/>
        </w:rPr>
        <w:t xml:space="preserve">, </w:t>
      </w:r>
      <w:r w:rsidR="00D0077F" w:rsidRPr="00C8659B">
        <w:rPr>
          <w:rFonts w:ascii="Arial" w:hAnsi="Arial" w:cs="Arial"/>
          <w:b/>
        </w:rPr>
        <w:t>ID </w:t>
      </w:r>
      <w:r w:rsidR="00924CAC">
        <w:rPr>
          <w:rFonts w:ascii="Arial" w:hAnsi="Arial" w:cs="Arial"/>
          <w:b/>
        </w:rPr>
        <w:t>30349813</w:t>
      </w:r>
      <w:r w:rsidR="003C4AB8" w:rsidRPr="00C8659B">
        <w:rPr>
          <w:rFonts w:ascii="Arial" w:hAnsi="Arial" w:cs="Arial"/>
        </w:rPr>
        <w:t xml:space="preserve">, </w:t>
      </w:r>
      <w:proofErr w:type="gramStart"/>
      <w:r w:rsidR="001A1506" w:rsidRPr="00C8659B">
        <w:rPr>
          <w:rFonts w:ascii="Arial" w:hAnsi="Arial" w:cs="Arial"/>
        </w:rPr>
        <w:t>č</w:t>
      </w:r>
      <w:r w:rsidR="00381B17" w:rsidRPr="00C8659B">
        <w:rPr>
          <w:rFonts w:ascii="Arial" w:hAnsi="Arial" w:cs="Arial"/>
          <w:b/>
        </w:rPr>
        <w:t>.j.</w:t>
      </w:r>
      <w:proofErr w:type="gramEnd"/>
      <w:r w:rsidR="00381B17" w:rsidRPr="00C8659B">
        <w:rPr>
          <w:rFonts w:ascii="Arial" w:hAnsi="Arial" w:cs="Arial"/>
          <w:b/>
        </w:rPr>
        <w:t>: MV-</w:t>
      </w:r>
      <w:r w:rsidR="00924CAC">
        <w:rPr>
          <w:rFonts w:ascii="Arial" w:hAnsi="Arial" w:cs="Arial"/>
          <w:b/>
        </w:rPr>
        <w:t>145259</w:t>
      </w:r>
      <w:r w:rsidR="00161848" w:rsidRPr="00C8659B">
        <w:rPr>
          <w:rFonts w:ascii="Arial" w:hAnsi="Arial" w:cs="Arial"/>
          <w:b/>
        </w:rPr>
        <w:t>-2/SP-201</w:t>
      </w:r>
      <w:r w:rsidR="006E6381" w:rsidRPr="00C8659B">
        <w:rPr>
          <w:rFonts w:ascii="Arial" w:hAnsi="Arial" w:cs="Arial"/>
          <w:b/>
        </w:rPr>
        <w:t>6</w:t>
      </w:r>
      <w:r w:rsidR="001A1506" w:rsidRPr="00C8659B">
        <w:rPr>
          <w:rFonts w:ascii="Arial" w:hAnsi="Arial" w:cs="Arial"/>
          <w:b/>
        </w:rPr>
        <w:t>“</w:t>
      </w:r>
      <w:r w:rsidR="00161848" w:rsidRPr="00C8659B">
        <w:rPr>
          <w:rFonts w:ascii="Arial" w:hAnsi="Arial" w:cs="Arial"/>
          <w:b/>
        </w:rPr>
        <w:t xml:space="preserve">. </w:t>
      </w:r>
      <w:r w:rsidRPr="00C8659B">
        <w:rPr>
          <w:rFonts w:ascii="Arial" w:hAnsi="Arial" w:cs="Arial"/>
        </w:rPr>
        <w:t>(Totéž platí pro případ označení přihlášek zaslaných na uvedenou emailovou adresu).</w:t>
      </w:r>
    </w:p>
    <w:p w:rsidR="006F67FE" w:rsidRPr="00C8659B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 w:rsidRPr="00C8659B">
        <w:rPr>
          <w:rFonts w:ascii="Arial" w:hAnsi="Arial" w:cs="Arial"/>
          <w:b/>
        </w:rPr>
        <w:t>Výběrového řízení na služební místo ministerského rady v</w:t>
      </w:r>
      <w:r w:rsidR="001A1506" w:rsidRPr="00C8659B">
        <w:rPr>
          <w:rFonts w:ascii="Arial" w:hAnsi="Arial" w:cs="Arial"/>
          <w:b/>
        </w:rPr>
        <w:t> </w:t>
      </w:r>
      <w:r w:rsidRPr="00C8659B">
        <w:rPr>
          <w:rFonts w:ascii="Arial" w:hAnsi="Arial" w:cs="Arial"/>
          <w:b/>
        </w:rPr>
        <w:t>od</w:t>
      </w:r>
      <w:r w:rsidR="001A1506" w:rsidRPr="00C8659B">
        <w:rPr>
          <w:rFonts w:ascii="Arial" w:hAnsi="Arial" w:cs="Arial"/>
          <w:b/>
        </w:rPr>
        <w:t>dělení mezinárodní ochrany od</w:t>
      </w:r>
      <w:r w:rsidR="00E26AD2" w:rsidRPr="00C8659B">
        <w:rPr>
          <w:rFonts w:ascii="Arial" w:hAnsi="Arial" w:cs="Arial"/>
          <w:b/>
        </w:rPr>
        <w:t>boru azylové a migrační politiky</w:t>
      </w:r>
      <w:r w:rsidRPr="00C8659B">
        <w:rPr>
          <w:rFonts w:ascii="Arial" w:hAnsi="Arial" w:cs="Arial"/>
          <w:b/>
        </w:rPr>
        <w:t xml:space="preserve"> se v souladu se zákonem může zúčastnit žadatel</w:t>
      </w:r>
      <w:r w:rsidR="00507981" w:rsidRPr="00C8659B">
        <w:rPr>
          <w:rFonts w:ascii="Arial" w:hAnsi="Arial" w:cs="Arial"/>
          <w:b/>
        </w:rPr>
        <w:t>/ka</w:t>
      </w:r>
      <w:r w:rsidRPr="00C8659B">
        <w:rPr>
          <w:rFonts w:ascii="Arial" w:hAnsi="Arial" w:cs="Arial"/>
          <w:b/>
        </w:rPr>
        <w:t>, který</w:t>
      </w:r>
      <w:r w:rsidR="00507981" w:rsidRPr="00C8659B">
        <w:rPr>
          <w:rFonts w:ascii="Arial" w:hAnsi="Arial" w:cs="Arial"/>
          <w:b/>
        </w:rPr>
        <w:t>/á</w:t>
      </w:r>
      <w:r w:rsidRPr="00C8659B">
        <w:rPr>
          <w:rFonts w:ascii="Arial" w:hAnsi="Arial" w:cs="Arial"/>
          <w:b/>
        </w:rPr>
        <w:t>:</w:t>
      </w:r>
    </w:p>
    <w:p w:rsidR="00281E9B" w:rsidRPr="00C865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C8659B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 w:rsidRPr="00C8659B">
        <w:rPr>
          <w:rFonts w:ascii="Arial" w:hAnsi="Arial" w:cs="Arial"/>
          <w:b/>
        </w:rPr>
        <w:t>1)  splňuje</w:t>
      </w:r>
      <w:proofErr w:type="gramEnd"/>
      <w:r w:rsidRPr="00C8659B">
        <w:rPr>
          <w:rFonts w:ascii="Arial" w:hAnsi="Arial" w:cs="Arial"/>
          <w:b/>
        </w:rPr>
        <w:t xml:space="preserve"> základní předpoklady stanovené zákonem, tj.:</w:t>
      </w:r>
    </w:p>
    <w:p w:rsidR="006F67FE" w:rsidRPr="00C8659B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je státním občanem</w:t>
      </w:r>
      <w:r w:rsidR="00507981" w:rsidRPr="00C8659B">
        <w:rPr>
          <w:rFonts w:ascii="Arial" w:hAnsi="Arial" w:cs="Arial"/>
        </w:rPr>
        <w:t>/státní občankou</w:t>
      </w:r>
      <w:r w:rsidRPr="00C8659B"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562FC2" w:rsidRPr="00C8659B">
        <w:rPr>
          <w:rStyle w:val="Znakapoznpodarou"/>
          <w:rFonts w:ascii="Arial" w:hAnsi="Arial"/>
        </w:rPr>
        <w:footnoteReference w:id="2"/>
      </w:r>
      <w:r w:rsidRPr="00C8659B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10513A" w:rsidRPr="00C8659B" w:rsidRDefault="0010513A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C8659B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dosáhl</w:t>
      </w:r>
      <w:r w:rsidR="00507981" w:rsidRPr="00C8659B">
        <w:rPr>
          <w:rFonts w:ascii="Arial" w:hAnsi="Arial" w:cs="Arial"/>
        </w:rPr>
        <w:t>/a</w:t>
      </w:r>
      <w:r w:rsidRPr="00C8659B">
        <w:rPr>
          <w:rFonts w:ascii="Arial" w:hAnsi="Arial" w:cs="Arial"/>
        </w:rPr>
        <w:t xml:space="preserve"> věku </w:t>
      </w:r>
      <w:r w:rsidR="00CF6504" w:rsidRPr="00C8659B">
        <w:rPr>
          <w:rFonts w:ascii="Arial" w:hAnsi="Arial" w:cs="Arial"/>
        </w:rPr>
        <w:t>18</w:t>
      </w:r>
      <w:r w:rsidRPr="00C8659B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je plně svéprávný</w:t>
      </w:r>
      <w:r w:rsidR="00507981" w:rsidRPr="00C8659B">
        <w:rPr>
          <w:rFonts w:ascii="Arial" w:hAnsi="Arial" w:cs="Arial"/>
        </w:rPr>
        <w:t>/á</w:t>
      </w:r>
      <w:r w:rsidRPr="00C8659B"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Splnění tohoto předpokladu se podle § 26 odst. 1 věta šestá zákona dokládá písemným čestným prohlášením;</w:t>
      </w:r>
      <w:r w:rsidR="00562FC2" w:rsidRPr="00C8659B">
        <w:rPr>
          <w:rStyle w:val="Znakapoznpodarou"/>
          <w:rFonts w:ascii="Arial" w:hAnsi="Arial"/>
        </w:rPr>
        <w:footnoteReference w:id="3"/>
      </w:r>
    </w:p>
    <w:p w:rsidR="0010513A" w:rsidRPr="00C8659B" w:rsidRDefault="0010513A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C8659B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je bezúhonný</w:t>
      </w:r>
      <w:r w:rsidR="00507981" w:rsidRPr="00C8659B">
        <w:rPr>
          <w:rFonts w:ascii="Arial" w:hAnsi="Arial" w:cs="Arial"/>
        </w:rPr>
        <w:t>/á</w:t>
      </w:r>
      <w:r w:rsidRPr="00C8659B">
        <w:rPr>
          <w:rFonts w:ascii="Arial" w:hAnsi="Arial" w:cs="Arial"/>
        </w:rPr>
        <w:t xml:space="preserve"> [§ 25 odst. 1 písm. d) zákona];</w:t>
      </w:r>
    </w:p>
    <w:p w:rsidR="0010513A" w:rsidRDefault="0010513A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0513A" w:rsidRDefault="006F67FE" w:rsidP="00110E92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 w:rsidRPr="00C8659B"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 w:rsidRPr="00C8659B">
        <w:rPr>
          <w:rFonts w:ascii="Arial" w:hAnsi="Arial" w:cs="Arial"/>
          <w:bCs/>
        </w:rPr>
        <w:t>;</w:t>
      </w:r>
      <w:r w:rsidR="00562FC2" w:rsidRPr="00C8659B">
        <w:rPr>
          <w:rFonts w:ascii="Arial" w:hAnsi="Arial" w:cs="Arial"/>
          <w:bCs/>
        </w:rPr>
        <w:t xml:space="preserve"> resp. obdobným dokladem </w:t>
      </w:r>
    </w:p>
    <w:p w:rsidR="0010513A" w:rsidRDefault="0010513A" w:rsidP="00110E92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</w:p>
    <w:p w:rsidR="00281E9B" w:rsidRPr="00C8659B" w:rsidRDefault="00562FC2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  <w:bCs/>
        </w:rPr>
        <w:lastRenderedPageBreak/>
        <w:t>o bezúhonnosti, není-li žadatel</w:t>
      </w:r>
      <w:r w:rsidR="00507981" w:rsidRPr="00C8659B">
        <w:rPr>
          <w:rFonts w:ascii="Arial" w:hAnsi="Arial" w:cs="Arial"/>
          <w:bCs/>
        </w:rPr>
        <w:t>/ka</w:t>
      </w:r>
      <w:r w:rsidRPr="00C8659B">
        <w:rPr>
          <w:rFonts w:ascii="Arial" w:hAnsi="Arial" w:cs="Arial"/>
          <w:bCs/>
        </w:rPr>
        <w:t xml:space="preserve"> státním občanem</w:t>
      </w:r>
      <w:r w:rsidR="00507981" w:rsidRPr="00C8659B">
        <w:rPr>
          <w:rFonts w:ascii="Arial" w:hAnsi="Arial" w:cs="Arial"/>
        </w:rPr>
        <w:t xml:space="preserve">/státní občankou </w:t>
      </w:r>
      <w:r w:rsidRPr="00C8659B">
        <w:rPr>
          <w:rFonts w:ascii="Arial" w:hAnsi="Arial" w:cs="Arial"/>
          <w:bCs/>
        </w:rPr>
        <w:t>České republiky;</w:t>
      </w:r>
      <w:r w:rsidRPr="00C8659B">
        <w:rPr>
          <w:rStyle w:val="Znakapoznpodarou"/>
          <w:rFonts w:ascii="Arial" w:hAnsi="Arial"/>
          <w:bCs/>
        </w:rPr>
        <w:footnoteReference w:id="4"/>
      </w:r>
      <w:r w:rsidR="006F67FE" w:rsidRPr="00C8659B">
        <w:rPr>
          <w:rFonts w:ascii="Arial" w:hAnsi="Arial" w:cs="Arial"/>
        </w:rPr>
        <w:t xml:space="preserve">  </w:t>
      </w:r>
    </w:p>
    <w:p w:rsidR="006F67FE" w:rsidRPr="00C8659B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dosáhl</w:t>
      </w:r>
      <w:r w:rsidR="00507981" w:rsidRPr="00C8659B">
        <w:rPr>
          <w:rFonts w:ascii="Arial" w:hAnsi="Arial" w:cs="Arial"/>
        </w:rPr>
        <w:t>/a</w:t>
      </w:r>
      <w:r w:rsidRPr="00C8659B"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 w:rsidRPr="00C8659B">
        <w:rPr>
          <w:rFonts w:ascii="Arial" w:hAnsi="Arial" w:cs="Arial"/>
        </w:rPr>
        <w:t xml:space="preserve"> </w:t>
      </w:r>
      <w:r w:rsidRPr="00C8659B">
        <w:rPr>
          <w:rFonts w:ascii="Arial" w:hAnsi="Arial" w:cs="Arial"/>
        </w:rPr>
        <w:t>studijním programu;</w:t>
      </w:r>
    </w:p>
    <w:p w:rsidR="005B18C8" w:rsidRPr="00C8659B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62FC2" w:rsidRPr="00C8659B">
        <w:rPr>
          <w:rStyle w:val="Znakapoznpodarou"/>
          <w:rFonts w:ascii="Arial" w:hAnsi="Arial"/>
        </w:rPr>
        <w:footnoteReference w:id="5"/>
      </w:r>
      <w:r w:rsidRPr="00C8659B">
        <w:rPr>
          <w:rFonts w:ascii="Arial" w:hAnsi="Arial" w:cs="Arial"/>
        </w:rPr>
        <w:t xml:space="preserve">  v takovém případě žadatel</w:t>
      </w:r>
      <w:r w:rsidR="00507981" w:rsidRPr="00C8659B">
        <w:rPr>
          <w:rFonts w:ascii="Arial" w:hAnsi="Arial" w:cs="Arial"/>
        </w:rPr>
        <w:t>/ka</w:t>
      </w:r>
      <w:r w:rsidRPr="00C8659B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Pr="00C8659B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má potřebnou zdravotní způsobilost [§ 25 odst. 1 písm. f) zákona]</w:t>
      </w:r>
      <w:r w:rsidR="00D0077F" w:rsidRPr="00C8659B">
        <w:rPr>
          <w:rFonts w:ascii="Arial" w:hAnsi="Arial" w:cs="Arial"/>
        </w:rPr>
        <w:t>;</w:t>
      </w:r>
    </w:p>
    <w:p w:rsidR="006F67FE" w:rsidRPr="00C8659B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62FC2" w:rsidRPr="00C8659B">
        <w:rPr>
          <w:rStyle w:val="Znakapoznpodarou"/>
          <w:rFonts w:ascii="Arial" w:hAnsi="Arial"/>
        </w:rPr>
        <w:footnoteReference w:id="6"/>
      </w:r>
      <w:r w:rsidRPr="00C8659B"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66615" w:rsidRPr="00C8659B" w:rsidRDefault="006F67FE" w:rsidP="00B6661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 w:rsidRPr="00C8659B"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 w:rsidRPr="00C8659B">
        <w:rPr>
          <w:rFonts w:ascii="Arial" w:hAnsi="Arial" w:cs="Arial"/>
          <w:b/>
        </w:rPr>
        <w:br/>
      </w:r>
      <w:r w:rsidR="00B66615" w:rsidRPr="00C8659B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7F54E2" w:rsidRPr="00C8659B">
        <w:rPr>
          <w:rFonts w:ascii="Arial" w:hAnsi="Arial" w:cs="Arial"/>
          <w:b/>
        </w:rPr>
        <w:t>pozdějších předpisů</w:t>
      </w:r>
      <w:r w:rsidR="00B66615" w:rsidRPr="00C8659B">
        <w:rPr>
          <w:rFonts w:ascii="Arial" w:hAnsi="Arial" w:cs="Arial"/>
          <w:b/>
        </w:rPr>
        <w:t>.</w:t>
      </w:r>
    </w:p>
    <w:p w:rsidR="005751F2" w:rsidRPr="00C8659B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 </w:t>
      </w:r>
      <w:r w:rsidR="00B015FE" w:rsidRPr="00C8659B">
        <w:rPr>
          <w:rFonts w:ascii="Arial" w:hAnsi="Arial" w:cs="Arial"/>
        </w:rPr>
        <w:t xml:space="preserve">podle § 25 odst. 5 písm. </w:t>
      </w:r>
      <w:r w:rsidR="006E6381" w:rsidRPr="00C8659B">
        <w:rPr>
          <w:rFonts w:ascii="Arial" w:hAnsi="Arial" w:cs="Arial"/>
        </w:rPr>
        <w:t>a</w:t>
      </w:r>
      <w:r w:rsidR="00B015FE" w:rsidRPr="00C8659B">
        <w:rPr>
          <w:rFonts w:ascii="Arial" w:hAnsi="Arial" w:cs="Arial"/>
        </w:rPr>
        <w:t xml:space="preserve">) zákona a výše uvedeného služebního předpisu </w:t>
      </w:r>
      <w:r w:rsidR="00B015FE" w:rsidRPr="00C8659B">
        <w:rPr>
          <w:rFonts w:ascii="Arial" w:hAnsi="Arial" w:cs="Arial"/>
          <w:b/>
        </w:rPr>
        <w:t xml:space="preserve">znalost anglického jazyka odpovídající </w:t>
      </w:r>
      <w:r w:rsidR="00073EF3">
        <w:rPr>
          <w:rFonts w:ascii="Arial" w:hAnsi="Arial" w:cs="Arial"/>
          <w:b/>
        </w:rPr>
        <w:t>2</w:t>
      </w:r>
      <w:r w:rsidR="00B015FE" w:rsidRPr="00C8659B">
        <w:rPr>
          <w:rFonts w:ascii="Arial" w:hAnsi="Arial" w:cs="Arial"/>
          <w:b/>
        </w:rPr>
        <w:t>. úrovni (stupni) znalosti cizího jazyka</w:t>
      </w:r>
      <w:r w:rsidR="00B015FE" w:rsidRPr="00C8659B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5751F2" w:rsidRPr="00C8659B">
        <w:rPr>
          <w:rFonts w:ascii="Arial" w:hAnsi="Arial" w:cs="Arial"/>
        </w:rPr>
        <w:t xml:space="preserve"> </w:t>
      </w:r>
    </w:p>
    <w:p w:rsidR="00B015FE" w:rsidRPr="00C8659B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S</w:t>
      </w:r>
      <w:r w:rsidR="00B015FE" w:rsidRPr="00C8659B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6F67FE" w:rsidRPr="00C8659B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lastRenderedPageBreak/>
        <w:t xml:space="preserve"> </w:t>
      </w:r>
      <w:r w:rsidR="006F67FE" w:rsidRPr="00C8659B">
        <w:rPr>
          <w:rFonts w:ascii="Arial" w:hAnsi="Arial" w:cs="Arial"/>
        </w:rPr>
        <w:t xml:space="preserve">podle § 25 odst. 5 písm. b) zákona a výše uvedeného </w:t>
      </w:r>
      <w:r w:rsidR="001A1506" w:rsidRPr="00C8659B">
        <w:rPr>
          <w:rFonts w:ascii="Arial" w:hAnsi="Arial" w:cs="Arial"/>
        </w:rPr>
        <w:t xml:space="preserve">služebního </w:t>
      </w:r>
      <w:r w:rsidR="006F67FE" w:rsidRPr="00C8659B">
        <w:rPr>
          <w:rFonts w:ascii="Arial" w:hAnsi="Arial" w:cs="Arial"/>
        </w:rPr>
        <w:t>předpisu způsobilost seznamovat se s utajovanými informacemi alespoň stupně utajení „</w:t>
      </w:r>
      <w:r w:rsidR="006F67FE" w:rsidRPr="00C8659B">
        <w:rPr>
          <w:rFonts w:ascii="Arial" w:hAnsi="Arial" w:cs="Arial"/>
          <w:b/>
        </w:rPr>
        <w:t>Vyhrazené</w:t>
      </w:r>
      <w:r w:rsidR="006F67FE" w:rsidRPr="00C8659B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C8659B">
        <w:rPr>
          <w:rFonts w:ascii="Arial" w:hAnsi="Arial" w:cs="Arial"/>
        </w:rPr>
        <w:br/>
        <w:t>a o bezpečnostní způsobilosti, ve znění pozdějších předpisů;</w:t>
      </w:r>
    </w:p>
    <w:p w:rsidR="000053A7" w:rsidRPr="00C8659B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Splnění tohoto požadavku se dokládá úředně ověřenou kopií platného oznámení </w:t>
      </w:r>
      <w:r w:rsidRPr="00C8659B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507981" w:rsidRPr="00C8659B">
        <w:rPr>
          <w:rFonts w:ascii="Arial" w:hAnsi="Arial" w:cs="Arial"/>
        </w:rPr>
        <w:t>/ka</w:t>
      </w:r>
      <w:r w:rsidRPr="00C8659B">
        <w:rPr>
          <w:rFonts w:ascii="Arial" w:hAnsi="Arial" w:cs="Arial"/>
        </w:rPr>
        <w:t xml:space="preserve"> nedisponuje příslušným oznámením a zároveň jeho</w:t>
      </w:r>
      <w:r w:rsidR="00507981" w:rsidRPr="00C8659B">
        <w:rPr>
          <w:rFonts w:ascii="Arial" w:hAnsi="Arial" w:cs="Arial"/>
        </w:rPr>
        <w:t>/její</w:t>
      </w:r>
      <w:r w:rsidRPr="00C8659B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 podání žádosti o vydání oznámení</w:t>
      </w:r>
      <w:r w:rsidR="00B015FE" w:rsidRPr="00C8659B">
        <w:rPr>
          <w:rFonts w:ascii="Arial" w:hAnsi="Arial" w:cs="Arial"/>
        </w:rPr>
        <w:t xml:space="preserve"> bude konkrétní žadatel</w:t>
      </w:r>
      <w:r w:rsidR="00507981" w:rsidRPr="00C8659B">
        <w:rPr>
          <w:rFonts w:ascii="Arial" w:hAnsi="Arial" w:cs="Arial"/>
        </w:rPr>
        <w:t>/ka</w:t>
      </w:r>
      <w:r w:rsidR="00B015FE" w:rsidRPr="00C8659B">
        <w:rPr>
          <w:rFonts w:ascii="Arial" w:hAnsi="Arial" w:cs="Arial"/>
        </w:rPr>
        <w:t xml:space="preserve"> vyzván</w:t>
      </w:r>
      <w:r w:rsidR="00507981" w:rsidRPr="00C8659B">
        <w:rPr>
          <w:rFonts w:ascii="Arial" w:hAnsi="Arial" w:cs="Arial"/>
        </w:rPr>
        <w:t>/a</w:t>
      </w:r>
      <w:r w:rsidR="00B015FE" w:rsidRPr="00C8659B">
        <w:rPr>
          <w:rFonts w:ascii="Arial" w:hAnsi="Arial" w:cs="Arial"/>
        </w:rPr>
        <w:t xml:space="preserve"> služebním orgánem až poté, co o něm</w:t>
      </w:r>
      <w:r w:rsidR="00507981" w:rsidRPr="00C8659B">
        <w:rPr>
          <w:rFonts w:ascii="Arial" w:hAnsi="Arial" w:cs="Arial"/>
        </w:rPr>
        <w:t>/o ní</w:t>
      </w:r>
      <w:r w:rsidR="00B015FE" w:rsidRPr="00C8659B">
        <w:rPr>
          <w:rFonts w:ascii="Arial" w:hAnsi="Arial" w:cs="Arial"/>
        </w:rPr>
        <w:t xml:space="preserve"> bude jako o nejvhodnějším uchazeči</w:t>
      </w:r>
      <w:r w:rsidR="00507981" w:rsidRPr="00C8659B">
        <w:rPr>
          <w:rFonts w:ascii="Arial" w:hAnsi="Arial" w:cs="Arial"/>
        </w:rPr>
        <w:t>/nejvhodnější uchazečce</w:t>
      </w:r>
      <w:r w:rsidR="00B015FE" w:rsidRPr="00C8659B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Pr="00C8659B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C8659B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C8659B">
        <w:rPr>
          <w:rFonts w:ascii="Arial" w:hAnsi="Arial" w:cs="Arial"/>
          <w:b/>
          <w:sz w:val="22"/>
          <w:szCs w:val="22"/>
        </w:rPr>
        <w:t>K žádosti dále žadatel</w:t>
      </w:r>
      <w:r w:rsidR="00507981" w:rsidRPr="00C8659B">
        <w:rPr>
          <w:rFonts w:ascii="Arial" w:hAnsi="Arial" w:cs="Arial"/>
          <w:b/>
          <w:sz w:val="22"/>
          <w:szCs w:val="22"/>
        </w:rPr>
        <w:t>/ka</w:t>
      </w:r>
      <w:r w:rsidRPr="00C8659B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C8659B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a) strukturovaný profesní životopis,</w:t>
      </w:r>
    </w:p>
    <w:p w:rsidR="006F67FE" w:rsidRPr="00C8659B" w:rsidRDefault="006F67FE" w:rsidP="00507981">
      <w:pPr>
        <w:spacing w:after="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>b) písemnou práci v rozsahu maximálně dvou normostran</w:t>
      </w:r>
      <w:r w:rsidR="00562FC2" w:rsidRPr="00C8659B">
        <w:rPr>
          <w:rStyle w:val="Znakapoznpodarou"/>
          <w:rFonts w:ascii="Arial" w:hAnsi="Arial"/>
        </w:rPr>
        <w:footnoteReference w:id="7"/>
      </w:r>
      <w:r w:rsidRPr="00C8659B">
        <w:rPr>
          <w:rFonts w:ascii="Arial" w:hAnsi="Arial" w:cs="Arial"/>
        </w:rPr>
        <w:t xml:space="preserve"> na téma „Motivace žadatele</w:t>
      </w:r>
      <w:r w:rsidR="00507981" w:rsidRPr="00C8659B">
        <w:rPr>
          <w:rFonts w:ascii="Arial" w:hAnsi="Arial" w:cs="Arial"/>
        </w:rPr>
        <w:t>/žadatelky</w:t>
      </w:r>
      <w:r w:rsidRPr="00C8659B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C8659B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  <w:b/>
        </w:rPr>
        <w:t>Bližší informace poskytne</w:t>
      </w:r>
      <w:r w:rsidRPr="00C8659B">
        <w:rPr>
          <w:rFonts w:ascii="Arial" w:hAnsi="Arial" w:cs="Arial"/>
        </w:rPr>
        <w:t>:</w:t>
      </w:r>
    </w:p>
    <w:p w:rsidR="00DD3FC2" w:rsidRDefault="00DD3FC2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924CAC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924CAC" w:rsidRDefault="00924CAC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924CAC" w:rsidRDefault="00924CAC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924CAC" w:rsidRPr="00C8659B" w:rsidRDefault="00924CAC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 w:rsidRPr="00C8659B"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Pr="00C8659B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C8659B" w:rsidRDefault="006F67FE" w:rsidP="00F05909">
      <w:pPr>
        <w:pStyle w:val="Bezmezer"/>
        <w:rPr>
          <w:rFonts w:ascii="Arial" w:hAnsi="Arial" w:cs="Arial"/>
          <w:b/>
        </w:rPr>
      </w:pPr>
      <w:r w:rsidRPr="00C8659B">
        <w:t xml:space="preserve">                                                                                                                       </w:t>
      </w:r>
      <w:r w:rsidRPr="00C8659B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 w:rsidRPr="00C8659B">
        <w:rPr>
          <w:rFonts w:ascii="Arial" w:hAnsi="Arial" w:cs="Arial"/>
        </w:rPr>
        <w:tab/>
      </w:r>
      <w:r w:rsidRPr="00C8659B">
        <w:rPr>
          <w:rFonts w:ascii="Arial" w:hAnsi="Arial" w:cs="Arial"/>
        </w:rPr>
        <w:tab/>
      </w:r>
      <w:r w:rsidRPr="00C8659B">
        <w:rPr>
          <w:rFonts w:ascii="Arial" w:hAnsi="Arial" w:cs="Arial"/>
        </w:rPr>
        <w:tab/>
      </w:r>
      <w:r w:rsidRPr="00C8659B">
        <w:rPr>
          <w:rFonts w:ascii="Arial" w:hAnsi="Arial" w:cs="Arial"/>
        </w:rPr>
        <w:tab/>
      </w:r>
      <w:r w:rsidRPr="00C8659B">
        <w:rPr>
          <w:rFonts w:ascii="Arial" w:hAnsi="Arial" w:cs="Arial"/>
        </w:rPr>
        <w:tab/>
      </w:r>
      <w:r w:rsidRPr="00C8659B"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1EC" w:rsidRDefault="001421EC" w:rsidP="004E6D6E">
      <w:pPr>
        <w:spacing w:after="0" w:line="240" w:lineRule="auto"/>
      </w:pPr>
      <w:r>
        <w:separator/>
      </w:r>
    </w:p>
  </w:endnote>
  <w:endnote w:type="continuationSeparator" w:id="0">
    <w:p w:rsidR="001421EC" w:rsidRDefault="001421EC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1EC" w:rsidRDefault="001421EC" w:rsidP="004E6D6E">
      <w:pPr>
        <w:spacing w:after="0" w:line="240" w:lineRule="auto"/>
      </w:pPr>
      <w:r>
        <w:separator/>
      </w:r>
    </w:p>
  </w:footnote>
  <w:footnote w:type="continuationSeparator" w:id="0">
    <w:p w:rsidR="001421EC" w:rsidRDefault="001421EC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507981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C8637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507981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507981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15B94"/>
    <w:rsid w:val="00022DE7"/>
    <w:rsid w:val="00032418"/>
    <w:rsid w:val="00055013"/>
    <w:rsid w:val="00072F71"/>
    <w:rsid w:val="00073EF3"/>
    <w:rsid w:val="000913D2"/>
    <w:rsid w:val="00094F27"/>
    <w:rsid w:val="00095283"/>
    <w:rsid w:val="000965E2"/>
    <w:rsid w:val="000D4A9E"/>
    <w:rsid w:val="000D650B"/>
    <w:rsid w:val="000F363D"/>
    <w:rsid w:val="0010513A"/>
    <w:rsid w:val="00110E92"/>
    <w:rsid w:val="001132F5"/>
    <w:rsid w:val="00140133"/>
    <w:rsid w:val="0014163E"/>
    <w:rsid w:val="001421EC"/>
    <w:rsid w:val="0014420B"/>
    <w:rsid w:val="00161848"/>
    <w:rsid w:val="00167E0E"/>
    <w:rsid w:val="001706FB"/>
    <w:rsid w:val="00172581"/>
    <w:rsid w:val="001815A5"/>
    <w:rsid w:val="00194F04"/>
    <w:rsid w:val="001A1506"/>
    <w:rsid w:val="001A36BE"/>
    <w:rsid w:val="001C3894"/>
    <w:rsid w:val="001D7B69"/>
    <w:rsid w:val="001E0A28"/>
    <w:rsid w:val="001E2D9A"/>
    <w:rsid w:val="001F0B46"/>
    <w:rsid w:val="001F7961"/>
    <w:rsid w:val="00203824"/>
    <w:rsid w:val="00207D01"/>
    <w:rsid w:val="00213F35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B6251"/>
    <w:rsid w:val="003C240D"/>
    <w:rsid w:val="003C4AB8"/>
    <w:rsid w:val="003E41DD"/>
    <w:rsid w:val="004169C8"/>
    <w:rsid w:val="00433B8A"/>
    <w:rsid w:val="004806A5"/>
    <w:rsid w:val="004C1734"/>
    <w:rsid w:val="004C614B"/>
    <w:rsid w:val="004E6D6E"/>
    <w:rsid w:val="00507981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06CF"/>
    <w:rsid w:val="005B18C8"/>
    <w:rsid w:val="005D7DED"/>
    <w:rsid w:val="005F33AF"/>
    <w:rsid w:val="006022D8"/>
    <w:rsid w:val="00606F9F"/>
    <w:rsid w:val="00612699"/>
    <w:rsid w:val="00633B4C"/>
    <w:rsid w:val="00643274"/>
    <w:rsid w:val="0069196A"/>
    <w:rsid w:val="006A011C"/>
    <w:rsid w:val="006B38AF"/>
    <w:rsid w:val="006C4492"/>
    <w:rsid w:val="006E6381"/>
    <w:rsid w:val="006F3633"/>
    <w:rsid w:val="006F67FE"/>
    <w:rsid w:val="007045C2"/>
    <w:rsid w:val="00706397"/>
    <w:rsid w:val="00716E1B"/>
    <w:rsid w:val="00722B2A"/>
    <w:rsid w:val="00726231"/>
    <w:rsid w:val="007442D6"/>
    <w:rsid w:val="0077115A"/>
    <w:rsid w:val="00776F91"/>
    <w:rsid w:val="007F0111"/>
    <w:rsid w:val="007F54E2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901181"/>
    <w:rsid w:val="00915EE6"/>
    <w:rsid w:val="00924CAC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339A3"/>
    <w:rsid w:val="00A5333F"/>
    <w:rsid w:val="00A72314"/>
    <w:rsid w:val="00AA162E"/>
    <w:rsid w:val="00AA36B6"/>
    <w:rsid w:val="00B015FE"/>
    <w:rsid w:val="00B21385"/>
    <w:rsid w:val="00B21D93"/>
    <w:rsid w:val="00B36FA7"/>
    <w:rsid w:val="00B66615"/>
    <w:rsid w:val="00B80C5D"/>
    <w:rsid w:val="00BC0FDB"/>
    <w:rsid w:val="00BC2B76"/>
    <w:rsid w:val="00BD422A"/>
    <w:rsid w:val="00BE2763"/>
    <w:rsid w:val="00C12ACB"/>
    <w:rsid w:val="00C14372"/>
    <w:rsid w:val="00C219D9"/>
    <w:rsid w:val="00C254A6"/>
    <w:rsid w:val="00C359DD"/>
    <w:rsid w:val="00C36297"/>
    <w:rsid w:val="00C52D0C"/>
    <w:rsid w:val="00C86377"/>
    <w:rsid w:val="00C8659B"/>
    <w:rsid w:val="00CA1532"/>
    <w:rsid w:val="00CB6E90"/>
    <w:rsid w:val="00CC014C"/>
    <w:rsid w:val="00CC18AF"/>
    <w:rsid w:val="00CC26F1"/>
    <w:rsid w:val="00CE2E96"/>
    <w:rsid w:val="00CF6504"/>
    <w:rsid w:val="00D0077F"/>
    <w:rsid w:val="00D11200"/>
    <w:rsid w:val="00D61EE9"/>
    <w:rsid w:val="00D814FF"/>
    <w:rsid w:val="00D834F9"/>
    <w:rsid w:val="00D9380C"/>
    <w:rsid w:val="00D939F4"/>
    <w:rsid w:val="00D95379"/>
    <w:rsid w:val="00DA60B3"/>
    <w:rsid w:val="00DA67E9"/>
    <w:rsid w:val="00DB468D"/>
    <w:rsid w:val="00DD3FC2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756C3"/>
    <w:rsid w:val="00E809C9"/>
    <w:rsid w:val="00EC01DC"/>
    <w:rsid w:val="00EF15E5"/>
    <w:rsid w:val="00F05909"/>
    <w:rsid w:val="00F122D0"/>
    <w:rsid w:val="00F17998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0C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71B33-C5BC-4FD5-856B-8964FEABA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1133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26</cp:revision>
  <cp:lastPrinted>2016-11-03T14:25:00Z</cp:lastPrinted>
  <dcterms:created xsi:type="dcterms:W3CDTF">2015-12-03T11:53:00Z</dcterms:created>
  <dcterms:modified xsi:type="dcterms:W3CDTF">2016-11-08T09:06:00Z</dcterms:modified>
</cp:coreProperties>
</file>