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F76C4" w:rsidRDefault="004F76C4" w:rsidP="00635249">
      <w:pPr>
        <w:spacing w:after="0"/>
        <w:rPr>
          <w:rFonts w:ascii="Times New Roman" w:eastAsia="Times New Roman" w:hAnsi="Times New Roman"/>
        </w:rPr>
      </w:pPr>
    </w:p>
    <w:p w:rsidR="004F76C4" w:rsidRDefault="004F76C4" w:rsidP="00635249">
      <w:pPr>
        <w:spacing w:after="0"/>
        <w:rPr>
          <w:rFonts w:ascii="Times New Roman" w:eastAsia="Times New Roman" w:hAnsi="Times New Roman"/>
        </w:rPr>
      </w:pPr>
    </w:p>
    <w:p w:rsidR="004F76C4" w:rsidRDefault="004F76C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F76C4" w:rsidTr="004F76C4">
        <w:trPr>
          <w:trHeight w:val="464"/>
        </w:trPr>
        <w:tc>
          <w:tcPr>
            <w:tcW w:w="0" w:type="auto"/>
            <w:hideMark/>
          </w:tcPr>
          <w:p w:rsidR="004F76C4" w:rsidRDefault="004F76C4" w:rsidP="004F76C4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RFWN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MVCRX04ORFWN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F76C4" w:rsidTr="004F76C4">
        <w:trPr>
          <w:trHeight w:val="114"/>
        </w:trPr>
        <w:tc>
          <w:tcPr>
            <w:tcW w:w="0" w:type="auto"/>
            <w:hideMark/>
          </w:tcPr>
          <w:p w:rsidR="004F76C4" w:rsidRDefault="004F76C4" w:rsidP="004F76C4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RFWN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MVCRX04ORFWN</w:t>
            </w:r>
            <w:r>
              <w:fldChar w:fldCharType="end"/>
            </w:r>
            <w:bookmarkEnd w:id="1"/>
          </w:p>
        </w:tc>
      </w:tr>
      <w:tr w:rsidR="004F76C4" w:rsidTr="004F76C4">
        <w:trPr>
          <w:trHeight w:val="122"/>
        </w:trPr>
        <w:tc>
          <w:tcPr>
            <w:tcW w:w="0" w:type="auto"/>
            <w:hideMark/>
          </w:tcPr>
          <w:p w:rsidR="004F76C4" w:rsidRDefault="004F76C4" w:rsidP="004F76C4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F76C4" w:rsidRDefault="004F76C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4F76C4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1570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15D9C">
        <w:rPr>
          <w:rFonts w:ascii="Arial" w:hAnsi="Arial" w:cs="Arial"/>
          <w:b/>
          <w:sz w:val="24"/>
          <w:szCs w:val="24"/>
        </w:rPr>
        <w:t>pobytu cizinců Plzeňský kraj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3D29C2">
        <w:rPr>
          <w:rFonts w:ascii="Arial" w:hAnsi="Arial" w:cs="Arial"/>
        </w:rPr>
        <w:t>Č.j.</w:t>
      </w:r>
      <w:proofErr w:type="gramEnd"/>
      <w:r w:rsidR="00F94ECD" w:rsidRPr="003D29C2">
        <w:rPr>
          <w:rFonts w:ascii="Arial" w:hAnsi="Arial" w:cs="Arial"/>
        </w:rPr>
        <w:t>:</w:t>
      </w:r>
      <w:r w:rsidR="00276ED4" w:rsidRPr="003D29C2">
        <w:rPr>
          <w:rFonts w:ascii="Arial" w:hAnsi="Arial" w:cs="Arial"/>
        </w:rPr>
        <w:t xml:space="preserve"> </w:t>
      </w:r>
      <w:r w:rsidR="009D16A9" w:rsidRPr="004F76C4">
        <w:rPr>
          <w:rFonts w:ascii="Arial" w:hAnsi="Arial" w:cs="Arial"/>
        </w:rPr>
        <w:t>MV-</w:t>
      </w:r>
      <w:r w:rsidR="004F76C4" w:rsidRPr="004F76C4">
        <w:rPr>
          <w:rFonts w:ascii="Arial" w:hAnsi="Arial" w:cs="Arial"/>
        </w:rPr>
        <w:t>143078</w:t>
      </w:r>
      <w:r w:rsidR="00AB7FFE" w:rsidRPr="004F76C4">
        <w:rPr>
          <w:rFonts w:ascii="Arial" w:hAnsi="Arial" w:cs="Arial"/>
        </w:rPr>
        <w:t>-</w:t>
      </w:r>
      <w:r w:rsidR="00635249" w:rsidRPr="004F76C4">
        <w:rPr>
          <w:rFonts w:ascii="Arial" w:hAnsi="Arial" w:cs="Arial"/>
        </w:rPr>
        <w:t>3</w:t>
      </w:r>
      <w:r w:rsidR="00B02CD2" w:rsidRPr="004F76C4">
        <w:rPr>
          <w:rFonts w:ascii="Arial" w:hAnsi="Arial" w:cs="Arial"/>
        </w:rPr>
        <w:t>/</w:t>
      </w:r>
      <w:r w:rsidRPr="004F76C4">
        <w:rPr>
          <w:rFonts w:ascii="Arial" w:hAnsi="Arial" w:cs="Arial"/>
        </w:rPr>
        <w:t>SP-201</w:t>
      </w:r>
      <w:r w:rsidR="00B3674E" w:rsidRPr="004F76C4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15D9C">
        <w:rPr>
          <w:rFonts w:ascii="Arial" w:hAnsi="Arial" w:cs="Arial"/>
        </w:rPr>
        <w:t>18</w:t>
      </w:r>
      <w:r w:rsidR="001D718F" w:rsidRPr="00635249">
        <w:rPr>
          <w:rFonts w:ascii="Arial" w:hAnsi="Arial" w:cs="Arial"/>
        </w:rPr>
        <w:t xml:space="preserve">. </w:t>
      </w:r>
      <w:r w:rsidR="00B87F59">
        <w:rPr>
          <w:rFonts w:ascii="Arial" w:hAnsi="Arial" w:cs="Arial"/>
        </w:rPr>
        <w:t xml:space="preserve">října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15708">
        <w:rPr>
          <w:rFonts w:ascii="Arial" w:hAnsi="Arial" w:cs="Arial"/>
          <w:b/>
        </w:rPr>
        <w:t>odborného referenta/vrchního referenta</w:t>
      </w:r>
      <w:r w:rsidRPr="00635249">
        <w:rPr>
          <w:rFonts w:ascii="Arial" w:hAnsi="Arial" w:cs="Arial"/>
          <w:b/>
        </w:rPr>
        <w:t xml:space="preserve"> v oddělení </w:t>
      </w:r>
      <w:r w:rsidR="00615D9C">
        <w:rPr>
          <w:rFonts w:ascii="Arial" w:hAnsi="Arial" w:cs="Arial"/>
          <w:b/>
        </w:rPr>
        <w:t>pobytu cizinců Plzeňský kraj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15D9C">
        <w:rPr>
          <w:rFonts w:ascii="Arial" w:hAnsi="Arial" w:cs="Arial"/>
          <w:b/>
        </w:rPr>
        <w:t>30311806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615D9C">
        <w:rPr>
          <w:rFonts w:ascii="Arial" w:hAnsi="Arial" w:cs="Arial"/>
          <w:b/>
        </w:rPr>
        <w:t>Plzeň</w:t>
      </w:r>
      <w:r w:rsidR="00767644" w:rsidRPr="00635249">
        <w:rPr>
          <w:rFonts w:ascii="Arial" w:hAnsi="Arial" w:cs="Arial"/>
          <w:b/>
        </w:rPr>
        <w:t>.</w:t>
      </w:r>
    </w:p>
    <w:p w:rsidR="00B87F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87F59" w:rsidRPr="00B87F5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B87F59">
        <w:rPr>
          <w:rFonts w:ascii="Arial" w:hAnsi="Arial" w:cs="Arial"/>
          <w:b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87F59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15708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615D9C">
        <w:rPr>
          <w:rFonts w:ascii="Arial" w:hAnsi="Arial" w:cs="Arial"/>
        </w:rPr>
        <w:t>překážková činnost související s agendou trvalých, dlouhodobých a přechodných pobytů, víz k pobytu nad 90 dnů a s agendou povolení nebo rušení některého z uvedených druhů pobytů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B87F5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je výhodou. </w:t>
      </w:r>
      <w:r w:rsidR="00615D9C" w:rsidRPr="00635249">
        <w:rPr>
          <w:rFonts w:ascii="Arial" w:hAnsi="Arial" w:cs="Arial"/>
        </w:rPr>
        <w:t xml:space="preserve">Na služebním místě je stanoven </w:t>
      </w:r>
      <w:r w:rsidR="00615D9C" w:rsidRPr="00635249">
        <w:rPr>
          <w:rFonts w:ascii="Arial" w:hAnsi="Arial" w:cs="Arial"/>
          <w:b/>
        </w:rPr>
        <w:t>zvláštní příplatek</w:t>
      </w:r>
      <w:r w:rsidR="00615D9C" w:rsidRPr="00635249">
        <w:rPr>
          <w:rFonts w:ascii="Arial" w:hAnsi="Arial" w:cs="Arial"/>
        </w:rPr>
        <w:t xml:space="preserve"> podle nařízení vlády </w:t>
      </w:r>
      <w:r w:rsidR="00615D9C">
        <w:rPr>
          <w:rFonts w:ascii="Arial" w:hAnsi="Arial" w:cs="Arial"/>
        </w:rPr>
        <w:br/>
      </w:r>
      <w:r w:rsidR="00615D9C" w:rsidRPr="00635249">
        <w:rPr>
          <w:rFonts w:ascii="Arial" w:hAnsi="Arial" w:cs="Arial"/>
        </w:rPr>
        <w:t>č. 304/2014 Sb., o platových poměrech státních zaměstnanců</w:t>
      </w:r>
      <w:r w:rsidR="00615D9C">
        <w:rPr>
          <w:rFonts w:ascii="Arial" w:hAnsi="Arial" w:cs="Arial"/>
        </w:rPr>
        <w:t xml:space="preserve"> Služební místo není</w:t>
      </w:r>
      <w:r w:rsidR="0070558A" w:rsidRPr="00635249">
        <w:rPr>
          <w:rFonts w:ascii="Arial" w:hAnsi="Arial" w:cs="Arial"/>
        </w:rPr>
        <w:t xml:space="preserve"> vhodné</w:t>
      </w:r>
      <w:r w:rsidR="00615D9C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 xml:space="preserve">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615D9C">
        <w:rPr>
          <w:rFonts w:ascii="Arial" w:hAnsi="Arial" w:cs="Arial"/>
          <w:b/>
        </w:rPr>
        <w:t>7</w:t>
      </w:r>
      <w:r w:rsidR="00205BF7" w:rsidRPr="00635249">
        <w:rPr>
          <w:rFonts w:ascii="Arial" w:hAnsi="Arial" w:cs="Arial"/>
          <w:b/>
        </w:rPr>
        <w:t xml:space="preserve">. </w:t>
      </w:r>
      <w:r w:rsidR="00615D9C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D15708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615D9C">
        <w:rPr>
          <w:rFonts w:ascii="Arial" w:hAnsi="Arial" w:cs="Arial"/>
          <w:b/>
        </w:rPr>
        <w:t>pobytu cizinců Plzeňský kraj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615D9C">
        <w:rPr>
          <w:rFonts w:ascii="Arial" w:hAnsi="Arial" w:cs="Arial"/>
          <w:b/>
        </w:rPr>
        <w:t>30311806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312A72" w:rsidRPr="004F76C4">
        <w:rPr>
          <w:rFonts w:ascii="Arial" w:hAnsi="Arial" w:cs="Arial"/>
          <w:b/>
        </w:rPr>
        <w:t>MV-</w:t>
      </w:r>
      <w:r w:rsidR="004F76C4" w:rsidRPr="004F76C4">
        <w:rPr>
          <w:rFonts w:ascii="Arial" w:hAnsi="Arial" w:cs="Arial"/>
          <w:b/>
        </w:rPr>
        <w:t>143078</w:t>
      </w:r>
      <w:r w:rsidR="009D448E" w:rsidRPr="004F76C4">
        <w:rPr>
          <w:rFonts w:ascii="Arial" w:hAnsi="Arial" w:cs="Arial"/>
          <w:b/>
        </w:rPr>
        <w:t>-</w:t>
      </w:r>
      <w:r w:rsidR="00635249" w:rsidRPr="004F76C4">
        <w:rPr>
          <w:rFonts w:ascii="Arial" w:hAnsi="Arial" w:cs="Arial"/>
          <w:b/>
        </w:rPr>
        <w:t>3</w:t>
      </w:r>
      <w:r w:rsidR="00312A72" w:rsidRPr="004F76C4">
        <w:rPr>
          <w:rFonts w:ascii="Arial" w:hAnsi="Arial" w:cs="Arial"/>
          <w:b/>
        </w:rPr>
        <w:t>/SP-201</w:t>
      </w:r>
      <w:r w:rsidR="00B3674E" w:rsidRPr="004F76C4">
        <w:rPr>
          <w:rFonts w:ascii="Arial" w:hAnsi="Arial" w:cs="Arial"/>
          <w:b/>
        </w:rPr>
        <w:t>9</w:t>
      </w:r>
      <w:r w:rsidRPr="003D29C2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15708">
        <w:rPr>
          <w:rFonts w:ascii="Arial" w:hAnsi="Arial" w:cs="Arial"/>
          <w:color w:val="000000" w:themeColor="text1"/>
        </w:rPr>
        <w:t>středoškolské vzdělání s maturitou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66E10" w:rsidRPr="00A66E10" w:rsidRDefault="00A66E10" w:rsidP="00A66E10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A66E10" w:rsidRDefault="00A66E10" w:rsidP="00A66E1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330A51" w:rsidRDefault="00330A51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330A51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330A51" w:rsidRPr="0070558A" w:rsidRDefault="00330A51" w:rsidP="00330A51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615D9C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C73DF">
        <w:rPr>
          <w:rFonts w:ascii="Arial" w:hAnsi="Arial" w:cs="Arial"/>
          <w:color w:val="000000" w:themeColor="text1"/>
        </w:rPr>
        <w:t xml:space="preserve"> 832 </w:t>
      </w:r>
      <w:r w:rsidR="00615D9C">
        <w:rPr>
          <w:rFonts w:ascii="Arial" w:hAnsi="Arial" w:cs="Arial"/>
          <w:color w:val="000000" w:themeColor="text1"/>
        </w:rPr>
        <w:t>394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615D9C" w:rsidRPr="00397AFE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F76C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6"/>
  </w:num>
  <w:num w:numId="11">
    <w:abstractNumId w:val="9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4434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C2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4F76C4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5D9C"/>
    <w:rsid w:val="0061716D"/>
    <w:rsid w:val="00633A77"/>
    <w:rsid w:val="00635249"/>
    <w:rsid w:val="00635CA7"/>
    <w:rsid w:val="0064419A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66E10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51319"/>
    <w:rsid w:val="00B63A65"/>
    <w:rsid w:val="00B71AE7"/>
    <w:rsid w:val="00B74273"/>
    <w:rsid w:val="00B87F59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5708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EDA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DE1BE-48FE-491C-9FF5-DE69B4989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1008</Words>
  <Characters>5949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2019-10-15T13:27:00Z</dcterms:created>
  <dcterms:modified xsi:type="dcterms:W3CDTF">2019-10-15T13:32:00Z</dcterms:modified>
</cp:coreProperties>
</file>