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884157" w:rsidRDefault="006F67FE" w:rsidP="008841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884157">
        <w:rPr>
          <w:rFonts w:ascii="Arial" w:hAnsi="Arial" w:cs="Arial"/>
          <w:b/>
          <w:sz w:val="24"/>
          <w:szCs w:val="24"/>
        </w:rPr>
        <w:t xml:space="preserve">ého </w:t>
      </w:r>
      <w:r>
        <w:rPr>
          <w:rFonts w:ascii="Arial" w:hAnsi="Arial" w:cs="Arial"/>
          <w:b/>
          <w:sz w:val="24"/>
          <w:szCs w:val="24"/>
        </w:rPr>
        <w:t>rad</w:t>
      </w:r>
      <w:r w:rsidR="00884157">
        <w:rPr>
          <w:rFonts w:ascii="Arial" w:hAnsi="Arial" w:cs="Arial"/>
          <w:b/>
          <w:sz w:val="24"/>
          <w:szCs w:val="24"/>
        </w:rPr>
        <w:t>y v oddělení publikace Sbírky zákonů</w:t>
      </w:r>
    </w:p>
    <w:p w:rsidR="006F67FE" w:rsidRDefault="00884157" w:rsidP="008841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Sbírky mezinárodních smluv</w:t>
      </w:r>
      <w:r w:rsidR="006F67FE">
        <w:rPr>
          <w:rFonts w:ascii="Arial" w:hAnsi="Arial" w:cs="Arial"/>
          <w:b/>
          <w:sz w:val="24"/>
          <w:szCs w:val="24"/>
        </w:rPr>
        <w:t xml:space="preserve"> </w:t>
      </w:r>
    </w:p>
    <w:p w:rsidR="00884157" w:rsidRDefault="00884157" w:rsidP="008841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75018">
        <w:rPr>
          <w:rFonts w:ascii="Arial" w:hAnsi="Arial" w:cs="Arial"/>
        </w:rPr>
        <w:t>143006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 xml:space="preserve">-2015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921994">
        <w:rPr>
          <w:rFonts w:ascii="Arial" w:hAnsi="Arial" w:cs="Arial"/>
        </w:rPr>
        <w:t>1</w:t>
      </w:r>
      <w:r w:rsidR="009C7DCF">
        <w:rPr>
          <w:rFonts w:ascii="Arial" w:hAnsi="Arial" w:cs="Arial"/>
        </w:rPr>
        <w:t>4</w:t>
      </w:r>
      <w:r w:rsidR="004B6ECD">
        <w:rPr>
          <w:rFonts w:ascii="Arial" w:hAnsi="Arial" w:cs="Arial"/>
        </w:rPr>
        <w:t xml:space="preserve">. prosince </w:t>
      </w:r>
      <w:r w:rsidRPr="005D7DED">
        <w:rPr>
          <w:rFonts w:ascii="Arial" w:hAnsi="Arial" w:cs="Arial"/>
        </w:rPr>
        <w:t>2015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884157">
        <w:rPr>
          <w:rFonts w:ascii="Arial" w:hAnsi="Arial" w:cs="Arial"/>
          <w:b/>
        </w:rPr>
        <w:t xml:space="preserve">ministerského rady v </w:t>
      </w:r>
      <w:r w:rsidR="003F4BE2" w:rsidRPr="003F4BE2">
        <w:rPr>
          <w:rFonts w:ascii="Arial" w:hAnsi="Arial" w:cs="Arial"/>
          <w:b/>
        </w:rPr>
        <w:t>oddělení publikace Sbírky zákonů a Sbírky mezinárodních smluv</w:t>
      </w:r>
      <w:r w:rsidRPr="003F4BE2">
        <w:rPr>
          <w:rFonts w:ascii="Arial" w:hAnsi="Arial" w:cs="Arial"/>
          <w:b/>
        </w:rPr>
        <w:t>, ID </w:t>
      </w:r>
      <w:r w:rsidR="00E75018">
        <w:rPr>
          <w:rFonts w:ascii="Arial" w:hAnsi="Arial" w:cs="Arial"/>
          <w:b/>
        </w:rPr>
        <w:t>30350094</w:t>
      </w:r>
      <w:r>
        <w:rPr>
          <w:rFonts w:ascii="Arial" w:hAnsi="Arial" w:cs="Arial"/>
        </w:rPr>
        <w:t>, v obor</w:t>
      </w:r>
      <w:r w:rsidR="004B6ECD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3F4BE2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</w:t>
      </w:r>
      <w:r w:rsidR="006F67FE">
        <w:rPr>
          <w:rFonts w:ascii="Arial" w:hAnsi="Arial" w:cs="Arial"/>
          <w:i/>
        </w:rPr>
        <w:t>.</w:t>
      </w:r>
      <w:r>
        <w:rPr>
          <w:rFonts w:ascii="Arial" w:hAnsi="Arial" w:cs="Arial"/>
          <w:i/>
        </w:rPr>
        <w:t xml:space="preserve"> </w:t>
      </w:r>
      <w:r w:rsidR="004B6ECD">
        <w:rPr>
          <w:rFonts w:ascii="Arial" w:hAnsi="Arial" w:cs="Arial"/>
          <w:i/>
        </w:rPr>
        <w:t>L</w:t>
      </w:r>
      <w:r>
        <w:rPr>
          <w:rFonts w:ascii="Arial" w:hAnsi="Arial" w:cs="Arial"/>
          <w:i/>
        </w:rPr>
        <w:t>egislativa a právní činnost</w:t>
      </w:r>
      <w:r w:rsidR="00140133">
        <w:rPr>
          <w:rFonts w:ascii="Arial" w:hAnsi="Arial" w:cs="Arial"/>
          <w:i/>
        </w:rPr>
        <w:t>,</w:t>
      </w:r>
    </w:p>
    <w:p w:rsidR="00140133" w:rsidRDefault="00E75018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</w:t>
      </w:r>
      <w:r w:rsidR="003F4BE2">
        <w:rPr>
          <w:rFonts w:ascii="Arial" w:hAnsi="Arial" w:cs="Arial"/>
          <w:i/>
        </w:rPr>
        <w:t>.</w:t>
      </w:r>
      <w:r>
        <w:rPr>
          <w:rFonts w:ascii="Arial" w:hAnsi="Arial" w:cs="Arial"/>
          <w:i/>
        </w:rPr>
        <w:t xml:space="preserve"> </w:t>
      </w:r>
      <w:r w:rsidR="004B6ECD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>ystém veřejné správy</w:t>
      </w:r>
      <w:r w:rsidR="00140133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884157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4B6ECD">
        <w:rPr>
          <w:rFonts w:ascii="Arial" w:hAnsi="Arial" w:cs="Arial"/>
          <w:b/>
        </w:rPr>
        <w:t>na dobu určitou</w:t>
      </w:r>
      <w:r w:rsidR="003F4BE2">
        <w:rPr>
          <w:rFonts w:ascii="Arial" w:hAnsi="Arial" w:cs="Arial"/>
        </w:rPr>
        <w:t xml:space="preserve"> </w:t>
      </w:r>
      <w:r w:rsidR="00921994" w:rsidRPr="00921994">
        <w:rPr>
          <w:rFonts w:ascii="Arial" w:hAnsi="Arial" w:cs="Arial"/>
          <w:b/>
        </w:rPr>
        <w:t>po</w:t>
      </w:r>
      <w:r w:rsidR="003F4BE2" w:rsidRPr="004B6ECD">
        <w:rPr>
          <w:rFonts w:ascii="Arial" w:hAnsi="Arial" w:cs="Arial"/>
          <w:b/>
        </w:rPr>
        <w:t xml:space="preserve"> dobu tří let </w:t>
      </w:r>
      <w:r w:rsidR="00884157" w:rsidRPr="004B6ECD">
        <w:rPr>
          <w:rFonts w:ascii="Arial" w:hAnsi="Arial" w:cs="Arial"/>
          <w:b/>
        </w:rPr>
        <w:t xml:space="preserve">s možností prodloužení do </w:t>
      </w:r>
      <w:proofErr w:type="gramStart"/>
      <w:r w:rsidR="00884157" w:rsidRPr="004B6ECD">
        <w:rPr>
          <w:rFonts w:ascii="Arial" w:hAnsi="Arial" w:cs="Arial"/>
          <w:b/>
        </w:rPr>
        <w:t>31.12.2020</w:t>
      </w:r>
      <w:proofErr w:type="gramEnd"/>
      <w:r w:rsidR="004B6ECD" w:rsidRPr="004B6ECD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426F9E">
        <w:rPr>
          <w:rFonts w:ascii="Arial" w:hAnsi="Arial" w:cs="Arial"/>
          <w:b/>
          <w:i/>
        </w:rPr>
        <w:t>únor</w:t>
      </w:r>
      <w:proofErr w:type="gramEnd"/>
      <w:r w:rsidR="00426F9E">
        <w:rPr>
          <w:rFonts w:ascii="Arial" w:hAnsi="Arial" w:cs="Arial"/>
          <w:b/>
          <w:i/>
        </w:rPr>
        <w:t xml:space="preserve"> </w:t>
      </w:r>
      <w:r w:rsidR="004B6ECD">
        <w:rPr>
          <w:rFonts w:ascii="Arial" w:hAnsi="Arial" w:cs="Arial"/>
          <w:b/>
          <w:i/>
        </w:rPr>
        <w:t>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Služební místo je zařazeno podle Přílohy č. 1 k zákonu </w:t>
      </w:r>
      <w:r w:rsidRPr="004B6ECD">
        <w:rPr>
          <w:rFonts w:ascii="Arial" w:hAnsi="Arial" w:cs="Arial"/>
          <w:b/>
        </w:rPr>
        <w:t>do</w:t>
      </w:r>
      <w:r w:rsidRPr="004B6ECD">
        <w:rPr>
          <w:rFonts w:ascii="Arial" w:hAnsi="Arial" w:cs="Arial"/>
          <w:b/>
          <w:i/>
        </w:rPr>
        <w:t xml:space="preserve"> </w:t>
      </w:r>
      <w:r w:rsidRPr="004B6ECD">
        <w:rPr>
          <w:rFonts w:ascii="Arial" w:hAnsi="Arial" w:cs="Arial"/>
          <w:b/>
        </w:rPr>
        <w:t>1</w:t>
      </w:r>
      <w:r w:rsidR="00E75018" w:rsidRPr="004B6ECD">
        <w:rPr>
          <w:rFonts w:ascii="Arial" w:hAnsi="Arial" w:cs="Arial"/>
          <w:b/>
        </w:rPr>
        <w:t>3</w:t>
      </w:r>
      <w:r w:rsidRPr="004B6ECD">
        <w:rPr>
          <w:rFonts w:ascii="Arial" w:hAnsi="Arial" w:cs="Arial"/>
          <w:b/>
        </w:rPr>
        <w:t>.</w:t>
      </w:r>
      <w:r w:rsidRPr="004B6ECD">
        <w:rPr>
          <w:rFonts w:ascii="Arial" w:hAnsi="Arial" w:cs="Arial"/>
          <w:b/>
          <w:i/>
        </w:rPr>
        <w:t xml:space="preserve"> </w:t>
      </w:r>
      <w:r w:rsidRPr="004B6ECD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 </w:t>
      </w:r>
      <w:r w:rsidR="004B6ECD">
        <w:rPr>
          <w:rFonts w:ascii="Arial" w:hAnsi="Arial" w:cs="Arial"/>
        </w:rPr>
        <w:t xml:space="preserve">výkon činností v souvislosti s přípravou a realizací projektu </w:t>
      </w:r>
      <w:r w:rsidR="00783F93">
        <w:rPr>
          <w:rFonts w:ascii="Arial" w:hAnsi="Arial" w:cs="Arial"/>
        </w:rPr>
        <w:t xml:space="preserve">e-Sbírka a e-Legislativa, </w:t>
      </w:r>
      <w:r w:rsidR="00B03962">
        <w:rPr>
          <w:rFonts w:ascii="Arial" w:hAnsi="Arial" w:cs="Arial"/>
        </w:rPr>
        <w:t xml:space="preserve">zejména </w:t>
      </w:r>
      <w:r w:rsidR="00783F93">
        <w:rPr>
          <w:rFonts w:ascii="Arial" w:hAnsi="Arial" w:cs="Arial"/>
        </w:rPr>
        <w:t>tvorb</w:t>
      </w:r>
      <w:r w:rsidR="004B6ECD">
        <w:rPr>
          <w:rFonts w:ascii="Arial" w:hAnsi="Arial" w:cs="Arial"/>
        </w:rPr>
        <w:t>u</w:t>
      </w:r>
      <w:r w:rsidR="00783F93">
        <w:rPr>
          <w:rFonts w:ascii="Arial" w:hAnsi="Arial" w:cs="Arial"/>
        </w:rPr>
        <w:t xml:space="preserve"> </w:t>
      </w:r>
      <w:r w:rsidR="00E75018">
        <w:rPr>
          <w:rFonts w:ascii="Arial" w:hAnsi="Arial" w:cs="Arial"/>
        </w:rPr>
        <w:t>ř</w:t>
      </w:r>
      <w:r w:rsidR="00783F93">
        <w:rPr>
          <w:rFonts w:ascii="Arial" w:hAnsi="Arial" w:cs="Arial"/>
        </w:rPr>
        <w:t>ešení</w:t>
      </w:r>
      <w:r w:rsidR="00E75018">
        <w:rPr>
          <w:rFonts w:ascii="Arial" w:hAnsi="Arial" w:cs="Arial"/>
        </w:rPr>
        <w:t>, analýz</w:t>
      </w:r>
      <w:r w:rsidR="00783F93">
        <w:rPr>
          <w:rFonts w:ascii="Arial" w:hAnsi="Arial" w:cs="Arial"/>
        </w:rPr>
        <w:t xml:space="preserve"> a</w:t>
      </w:r>
      <w:r w:rsidR="00E75018">
        <w:rPr>
          <w:rFonts w:ascii="Arial" w:hAnsi="Arial" w:cs="Arial"/>
        </w:rPr>
        <w:t> metodick</w:t>
      </w:r>
      <w:r w:rsidR="004B6ECD">
        <w:rPr>
          <w:rFonts w:ascii="Arial" w:hAnsi="Arial" w:cs="Arial"/>
        </w:rPr>
        <w:t>ou</w:t>
      </w:r>
      <w:r w:rsidR="00E75018">
        <w:rPr>
          <w:rFonts w:ascii="Arial" w:hAnsi="Arial" w:cs="Arial"/>
        </w:rPr>
        <w:t xml:space="preserve"> činnost v oblasti právních a</w:t>
      </w:r>
      <w:r w:rsidR="004B6ECD">
        <w:rPr>
          <w:rFonts w:ascii="Arial" w:hAnsi="Arial" w:cs="Arial"/>
        </w:rPr>
        <w:t> </w:t>
      </w:r>
      <w:r w:rsidR="00E75018">
        <w:rPr>
          <w:rFonts w:ascii="Arial" w:hAnsi="Arial" w:cs="Arial"/>
        </w:rPr>
        <w:t>legislativních aspektů tvorby datové báze systému elektron</w:t>
      </w:r>
      <w:r w:rsidR="004B6ECD">
        <w:rPr>
          <w:rFonts w:ascii="Arial" w:hAnsi="Arial" w:cs="Arial"/>
        </w:rPr>
        <w:t>ického legislativního procesu a </w:t>
      </w:r>
      <w:r w:rsidR="00E75018">
        <w:rPr>
          <w:rFonts w:ascii="Arial" w:hAnsi="Arial" w:cs="Arial"/>
        </w:rPr>
        <w:t xml:space="preserve">v oblasti právní úpravy realizace </w:t>
      </w:r>
      <w:r w:rsidR="00B03962">
        <w:rPr>
          <w:rFonts w:ascii="Arial" w:hAnsi="Arial" w:cs="Arial"/>
        </w:rPr>
        <w:t>elektronického legislativního procesu</w:t>
      </w:r>
      <w:r w:rsidR="004F5ED3">
        <w:rPr>
          <w:rFonts w:ascii="Arial" w:hAnsi="Arial" w:cs="Arial"/>
        </w:rPr>
        <w:t xml:space="preserve"> (tvorba konsolidovaných znění právních předpisů a s ní spojené právně-historické otázky)</w:t>
      </w:r>
      <w:r w:rsidR="00B03962">
        <w:rPr>
          <w:rFonts w:ascii="Arial" w:hAnsi="Arial" w:cs="Arial"/>
        </w:rPr>
        <w:t>,</w:t>
      </w:r>
      <w:r w:rsidR="004F5ED3">
        <w:rPr>
          <w:rFonts w:ascii="Arial" w:hAnsi="Arial" w:cs="Arial"/>
        </w:rPr>
        <w:t xml:space="preserve"> v oblasti právní úpravy realizaci systému elektronického legislativního procesu, </w:t>
      </w:r>
      <w:r w:rsidR="00B03962">
        <w:rPr>
          <w:rFonts w:ascii="Arial" w:hAnsi="Arial" w:cs="Arial"/>
        </w:rPr>
        <w:t>koordinac</w:t>
      </w:r>
      <w:r w:rsidR="004F5ED3">
        <w:rPr>
          <w:rFonts w:ascii="Arial" w:hAnsi="Arial" w:cs="Arial"/>
        </w:rPr>
        <w:t>i</w:t>
      </w:r>
      <w:r w:rsidR="00B03962">
        <w:rPr>
          <w:rFonts w:ascii="Arial" w:hAnsi="Arial" w:cs="Arial"/>
        </w:rPr>
        <w:t xml:space="preserve"> legislativního a právního řešení v rámci komplexního prostředí právního řádu </w:t>
      </w:r>
      <w:r w:rsidR="004F5ED3">
        <w:rPr>
          <w:rFonts w:ascii="Arial" w:hAnsi="Arial" w:cs="Arial"/>
        </w:rPr>
        <w:t xml:space="preserve">České republiky a Evropské unie a </w:t>
      </w:r>
      <w:r w:rsidR="00B03962">
        <w:rPr>
          <w:rFonts w:ascii="Arial" w:hAnsi="Arial" w:cs="Arial"/>
        </w:rPr>
        <w:t>spoluprác</w:t>
      </w:r>
      <w:r w:rsidR="004F5ED3">
        <w:rPr>
          <w:rFonts w:ascii="Arial" w:hAnsi="Arial" w:cs="Arial"/>
        </w:rPr>
        <w:t>i</w:t>
      </w:r>
      <w:r w:rsidR="00B03962">
        <w:rPr>
          <w:rFonts w:ascii="Arial" w:hAnsi="Arial" w:cs="Arial"/>
        </w:rPr>
        <w:t xml:space="preserve"> na koordinaci legislativních aspektů a dalších souvisejících projektů a činností</w:t>
      </w:r>
      <w:r w:rsidR="00384DA2">
        <w:rPr>
          <w:rFonts w:ascii="Arial" w:hAnsi="Arial" w:cs="Arial"/>
        </w:rPr>
        <w:t>.</w:t>
      </w:r>
      <w:r w:rsidR="00783F93">
        <w:rPr>
          <w:rFonts w:ascii="Arial" w:hAnsi="Arial" w:cs="Arial"/>
        </w:rPr>
        <w:t xml:space="preserve"> </w:t>
      </w:r>
      <w:r w:rsidR="004F5ED3">
        <w:rPr>
          <w:rFonts w:ascii="Arial" w:hAnsi="Arial" w:cs="Arial"/>
        </w:rPr>
        <w:t>P</w:t>
      </w:r>
      <w:r w:rsidR="00AA162E">
        <w:rPr>
          <w:rFonts w:ascii="Arial" w:hAnsi="Arial" w:cs="Arial"/>
        </w:rPr>
        <w:t>okročilá znalost MS OFFICE</w:t>
      </w:r>
      <w:r w:rsidR="00884157">
        <w:rPr>
          <w:rFonts w:ascii="Arial" w:hAnsi="Arial" w:cs="Arial"/>
        </w:rPr>
        <w:t xml:space="preserve"> a </w:t>
      </w:r>
      <w:proofErr w:type="gramStart"/>
      <w:r w:rsidR="00384DA2">
        <w:rPr>
          <w:rFonts w:ascii="Arial" w:hAnsi="Arial" w:cs="Arial"/>
        </w:rPr>
        <w:t xml:space="preserve">ASPI  </w:t>
      </w:r>
      <w:r w:rsidR="00AA162E">
        <w:rPr>
          <w:rFonts w:ascii="Arial" w:hAnsi="Arial" w:cs="Arial"/>
        </w:rPr>
        <w:t>j</w:t>
      </w:r>
      <w:r w:rsidR="004F5ED3">
        <w:rPr>
          <w:rFonts w:ascii="Arial" w:hAnsi="Arial" w:cs="Arial"/>
        </w:rPr>
        <w:t>e</w:t>
      </w:r>
      <w:proofErr w:type="gramEnd"/>
      <w:r w:rsidR="00AA162E">
        <w:rPr>
          <w:rFonts w:ascii="Arial" w:hAnsi="Arial" w:cs="Arial"/>
        </w:rPr>
        <w:t xml:space="preserve"> výhodou.</w:t>
      </w:r>
      <w:r w:rsidR="00905ACE">
        <w:rPr>
          <w:rFonts w:ascii="Arial" w:hAnsi="Arial" w:cs="Arial"/>
        </w:rPr>
        <w:t xml:space="preserve"> Služební místo je vhodné i pro OZZ/OZP.</w:t>
      </w:r>
    </w:p>
    <w:p w:rsidR="00884157" w:rsidRDefault="006F67FE" w:rsidP="00905ACE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9C7DCF">
        <w:rPr>
          <w:rFonts w:ascii="Arial" w:hAnsi="Arial" w:cs="Arial"/>
          <w:b/>
        </w:rPr>
        <w:t>28</w:t>
      </w:r>
      <w:bookmarkStart w:id="0" w:name="_GoBack"/>
      <w:bookmarkEnd w:id="0"/>
      <w:r w:rsidR="00884157">
        <w:rPr>
          <w:rFonts w:ascii="Arial" w:hAnsi="Arial" w:cs="Arial"/>
          <w:b/>
        </w:rPr>
        <w:t xml:space="preserve">. </w:t>
      </w:r>
      <w:r w:rsidR="004B6ECD">
        <w:rPr>
          <w:rFonts w:ascii="Arial" w:hAnsi="Arial" w:cs="Arial"/>
          <w:b/>
        </w:rPr>
        <w:t>prosince</w:t>
      </w:r>
      <w:r w:rsidRPr="005D7DED">
        <w:rPr>
          <w:rFonts w:ascii="Arial" w:hAnsi="Arial" w:cs="Arial"/>
          <w:b/>
        </w:rPr>
        <w:t xml:space="preserve"> 2015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</w:t>
      </w:r>
      <w:r w:rsidRPr="004F5ED3">
        <w:rPr>
          <w:rFonts w:ascii="Arial" w:hAnsi="Arial" w:cs="Arial"/>
          <w:b/>
        </w:rPr>
        <w:t>ID datové schránky: krk34e3</w:t>
      </w:r>
      <w:r>
        <w:rPr>
          <w:rFonts w:ascii="Arial" w:hAnsi="Arial" w:cs="Arial"/>
        </w:rPr>
        <w:t>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384DA2">
        <w:rPr>
          <w:rFonts w:ascii="Arial" w:hAnsi="Arial" w:cs="Arial"/>
          <w:b/>
        </w:rPr>
        <w:t xml:space="preserve">„Neotvírat“ </w:t>
      </w:r>
      <w:r w:rsidRPr="00384DA2">
        <w:rPr>
          <w:rFonts w:ascii="Arial" w:hAnsi="Arial" w:cs="Arial"/>
        </w:rPr>
        <w:t xml:space="preserve">a </w:t>
      </w:r>
      <w:r w:rsidRPr="00384DA2">
        <w:rPr>
          <w:rFonts w:ascii="Arial" w:hAnsi="Arial" w:cs="Arial"/>
          <w:b/>
        </w:rPr>
        <w:t>„Výběrové řízení na služební místo ministersk</w:t>
      </w:r>
      <w:r w:rsidR="00884157">
        <w:rPr>
          <w:rFonts w:ascii="Arial" w:hAnsi="Arial" w:cs="Arial"/>
          <w:b/>
        </w:rPr>
        <w:t>ého rady</w:t>
      </w:r>
      <w:r w:rsidRPr="00384DA2">
        <w:rPr>
          <w:rFonts w:ascii="Arial" w:hAnsi="Arial" w:cs="Arial"/>
          <w:b/>
        </w:rPr>
        <w:t xml:space="preserve"> v</w:t>
      </w:r>
      <w:r w:rsidR="00884157">
        <w:rPr>
          <w:rFonts w:ascii="Arial" w:hAnsi="Arial" w:cs="Arial"/>
          <w:b/>
        </w:rPr>
        <w:t> oddělení publikace Sbírky zákonů a Sbírky mezinárodních smluv</w:t>
      </w:r>
      <w:r w:rsidR="00905ACE">
        <w:rPr>
          <w:rFonts w:ascii="Arial" w:hAnsi="Arial" w:cs="Arial"/>
          <w:b/>
        </w:rPr>
        <w:t xml:space="preserve"> odboru legislativy a koordinace předpisů</w:t>
      </w:r>
      <w:r w:rsidRPr="00384DA2">
        <w:rPr>
          <w:rFonts w:ascii="Arial" w:hAnsi="Arial" w:cs="Arial"/>
          <w:b/>
        </w:rPr>
        <w:t xml:space="preserve">, </w:t>
      </w:r>
      <w:r w:rsidR="00E75018">
        <w:rPr>
          <w:rFonts w:ascii="Arial" w:hAnsi="Arial" w:cs="Arial"/>
          <w:b/>
        </w:rPr>
        <w:t>ID 30350094</w:t>
      </w:r>
      <w:r w:rsidR="003C4AB8" w:rsidRPr="00384DA2">
        <w:rPr>
          <w:rFonts w:ascii="Arial" w:hAnsi="Arial" w:cs="Arial"/>
          <w:b/>
        </w:rPr>
        <w:t>,</w:t>
      </w:r>
      <w:r w:rsidR="00E75018">
        <w:rPr>
          <w:rFonts w:ascii="Arial" w:hAnsi="Arial" w:cs="Arial"/>
          <w:b/>
        </w:rPr>
        <w:t xml:space="preserve"> </w:t>
      </w:r>
      <w:proofErr w:type="gramStart"/>
      <w:r w:rsidR="00E75018">
        <w:rPr>
          <w:rFonts w:ascii="Arial" w:hAnsi="Arial" w:cs="Arial"/>
          <w:b/>
        </w:rPr>
        <w:t>č.j.</w:t>
      </w:r>
      <w:proofErr w:type="gramEnd"/>
      <w:r w:rsidR="00E75018">
        <w:rPr>
          <w:rFonts w:ascii="Arial" w:hAnsi="Arial" w:cs="Arial"/>
          <w:b/>
        </w:rPr>
        <w:t>: MV-</w:t>
      </w:r>
      <w:r w:rsidR="00E75018" w:rsidRPr="00E75018">
        <w:rPr>
          <w:rFonts w:ascii="Arial" w:hAnsi="Arial" w:cs="Arial"/>
          <w:b/>
        </w:rPr>
        <w:t>143006</w:t>
      </w:r>
      <w:r w:rsidR="00384DA2" w:rsidRPr="00384DA2">
        <w:rPr>
          <w:rFonts w:ascii="Arial" w:hAnsi="Arial" w:cs="Arial"/>
          <w:b/>
        </w:rPr>
        <w:t>-2/SP-2015</w:t>
      </w:r>
      <w:r w:rsidR="00884157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171C05" w:rsidRDefault="00171C05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ministerského rady </w:t>
      </w:r>
      <w:r w:rsidR="00905ACE" w:rsidRPr="00384DA2">
        <w:rPr>
          <w:rFonts w:ascii="Arial" w:hAnsi="Arial" w:cs="Arial"/>
          <w:b/>
        </w:rPr>
        <w:t>v</w:t>
      </w:r>
      <w:r w:rsidR="00905ACE">
        <w:rPr>
          <w:rFonts w:ascii="Arial" w:hAnsi="Arial" w:cs="Arial"/>
          <w:b/>
        </w:rPr>
        <w:t> oddělení publikace Sbírky zákonů a Sbírky mezinárodních smluv</w:t>
      </w:r>
      <w:r w:rsidR="00E26AD2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E26AD2">
        <w:rPr>
          <w:rFonts w:ascii="Arial" w:hAnsi="Arial" w:cs="Arial"/>
          <w:b/>
        </w:rPr>
        <w:t xml:space="preserve">boru </w:t>
      </w:r>
      <w:r w:rsidR="00B03962">
        <w:rPr>
          <w:rFonts w:ascii="Arial" w:hAnsi="Arial" w:cs="Arial"/>
          <w:b/>
        </w:rPr>
        <w:t>legislativy a </w:t>
      </w:r>
      <w:r w:rsidR="00384DA2">
        <w:rPr>
          <w:rFonts w:ascii="Arial" w:hAnsi="Arial" w:cs="Arial"/>
          <w:b/>
        </w:rPr>
        <w:t xml:space="preserve">koordinace předpisů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905ACE" w:rsidRDefault="00905ACE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171C05" w:rsidRDefault="00171C05" w:rsidP="00171C05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171C05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</w:t>
      </w:r>
      <w:r w:rsidR="00E26AD2">
        <w:rPr>
          <w:rFonts w:ascii="Arial" w:hAnsi="Arial" w:cs="Arial"/>
        </w:rPr>
        <w:t>, občanem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</w:t>
      </w:r>
      <w:r w:rsidR="00384DA2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905AC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 [§ 25 odst. 1 písm. c)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>
        <w:rPr>
          <w:rStyle w:val="Znakapoznpodarou"/>
          <w:rFonts w:ascii="Arial" w:hAnsi="Arial" w:cs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 podle § 26 odst. 1 věta druhá zákona dokládá výpisem z Rejstříku trestů, který nesmí být starší než 3 měsíce, </w:t>
      </w:r>
      <w:r>
        <w:rPr>
          <w:rFonts w:ascii="Arial" w:hAnsi="Arial" w:cs="Arial"/>
          <w:bCs/>
        </w:rPr>
        <w:t>resp. obdobným dokladem o bezúhonnosti, není-li žadatel státním občanem České republiky</w:t>
      </w:r>
      <w:r>
        <w:rPr>
          <w:rFonts w:ascii="Arial" w:hAnsi="Arial" w:cs="Arial"/>
          <w:bCs/>
          <w:vertAlign w:val="superscript"/>
        </w:rPr>
        <w:t>4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</w:t>
      </w:r>
      <w:r>
        <w:rPr>
          <w:rFonts w:ascii="Arial" w:hAnsi="Arial" w:cs="Arial"/>
          <w:vertAlign w:val="superscript"/>
        </w:rPr>
        <w:t>5</w:t>
      </w:r>
      <w:r>
        <w:rPr>
          <w:rFonts w:ascii="Arial" w:hAnsi="Arial" w:cs="Arial"/>
        </w:rPr>
        <w:t xml:space="preserve">;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zákona; </w:t>
      </w:r>
    </w:p>
    <w:p w:rsidR="006F67FE" w:rsidRDefault="006F67FE" w:rsidP="009F43B9">
      <w:pPr>
        <w:spacing w:before="240"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>
        <w:rPr>
          <w:rFonts w:ascii="Arial" w:hAnsi="Arial" w:cs="Arial"/>
          <w:vertAlign w:val="superscript"/>
        </w:rPr>
        <w:t>6</w:t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357CA4" w:rsidRDefault="00357CA4" w:rsidP="009F43B9">
      <w:pPr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171C05" w:rsidRDefault="00171C05" w:rsidP="009F43B9">
      <w:pPr>
        <w:spacing w:before="240"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36/2015, kterým se stanoví požadavky na služební a pracovní místa v Ministerstvu vnitra, ve znění pozdějších předpisů; </w:t>
      </w:r>
    </w:p>
    <w:p w:rsidR="00171C05" w:rsidRPr="00A87D5C" w:rsidRDefault="00171C05" w:rsidP="00171C05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="00357CA4">
        <w:rPr>
          <w:rFonts w:ascii="Arial" w:hAnsi="Arial" w:cs="Arial"/>
        </w:rPr>
        <w:t xml:space="preserve">v </w:t>
      </w:r>
      <w:proofErr w:type="gramStart"/>
      <w:r>
        <w:rPr>
          <w:rFonts w:ascii="Arial" w:hAnsi="Arial" w:cs="Arial"/>
        </w:rPr>
        <w:t>obor</w:t>
      </w:r>
      <w:r w:rsidR="00357CA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>právo</w:t>
      </w:r>
      <w:proofErr w:type="gramEnd"/>
      <w:r>
        <w:rPr>
          <w:rFonts w:ascii="Arial" w:hAnsi="Arial" w:cs="Arial"/>
          <w:b/>
        </w:rPr>
        <w:t>;</w:t>
      </w:r>
    </w:p>
    <w:p w:rsidR="00171C05" w:rsidRDefault="00171C05" w:rsidP="00171C05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</w:t>
      </w:r>
    </w:p>
    <w:p w:rsidR="00171C05" w:rsidRDefault="00171C05" w:rsidP="00171C05">
      <w:pPr>
        <w:pStyle w:val="Textpoznpodarou"/>
        <w:spacing w:after="0" w:line="240" w:lineRule="auto"/>
        <w:ind w:left="284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  <w:r>
        <w:rPr>
          <w:rFonts w:ascii="Times New Roman" w:hAnsi="Times New Roman"/>
        </w:rPr>
        <w:t xml:space="preserve"> </w:t>
      </w:r>
    </w:p>
    <w:p w:rsidR="00171C05" w:rsidRPr="00DA60B3" w:rsidRDefault="00171C05" w:rsidP="00171C05">
      <w:pPr>
        <w:pStyle w:val="Textpoznpodarou"/>
        <w:spacing w:after="0" w:line="240" w:lineRule="auto"/>
        <w:jc w:val="both"/>
        <w:rPr>
          <w:rFonts w:ascii="Times New Roman" w:hAnsi="Times New Roman"/>
          <w:u w:val="single"/>
        </w:rPr>
      </w:pPr>
      <w:r>
        <w:t xml:space="preserve">      </w:t>
      </w:r>
      <w:r>
        <w:rPr>
          <w:rStyle w:val="Znakapoznpodarou"/>
        </w:rPr>
        <w:t>5</w:t>
      </w:r>
      <w:r>
        <w:t xml:space="preserve"> </w:t>
      </w:r>
      <w:r>
        <w:rPr>
          <w:rFonts w:ascii="Arial" w:hAnsi="Arial" w:cs="Arial"/>
        </w:rPr>
        <w:t xml:space="preserve"> Písemné čestné prohlášení o dosaženém vzdělání tvoří Přílohu č. 4 tohoto oznámení.</w:t>
      </w:r>
    </w:p>
    <w:p w:rsidR="00171C05" w:rsidRDefault="00171C05" w:rsidP="00171C05">
      <w:pPr>
        <w:pStyle w:val="Textpoznpodarou"/>
        <w:spacing w:after="0"/>
        <w:rPr>
          <w:rFonts w:ascii="Arial" w:hAnsi="Arial" w:cs="Arial"/>
        </w:rPr>
      </w:pPr>
      <w:r>
        <w:t xml:space="preserve">      </w:t>
      </w:r>
      <w:r>
        <w:rPr>
          <w:rStyle w:val="Znakapoznpodarou"/>
        </w:rPr>
        <w:t>6</w:t>
      </w:r>
      <w:r>
        <w:t xml:space="preserve"> </w:t>
      </w:r>
      <w:r>
        <w:rPr>
          <w:rFonts w:ascii="Arial" w:hAnsi="Arial" w:cs="Arial"/>
        </w:rPr>
        <w:t xml:space="preserve"> Písemné čestné prohlášení o zdravotní způsobilosti tvoří Přílohu č. 5 tohoto oznámení.</w:t>
      </w:r>
    </w:p>
    <w:p w:rsidR="00171C05" w:rsidRPr="00A87D5C" w:rsidRDefault="00171C05" w:rsidP="00171C05">
      <w:pPr>
        <w:pStyle w:val="Textpoznpodarou"/>
        <w:spacing w:after="0"/>
        <w:ind w:left="567"/>
        <w:jc w:val="both"/>
        <w:rPr>
          <w:rFonts w:ascii="Arial" w:hAnsi="Arial" w:cs="Arial"/>
          <w:b/>
          <w:sz w:val="22"/>
          <w:szCs w:val="22"/>
        </w:rPr>
      </w:pPr>
      <w:r w:rsidRPr="00A87D5C">
        <w:rPr>
          <w:rFonts w:ascii="Arial" w:hAnsi="Arial" w:cs="Arial"/>
          <w:sz w:val="22"/>
          <w:szCs w:val="22"/>
        </w:rPr>
        <w:lastRenderedPageBreak/>
        <w:t>Splnění tohoto předpokladu se podle § 26 odst. 1 věta první zákona dokládá příslušnými listinami, tj. úředně ověřenou kopií dokladu o dosaženém vzdělání (vysokoškolský diplom). Při podání žádosti lze podle § 26 odst. 2 zákona doložit pouze písemné čestné prohlášení o dosaženém vzdělání</w:t>
      </w:r>
      <w:r w:rsidRPr="00A87D5C">
        <w:rPr>
          <w:rFonts w:ascii="Arial" w:hAnsi="Arial" w:cs="Arial"/>
          <w:sz w:val="22"/>
          <w:szCs w:val="22"/>
          <w:vertAlign w:val="superscript"/>
        </w:rPr>
        <w:t>5</w:t>
      </w:r>
      <w:r w:rsidRPr="00A87D5C">
        <w:rPr>
          <w:rFonts w:ascii="Arial" w:hAnsi="Arial" w:cs="Arial"/>
          <w:sz w:val="22"/>
          <w:szCs w:val="22"/>
        </w:rPr>
        <w:t>; v takovém případě žadatel doloží originál nebo úředně ověřenou kopii dokladu o dosaženém vzdělání následně, nejpozději před konáním pohovoru;</w:t>
      </w:r>
    </w:p>
    <w:p w:rsidR="00171C05" w:rsidRDefault="00171C05" w:rsidP="00171C05">
      <w:pPr>
        <w:pStyle w:val="Textpoznpodarou"/>
        <w:spacing w:after="0"/>
        <w:rPr>
          <w:rFonts w:ascii="Arial" w:hAnsi="Arial" w:cs="Arial"/>
          <w:b/>
        </w:rPr>
      </w:pPr>
    </w:p>
    <w:p w:rsidR="00384DA2" w:rsidRDefault="00384DA2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905ACE" w:rsidRDefault="00905ACE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05ACE" w:rsidRDefault="00905ACE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>
        <w:rPr>
          <w:rFonts w:ascii="Arial" w:hAnsi="Arial" w:cs="Arial"/>
          <w:vertAlign w:val="superscript"/>
        </w:rPr>
        <w:t>7</w:t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Bližší informace poskytne:</w:t>
      </w:r>
    </w:p>
    <w:p w:rsidR="00171C05" w:rsidRDefault="00171C05" w:rsidP="00806C7F">
      <w:pPr>
        <w:spacing w:after="0" w:line="240" w:lineRule="auto"/>
        <w:jc w:val="both"/>
        <w:rPr>
          <w:rFonts w:ascii="Arial" w:hAnsi="Arial" w:cs="Arial"/>
        </w:rPr>
      </w:pP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60BB4">
        <w:rPr>
          <w:rFonts w:ascii="Arial" w:hAnsi="Arial" w:cs="Arial"/>
        </w:rPr>
        <w:t>lexandra Drábová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E60BB4">
        <w:rPr>
          <w:rFonts w:ascii="Arial" w:hAnsi="Arial" w:cs="Arial"/>
        </w:rPr>
        <w:t> </w:t>
      </w:r>
      <w:r>
        <w:rPr>
          <w:rFonts w:ascii="Arial" w:hAnsi="Arial" w:cs="Arial"/>
        </w:rPr>
        <w:t>8</w:t>
      </w:r>
      <w:r w:rsidR="00E60BB4">
        <w:rPr>
          <w:rFonts w:ascii="Arial" w:hAnsi="Arial" w:cs="Arial"/>
        </w:rPr>
        <w:t xml:space="preserve">49 349 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</w:t>
      </w:r>
      <w:r w:rsidR="00E60BB4">
        <w:rPr>
          <w:rFonts w:ascii="Arial" w:hAnsi="Arial" w:cs="Arial"/>
        </w:rPr>
        <w:t>lexandra</w:t>
      </w:r>
      <w:r>
        <w:rPr>
          <w:rFonts w:ascii="Arial" w:hAnsi="Arial" w:cs="Arial"/>
        </w:rPr>
        <w:t>.</w:t>
      </w:r>
      <w:r w:rsidR="00E60BB4">
        <w:rPr>
          <w:rFonts w:ascii="Arial" w:hAnsi="Arial" w:cs="Arial"/>
        </w:rPr>
        <w:t>drabova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</w:t>
      </w:r>
      <w:r>
        <w:rPr>
          <w:rFonts w:ascii="Arial" w:hAnsi="Arial" w:cs="Arial"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____________________________</w:t>
      </w:r>
    </w:p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7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410" w:rsidRDefault="00627410" w:rsidP="004E6D6E">
      <w:pPr>
        <w:spacing w:after="0" w:line="240" w:lineRule="auto"/>
      </w:pPr>
      <w:r>
        <w:separator/>
      </w:r>
    </w:p>
  </w:endnote>
  <w:endnote w:type="continuationSeparator" w:id="0">
    <w:p w:rsidR="00627410" w:rsidRDefault="0062741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410" w:rsidRDefault="00627410" w:rsidP="004E6D6E">
      <w:pPr>
        <w:spacing w:after="0" w:line="240" w:lineRule="auto"/>
      </w:pPr>
      <w:r>
        <w:separator/>
      </w:r>
    </w:p>
  </w:footnote>
  <w:footnote w:type="continuationSeparator" w:id="0">
    <w:p w:rsidR="00627410" w:rsidRDefault="0062741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6F67FE" w:rsidRDefault="006F67FE" w:rsidP="00F05909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  <w:p w:rsidR="006F67FE" w:rsidRDefault="006F67FE" w:rsidP="00F05909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t>3</w:t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  <w:p w:rsidR="006F67FE" w:rsidRDefault="006F67FE" w:rsidP="00DA60B3">
      <w:pPr>
        <w:pStyle w:val="Textpoznpodarou"/>
        <w:spacing w:after="0" w:line="240" w:lineRule="auto"/>
        <w:jc w:val="both"/>
      </w:pPr>
    </w:p>
  </w:footnote>
  <w:footnote w:id="3">
    <w:p w:rsidR="006F67FE" w:rsidRDefault="006F67FE" w:rsidP="00F0590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6D3309C1"/>
    <w:multiLevelType w:val="hybridMultilevel"/>
    <w:tmpl w:val="725810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4117B5"/>
    <w:multiLevelType w:val="hybridMultilevel"/>
    <w:tmpl w:val="98F2121E"/>
    <w:lvl w:ilvl="0" w:tplc="E5601E4C">
      <w:start w:val="1"/>
      <w:numFmt w:val="decimal"/>
      <w:lvlText w:val="%1)"/>
      <w:lvlJc w:val="left"/>
      <w:pPr>
        <w:ind w:left="73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2" w:hanging="360"/>
      </w:pPr>
    </w:lvl>
    <w:lvl w:ilvl="2" w:tplc="0405001B" w:tentative="1">
      <w:start w:val="1"/>
      <w:numFmt w:val="lowerRoman"/>
      <w:lvlText w:val="%3."/>
      <w:lvlJc w:val="right"/>
      <w:pPr>
        <w:ind w:left="2172" w:hanging="180"/>
      </w:pPr>
    </w:lvl>
    <w:lvl w:ilvl="3" w:tplc="0405000F" w:tentative="1">
      <w:start w:val="1"/>
      <w:numFmt w:val="decimal"/>
      <w:lvlText w:val="%4."/>
      <w:lvlJc w:val="left"/>
      <w:pPr>
        <w:ind w:left="2892" w:hanging="360"/>
      </w:pPr>
    </w:lvl>
    <w:lvl w:ilvl="4" w:tplc="04050019" w:tentative="1">
      <w:start w:val="1"/>
      <w:numFmt w:val="lowerLetter"/>
      <w:lvlText w:val="%5."/>
      <w:lvlJc w:val="left"/>
      <w:pPr>
        <w:ind w:left="3612" w:hanging="360"/>
      </w:pPr>
    </w:lvl>
    <w:lvl w:ilvl="5" w:tplc="0405001B" w:tentative="1">
      <w:start w:val="1"/>
      <w:numFmt w:val="lowerRoman"/>
      <w:lvlText w:val="%6."/>
      <w:lvlJc w:val="right"/>
      <w:pPr>
        <w:ind w:left="4332" w:hanging="180"/>
      </w:pPr>
    </w:lvl>
    <w:lvl w:ilvl="6" w:tplc="0405000F" w:tentative="1">
      <w:start w:val="1"/>
      <w:numFmt w:val="decimal"/>
      <w:lvlText w:val="%7."/>
      <w:lvlJc w:val="left"/>
      <w:pPr>
        <w:ind w:left="5052" w:hanging="360"/>
      </w:pPr>
    </w:lvl>
    <w:lvl w:ilvl="7" w:tplc="04050019" w:tentative="1">
      <w:start w:val="1"/>
      <w:numFmt w:val="lowerLetter"/>
      <w:lvlText w:val="%8."/>
      <w:lvlJc w:val="left"/>
      <w:pPr>
        <w:ind w:left="5772" w:hanging="360"/>
      </w:pPr>
    </w:lvl>
    <w:lvl w:ilvl="8" w:tplc="040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7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DE7"/>
    <w:rsid w:val="00055013"/>
    <w:rsid w:val="00072F71"/>
    <w:rsid w:val="00085BF8"/>
    <w:rsid w:val="00094F27"/>
    <w:rsid w:val="00095283"/>
    <w:rsid w:val="000F363D"/>
    <w:rsid w:val="00140133"/>
    <w:rsid w:val="0014163E"/>
    <w:rsid w:val="0014420B"/>
    <w:rsid w:val="00167E0E"/>
    <w:rsid w:val="001706FB"/>
    <w:rsid w:val="00171C05"/>
    <w:rsid w:val="001815A5"/>
    <w:rsid w:val="00194F04"/>
    <w:rsid w:val="001A36BE"/>
    <w:rsid w:val="001C3894"/>
    <w:rsid w:val="001D7B69"/>
    <w:rsid w:val="001E0A28"/>
    <w:rsid w:val="001E2D9A"/>
    <w:rsid w:val="001F7961"/>
    <w:rsid w:val="00207D01"/>
    <w:rsid w:val="00230DA3"/>
    <w:rsid w:val="00247FA8"/>
    <w:rsid w:val="00265DF8"/>
    <w:rsid w:val="00280C74"/>
    <w:rsid w:val="00291A41"/>
    <w:rsid w:val="002B6DF5"/>
    <w:rsid w:val="002D29F6"/>
    <w:rsid w:val="002D53AF"/>
    <w:rsid w:val="0033183D"/>
    <w:rsid w:val="00356588"/>
    <w:rsid w:val="00357CA4"/>
    <w:rsid w:val="00365D22"/>
    <w:rsid w:val="00382F37"/>
    <w:rsid w:val="00384DA2"/>
    <w:rsid w:val="003B6251"/>
    <w:rsid w:val="003C4AB8"/>
    <w:rsid w:val="003E41DD"/>
    <w:rsid w:val="003F4BE2"/>
    <w:rsid w:val="004169C8"/>
    <w:rsid w:val="00426F9E"/>
    <w:rsid w:val="00433B8A"/>
    <w:rsid w:val="00462DDE"/>
    <w:rsid w:val="004B6ECD"/>
    <w:rsid w:val="004C1734"/>
    <w:rsid w:val="004E6D6E"/>
    <w:rsid w:val="004F5ED3"/>
    <w:rsid w:val="005138FD"/>
    <w:rsid w:val="00513FA4"/>
    <w:rsid w:val="00514CA1"/>
    <w:rsid w:val="00515E8C"/>
    <w:rsid w:val="005230C1"/>
    <w:rsid w:val="00526747"/>
    <w:rsid w:val="005428F9"/>
    <w:rsid w:val="00571E4F"/>
    <w:rsid w:val="00587F53"/>
    <w:rsid w:val="005A5627"/>
    <w:rsid w:val="005D7DED"/>
    <w:rsid w:val="005F5824"/>
    <w:rsid w:val="00612699"/>
    <w:rsid w:val="00627410"/>
    <w:rsid w:val="006341B8"/>
    <w:rsid w:val="0069196A"/>
    <w:rsid w:val="006B38AF"/>
    <w:rsid w:val="006C4492"/>
    <w:rsid w:val="006F67FE"/>
    <w:rsid w:val="007442D6"/>
    <w:rsid w:val="0077115A"/>
    <w:rsid w:val="00776F91"/>
    <w:rsid w:val="00783F93"/>
    <w:rsid w:val="007F0111"/>
    <w:rsid w:val="00806C7F"/>
    <w:rsid w:val="008133BB"/>
    <w:rsid w:val="00824868"/>
    <w:rsid w:val="008436B9"/>
    <w:rsid w:val="0084450B"/>
    <w:rsid w:val="008451C7"/>
    <w:rsid w:val="0084627E"/>
    <w:rsid w:val="00884157"/>
    <w:rsid w:val="008B45F4"/>
    <w:rsid w:val="008D4F70"/>
    <w:rsid w:val="008E15DA"/>
    <w:rsid w:val="008E362B"/>
    <w:rsid w:val="008F2107"/>
    <w:rsid w:val="008F709A"/>
    <w:rsid w:val="00901181"/>
    <w:rsid w:val="00905ACE"/>
    <w:rsid w:val="00921994"/>
    <w:rsid w:val="00925B7F"/>
    <w:rsid w:val="00936685"/>
    <w:rsid w:val="009454C2"/>
    <w:rsid w:val="00962D95"/>
    <w:rsid w:val="00980B73"/>
    <w:rsid w:val="0098730B"/>
    <w:rsid w:val="00991EF5"/>
    <w:rsid w:val="009977E4"/>
    <w:rsid w:val="009A7C5B"/>
    <w:rsid w:val="009C7DCF"/>
    <w:rsid w:val="009D04B4"/>
    <w:rsid w:val="009E63A7"/>
    <w:rsid w:val="009F43B9"/>
    <w:rsid w:val="00A021DD"/>
    <w:rsid w:val="00A5333F"/>
    <w:rsid w:val="00A72314"/>
    <w:rsid w:val="00AA162E"/>
    <w:rsid w:val="00AA36B6"/>
    <w:rsid w:val="00B03962"/>
    <w:rsid w:val="00B21D93"/>
    <w:rsid w:val="00BB3C18"/>
    <w:rsid w:val="00BC2B76"/>
    <w:rsid w:val="00C36297"/>
    <w:rsid w:val="00C52D0C"/>
    <w:rsid w:val="00CA1532"/>
    <w:rsid w:val="00CC014C"/>
    <w:rsid w:val="00D11200"/>
    <w:rsid w:val="00D9380C"/>
    <w:rsid w:val="00D95379"/>
    <w:rsid w:val="00DA60B3"/>
    <w:rsid w:val="00DA67E9"/>
    <w:rsid w:val="00DB2800"/>
    <w:rsid w:val="00DC5F75"/>
    <w:rsid w:val="00DD47F4"/>
    <w:rsid w:val="00DE35C3"/>
    <w:rsid w:val="00DF7F48"/>
    <w:rsid w:val="00E12075"/>
    <w:rsid w:val="00E14B2D"/>
    <w:rsid w:val="00E20141"/>
    <w:rsid w:val="00E26AD2"/>
    <w:rsid w:val="00E334CC"/>
    <w:rsid w:val="00E33945"/>
    <w:rsid w:val="00E374D4"/>
    <w:rsid w:val="00E60BB4"/>
    <w:rsid w:val="00E75018"/>
    <w:rsid w:val="00E801B6"/>
    <w:rsid w:val="00E809C9"/>
    <w:rsid w:val="00EC01DC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E74DF-6038-46B9-A8C5-DBB47060A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1148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11</cp:revision>
  <cp:lastPrinted>2015-10-21T13:06:00Z</cp:lastPrinted>
  <dcterms:created xsi:type="dcterms:W3CDTF">2015-10-21T13:07:00Z</dcterms:created>
  <dcterms:modified xsi:type="dcterms:W3CDTF">2015-12-14T12:05:00Z</dcterms:modified>
</cp:coreProperties>
</file>