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D11060" w:rsidRPr="00033C70" w:rsidRDefault="00276ED4" w:rsidP="00BC299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28445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BC2997">
        <w:rPr>
          <w:rFonts w:ascii="Arial" w:hAnsi="Arial" w:cs="Arial"/>
          <w:b/>
          <w:color w:val="000000" w:themeColor="text1"/>
          <w:sz w:val="24"/>
          <w:szCs w:val="24"/>
        </w:rPr>
        <w:t>v o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 xml:space="preserve">dboru </w:t>
      </w:r>
      <w:r w:rsidR="00BC2997">
        <w:rPr>
          <w:rFonts w:ascii="Arial" w:hAnsi="Arial" w:cs="Arial"/>
          <w:b/>
          <w:color w:val="000000" w:themeColor="text1"/>
          <w:sz w:val="24"/>
          <w:szCs w:val="24"/>
        </w:rPr>
        <w:t>strategického rozvoje a koordinace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BC2997">
        <w:rPr>
          <w:rFonts w:ascii="Arial" w:hAnsi="Arial" w:cs="Arial"/>
          <w:color w:val="000000" w:themeColor="text1"/>
        </w:rPr>
        <w:t>1420</w:t>
      </w:r>
      <w:r w:rsidR="00C523A3">
        <w:rPr>
          <w:rFonts w:ascii="Arial" w:hAnsi="Arial" w:cs="Arial"/>
          <w:color w:val="000000" w:themeColor="text1"/>
        </w:rPr>
        <w:t>11</w:t>
      </w:r>
      <w:r w:rsidR="00BC2997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621FBC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621FBC">
        <w:rPr>
          <w:rFonts w:ascii="Arial" w:hAnsi="Arial" w:cs="Arial"/>
          <w:color w:val="000000" w:themeColor="text1"/>
        </w:rPr>
        <w:t xml:space="preserve">Praha </w:t>
      </w:r>
      <w:r w:rsidR="0028445D">
        <w:rPr>
          <w:rFonts w:ascii="Arial" w:hAnsi="Arial" w:cs="Arial"/>
          <w:color w:val="000000" w:themeColor="text1"/>
        </w:rPr>
        <w:t>12</w:t>
      </w:r>
      <w:r w:rsidR="001B446D">
        <w:rPr>
          <w:rFonts w:ascii="Arial" w:hAnsi="Arial" w:cs="Arial"/>
          <w:color w:val="000000" w:themeColor="text1"/>
        </w:rPr>
        <w:t>. prosince</w:t>
      </w:r>
      <w:r w:rsidRPr="00621FBC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28445D" w:rsidRPr="0028445D">
        <w:rPr>
          <w:rFonts w:ascii="Arial" w:hAnsi="Arial" w:cs="Arial"/>
          <w:b/>
          <w:color w:val="000000" w:themeColor="text1"/>
        </w:rPr>
        <w:t xml:space="preserve">vrchního </w:t>
      </w:r>
      <w:r w:rsidR="00DA040D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</w:t>
      </w:r>
      <w:r w:rsidR="00BC2997" w:rsidRPr="00BC2997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8445D">
        <w:rPr>
          <w:rFonts w:ascii="Arial" w:hAnsi="Arial" w:cs="Arial"/>
          <w:b/>
          <w:color w:val="000000" w:themeColor="text1"/>
        </w:rPr>
        <w:t>30350100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BC29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E1722" w:rsidRDefault="009E1722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9E1722">
        <w:rPr>
          <w:rFonts w:ascii="Arial" w:hAnsi="Arial" w:cs="Arial"/>
          <w:i/>
          <w:color w:val="000000" w:themeColor="text1"/>
        </w:rPr>
        <w:t>33. Systém veřejné správy</w:t>
      </w:r>
    </w:p>
    <w:p w:rsidR="00776D67" w:rsidRDefault="0028445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i/>
          <w:color w:val="000000" w:themeColor="text1"/>
        </w:rPr>
        <w:t xml:space="preserve">36. </w:t>
      </w:r>
      <w:r w:rsidRPr="0028445D">
        <w:rPr>
          <w:rFonts w:ascii="Arial" w:hAnsi="Arial" w:cs="Arial"/>
          <w:i/>
          <w:color w:val="000000" w:themeColor="text1"/>
        </w:rPr>
        <w:t>Informační a komunikační technologie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Pr="00107764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E596E">
        <w:rPr>
          <w:rFonts w:ascii="Arial" w:hAnsi="Arial" w:cs="Arial"/>
          <w:b/>
          <w:color w:val="000000" w:themeColor="text1"/>
        </w:rPr>
        <w:t>ur</w:t>
      </w:r>
      <w:r w:rsidRPr="002F6F7F">
        <w:rPr>
          <w:rFonts w:ascii="Arial" w:hAnsi="Arial" w:cs="Arial"/>
          <w:b/>
          <w:color w:val="000000" w:themeColor="text1"/>
        </w:rPr>
        <w:t>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BC2997">
        <w:rPr>
          <w:rFonts w:ascii="Arial" w:hAnsi="Arial" w:cs="Arial"/>
          <w:b/>
          <w:color w:val="000000" w:themeColor="text1"/>
        </w:rPr>
        <w:t>, a to do 31. prosince 2020</w:t>
      </w:r>
      <w:r w:rsidR="00107764">
        <w:rPr>
          <w:rFonts w:ascii="Arial" w:hAnsi="Arial" w:cs="Arial"/>
          <w:b/>
          <w:color w:val="000000" w:themeColor="text1"/>
        </w:rPr>
        <w:t xml:space="preserve"> </w:t>
      </w:r>
      <w:r w:rsidR="00BC2997">
        <w:rPr>
          <w:rFonts w:ascii="Arial" w:hAnsi="Arial" w:cs="Arial"/>
          <w:b/>
          <w:color w:val="000000" w:themeColor="text1"/>
        </w:rPr>
        <w:t>po dobu projektu „Implementační jednotka Strategického rámce rozvoje veřejné správy ČR pro období 2014-2020</w:t>
      </w:r>
      <w:r w:rsidR="00C523A3">
        <w:rPr>
          <w:rFonts w:ascii="Arial" w:hAnsi="Arial" w:cs="Arial"/>
          <w:b/>
          <w:color w:val="000000" w:themeColor="text1"/>
        </w:rPr>
        <w:t xml:space="preserve">. </w:t>
      </w:r>
      <w:r w:rsidR="00BC2997" w:rsidRPr="00107764">
        <w:rPr>
          <w:rFonts w:ascii="Arial" w:hAnsi="Arial" w:cs="Arial"/>
          <w:b/>
          <w:color w:val="000000" w:themeColor="text1"/>
        </w:rPr>
        <w:t xml:space="preserve"> </w:t>
      </w:r>
      <w:r w:rsidR="00292C0A" w:rsidRPr="00107764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9E596E" w:rsidRPr="00776D67">
        <w:rPr>
          <w:rFonts w:ascii="Arial" w:hAnsi="Arial" w:cs="Arial"/>
          <w:b/>
          <w:color w:val="000000" w:themeColor="text1"/>
        </w:rPr>
        <w:t>únor</w:t>
      </w:r>
      <w:r w:rsidR="009E596E">
        <w:rPr>
          <w:rFonts w:ascii="Arial" w:hAnsi="Arial" w:cs="Arial"/>
          <w:b/>
          <w:color w:val="000000" w:themeColor="text1"/>
        </w:rPr>
        <w:t xml:space="preserve"> </w:t>
      </w:r>
      <w:r w:rsidR="008C2910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8445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523A3">
        <w:rPr>
          <w:rFonts w:ascii="Arial" w:hAnsi="Arial" w:cs="Arial"/>
          <w:color w:val="000000" w:themeColor="text1"/>
        </w:rPr>
        <w:t>p</w:t>
      </w:r>
      <w:r w:rsidR="00C523A3" w:rsidRPr="00C523A3">
        <w:rPr>
          <w:rFonts w:ascii="Arial" w:hAnsi="Arial" w:cs="Arial"/>
          <w:color w:val="000000" w:themeColor="text1"/>
        </w:rPr>
        <w:t>ůsobení na pozici koordinátor koncepce rozvoje veřejné správy 2020+, příprava a koordinace vzniku Koncepce rozvoje veřejné správy 2020+, metodické vedení tvorby Strategie, koordinační a analytická činnost zaměřená na problematiku rozvoje veřejné správy, vedení pracovních skupin zapojených do tvorby Koncepce rozvoje veřejné správy, komunikace s ústředními orgány státní správy, zástupci územních samosprávných celků i akademickou obcí</w:t>
      </w:r>
      <w:r w:rsidR="00C523A3">
        <w:rPr>
          <w:rFonts w:ascii="Arial" w:hAnsi="Arial" w:cs="Arial"/>
          <w:color w:val="000000" w:themeColor="text1"/>
        </w:rPr>
        <w:t xml:space="preserve">. Pokročilá znalost MS OFFICE a </w:t>
      </w:r>
      <w:r w:rsidR="00C523A3" w:rsidRPr="00C523A3">
        <w:rPr>
          <w:rFonts w:ascii="Arial" w:hAnsi="Arial" w:cs="Arial"/>
          <w:color w:val="000000" w:themeColor="text1"/>
        </w:rPr>
        <w:t xml:space="preserve">zkušenosti s koncepční a metodickou činností ve veřejné správě </w:t>
      </w:r>
      <w:r w:rsidR="00C523A3">
        <w:rPr>
          <w:rFonts w:ascii="Arial" w:hAnsi="Arial" w:cs="Arial"/>
          <w:color w:val="000000" w:themeColor="text1"/>
        </w:rPr>
        <w:t xml:space="preserve">jsou </w:t>
      </w:r>
      <w:r w:rsidR="00C523A3" w:rsidRPr="00C523A3">
        <w:rPr>
          <w:rFonts w:ascii="Arial" w:hAnsi="Arial" w:cs="Arial"/>
          <w:color w:val="000000" w:themeColor="text1"/>
        </w:rPr>
        <w:t>výhodou</w:t>
      </w:r>
      <w:r w:rsidR="00C523A3">
        <w:rPr>
          <w:rFonts w:ascii="Arial" w:hAnsi="Arial" w:cs="Arial"/>
          <w:color w:val="000000" w:themeColor="text1"/>
        </w:rPr>
        <w:t xml:space="preserve">. </w:t>
      </w:r>
      <w:r w:rsidR="00776D67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621FBC">
        <w:rPr>
          <w:rFonts w:ascii="Arial" w:hAnsi="Arial" w:cs="Arial"/>
          <w:b/>
          <w:color w:val="000000" w:themeColor="text1"/>
        </w:rPr>
        <w:t>do</w:t>
      </w:r>
      <w:r w:rsidR="004C03D9" w:rsidRPr="00621FBC">
        <w:rPr>
          <w:rFonts w:ascii="Arial" w:hAnsi="Arial" w:cs="Arial"/>
          <w:b/>
          <w:color w:val="000000" w:themeColor="text1"/>
        </w:rPr>
        <w:t> </w:t>
      </w:r>
      <w:r w:rsidR="0028445D">
        <w:rPr>
          <w:rFonts w:ascii="Arial" w:hAnsi="Arial" w:cs="Arial"/>
          <w:b/>
          <w:color w:val="000000" w:themeColor="text1"/>
        </w:rPr>
        <w:t>2. ledna</w:t>
      </w:r>
      <w:r w:rsidR="007F0CF3" w:rsidRPr="00621FBC">
        <w:rPr>
          <w:rFonts w:ascii="Arial" w:hAnsi="Arial" w:cs="Arial"/>
          <w:b/>
          <w:color w:val="000000" w:themeColor="text1"/>
        </w:rPr>
        <w:t xml:space="preserve"> 201</w:t>
      </w:r>
      <w:r w:rsidR="0028445D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76D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28445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</w:t>
      </w:r>
      <w:r w:rsidR="00C523A3">
        <w:rPr>
          <w:rFonts w:ascii="Arial" w:hAnsi="Arial" w:cs="Arial"/>
          <w:b/>
          <w:color w:val="000000" w:themeColor="text1"/>
        </w:rPr>
        <w:t xml:space="preserve">v </w:t>
      </w:r>
      <w:r w:rsidR="00BC2997" w:rsidRPr="00BC2997">
        <w:rPr>
          <w:rFonts w:ascii="Arial" w:hAnsi="Arial" w:cs="Arial"/>
          <w:b/>
          <w:color w:val="000000" w:themeColor="text1"/>
        </w:rPr>
        <w:t>odboru strategického rozvoje a koordinace veřejné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28445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8445D">
        <w:rPr>
          <w:rFonts w:ascii="Arial" w:hAnsi="Arial" w:cs="Arial"/>
          <w:b/>
          <w:color w:val="000000" w:themeColor="text1"/>
        </w:rPr>
        <w:t>30350100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C2997">
        <w:rPr>
          <w:rFonts w:ascii="Arial" w:hAnsi="Arial" w:cs="Arial"/>
          <w:b/>
          <w:color w:val="000000" w:themeColor="text1"/>
        </w:rPr>
        <w:t>14</w:t>
      </w:r>
      <w:r w:rsidR="00107764">
        <w:rPr>
          <w:rFonts w:ascii="Arial" w:hAnsi="Arial" w:cs="Arial"/>
          <w:b/>
          <w:color w:val="000000" w:themeColor="text1"/>
        </w:rPr>
        <w:t>2</w:t>
      </w:r>
      <w:r w:rsidR="00BC2997">
        <w:rPr>
          <w:rFonts w:ascii="Arial" w:hAnsi="Arial" w:cs="Arial"/>
          <w:b/>
          <w:color w:val="000000" w:themeColor="text1"/>
        </w:rPr>
        <w:t>0</w:t>
      </w:r>
      <w:r w:rsidR="00C523A3">
        <w:rPr>
          <w:rFonts w:ascii="Arial" w:hAnsi="Arial" w:cs="Arial"/>
          <w:b/>
          <w:color w:val="000000" w:themeColor="text1"/>
        </w:rPr>
        <w:t>11</w:t>
      </w:r>
      <w:r w:rsidR="00BC2997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07764" w:rsidRDefault="00107764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 xml:space="preserve">písemnou </w:t>
      </w:r>
      <w:r w:rsidR="00C523A3" w:rsidRPr="00C523A3">
        <w:rPr>
          <w:rFonts w:ascii="Arial" w:hAnsi="Arial" w:cs="Arial"/>
          <w:color w:val="000000" w:themeColor="text1"/>
        </w:rPr>
        <w:t>esej na téma "</w:t>
      </w:r>
      <w:r w:rsidR="00C523A3">
        <w:rPr>
          <w:rFonts w:ascii="Arial" w:hAnsi="Arial" w:cs="Arial"/>
          <w:color w:val="000000" w:themeColor="text1"/>
        </w:rPr>
        <w:t>K</w:t>
      </w:r>
      <w:r w:rsidR="00C523A3" w:rsidRPr="00C523A3">
        <w:rPr>
          <w:rFonts w:ascii="Arial" w:hAnsi="Arial" w:cs="Arial"/>
          <w:color w:val="000000" w:themeColor="text1"/>
        </w:rPr>
        <w:t>oncepce rozvoje veřejné správy po roce 2020 - možnosti zaměření a návrh postupu zpracování"</w:t>
      </w:r>
      <w:r w:rsidR="00107764">
        <w:rPr>
          <w:rFonts w:ascii="Arial" w:hAnsi="Arial" w:cs="Arial"/>
          <w:color w:val="000000" w:themeColor="text1"/>
        </w:rPr>
        <w:t xml:space="preserve"> </w:t>
      </w:r>
      <w:r w:rsidRPr="009E547F">
        <w:rPr>
          <w:rFonts w:ascii="Arial" w:hAnsi="Arial" w:cs="Arial"/>
          <w:color w:val="000000" w:themeColor="text1"/>
        </w:rPr>
        <w:t xml:space="preserve">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523A3" w:rsidRDefault="00C523A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Ing. Milan Petržílek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>odbor personální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tel.: +420 974 832 295  </w:t>
      </w:r>
    </w:p>
    <w:p w:rsidR="00107764" w:rsidRPr="00107764" w:rsidRDefault="00107764" w:rsidP="0010776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76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07764">
          <w:rPr>
            <w:rStyle w:val="Hypertextovodkaz"/>
            <w:rFonts w:ascii="Arial" w:hAnsi="Arial" w:cs="Arial"/>
          </w:rPr>
          <w:t>milan.petrzilek@mvcr.cz</w:t>
        </w:r>
      </w:hyperlink>
    </w:p>
    <w:p w:rsidR="005B3250" w:rsidRDefault="005B3250" w:rsidP="005B325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61FA5" w:rsidRDefault="00F61FA5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107764" w:rsidRDefault="00107764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5D" w:rsidRDefault="0099575D" w:rsidP="00276ED4">
      <w:pPr>
        <w:spacing w:after="0" w:line="240" w:lineRule="auto"/>
      </w:pPr>
      <w:r>
        <w:separator/>
      </w:r>
    </w:p>
  </w:endnote>
  <w:endnote w:type="continuationSeparator" w:id="0">
    <w:p w:rsidR="0099575D" w:rsidRDefault="009957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172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5D" w:rsidRDefault="0099575D" w:rsidP="00276ED4">
      <w:pPr>
        <w:spacing w:after="0" w:line="240" w:lineRule="auto"/>
      </w:pPr>
      <w:r>
        <w:separator/>
      </w:r>
    </w:p>
  </w:footnote>
  <w:footnote w:type="continuationSeparator" w:id="0">
    <w:p w:rsidR="0099575D" w:rsidRDefault="009957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5B2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07764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B446D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8445D"/>
    <w:rsid w:val="00292C0A"/>
    <w:rsid w:val="002B1EA2"/>
    <w:rsid w:val="002B410A"/>
    <w:rsid w:val="002D0041"/>
    <w:rsid w:val="002D2901"/>
    <w:rsid w:val="002E2A92"/>
    <w:rsid w:val="002E68C4"/>
    <w:rsid w:val="002F6F7F"/>
    <w:rsid w:val="002F75D4"/>
    <w:rsid w:val="003059FD"/>
    <w:rsid w:val="00326D89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36A4"/>
    <w:rsid w:val="00587702"/>
    <w:rsid w:val="005B3250"/>
    <w:rsid w:val="005C4DC4"/>
    <w:rsid w:val="005D0B36"/>
    <w:rsid w:val="005E48D9"/>
    <w:rsid w:val="005E4B5E"/>
    <w:rsid w:val="005E7FC2"/>
    <w:rsid w:val="006015D7"/>
    <w:rsid w:val="006060F0"/>
    <w:rsid w:val="0061716D"/>
    <w:rsid w:val="00621FBC"/>
    <w:rsid w:val="00641096"/>
    <w:rsid w:val="0064419A"/>
    <w:rsid w:val="006A3E69"/>
    <w:rsid w:val="006C7AEF"/>
    <w:rsid w:val="006D0359"/>
    <w:rsid w:val="006D134F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76D67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9575D"/>
    <w:rsid w:val="009A732F"/>
    <w:rsid w:val="009D4C86"/>
    <w:rsid w:val="009E1722"/>
    <w:rsid w:val="009E547F"/>
    <w:rsid w:val="009E596E"/>
    <w:rsid w:val="009F447C"/>
    <w:rsid w:val="009F6C12"/>
    <w:rsid w:val="00A0294A"/>
    <w:rsid w:val="00A07D81"/>
    <w:rsid w:val="00A10E8C"/>
    <w:rsid w:val="00A34D3B"/>
    <w:rsid w:val="00A4114C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C2997"/>
    <w:rsid w:val="00BE0997"/>
    <w:rsid w:val="00C0487A"/>
    <w:rsid w:val="00C11E99"/>
    <w:rsid w:val="00C2053E"/>
    <w:rsid w:val="00C31A8E"/>
    <w:rsid w:val="00C523A3"/>
    <w:rsid w:val="00C5295D"/>
    <w:rsid w:val="00C57064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1FA5"/>
    <w:rsid w:val="00F65829"/>
    <w:rsid w:val="00F91E58"/>
    <w:rsid w:val="00F94686"/>
    <w:rsid w:val="00F94ECD"/>
    <w:rsid w:val="00F955DE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6D8A5-8061-4A75-AB92-4CD347E88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882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57</cp:revision>
  <cp:lastPrinted>2017-11-07T06:03:00Z</cp:lastPrinted>
  <dcterms:created xsi:type="dcterms:W3CDTF">2017-07-12T04:53:00Z</dcterms:created>
  <dcterms:modified xsi:type="dcterms:W3CDTF">2017-12-07T15:12:00Z</dcterms:modified>
</cp:coreProperties>
</file>