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147081">
      <w:pPr>
        <w:spacing w:after="0"/>
        <w:rPr>
          <w:rFonts w:ascii="Times New Roman" w:eastAsia="Times New Roman" w:hAnsi="Times New Roman"/>
        </w:rPr>
      </w:pPr>
    </w:p>
    <w:p w:rsidR="00147081" w:rsidRDefault="00147081" w:rsidP="00147081">
      <w:pPr>
        <w:spacing w:after="0"/>
        <w:rPr>
          <w:rFonts w:ascii="Times New Roman" w:eastAsia="Times New Roman" w:hAnsi="Times New Roman"/>
        </w:rPr>
      </w:pPr>
    </w:p>
    <w:p w:rsidR="00147081" w:rsidRDefault="00147081" w:rsidP="0014708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47081" w:rsidTr="00147081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47081">
              <w:trPr>
                <w:trHeight w:val="464"/>
              </w:trPr>
              <w:tc>
                <w:tcPr>
                  <w:tcW w:w="0" w:type="auto"/>
                  <w:hideMark/>
                </w:tcPr>
                <w:p w:rsidR="00147081" w:rsidRDefault="00147081" w:rsidP="001470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TYI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MVCRX04O8TYI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47081">
              <w:trPr>
                <w:trHeight w:val="114"/>
              </w:trPr>
              <w:tc>
                <w:tcPr>
                  <w:tcW w:w="0" w:type="auto"/>
                  <w:hideMark/>
                </w:tcPr>
                <w:p w:rsidR="00147081" w:rsidRDefault="00147081" w:rsidP="001470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TYI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MVCRX04O8TYI</w:t>
                  </w:r>
                  <w:r>
                    <w:fldChar w:fldCharType="end"/>
                  </w:r>
                  <w:bookmarkEnd w:id="1"/>
                </w:p>
              </w:tc>
            </w:tr>
            <w:tr w:rsidR="00147081">
              <w:trPr>
                <w:trHeight w:val="122"/>
              </w:trPr>
              <w:tc>
                <w:tcPr>
                  <w:tcW w:w="0" w:type="auto"/>
                  <w:hideMark/>
                </w:tcPr>
                <w:p w:rsidR="00147081" w:rsidRDefault="00147081" w:rsidP="001470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47081" w:rsidRDefault="00147081" w:rsidP="00147081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147081" w:rsidRDefault="00147081" w:rsidP="00147081">
      <w:pPr>
        <w:spacing w:after="0"/>
        <w:rPr>
          <w:rFonts w:ascii="Times New Roman" w:eastAsia="Times New Roman" w:hAnsi="Times New Roman"/>
        </w:rPr>
      </w:pPr>
    </w:p>
    <w:p w:rsidR="00635249" w:rsidRDefault="00635249" w:rsidP="0014708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14708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87F5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2742">
        <w:rPr>
          <w:rFonts w:ascii="Arial" w:hAnsi="Arial" w:cs="Arial"/>
          <w:b/>
          <w:sz w:val="24"/>
          <w:szCs w:val="24"/>
        </w:rPr>
        <w:t>imigrace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47081">
        <w:rPr>
          <w:rFonts w:ascii="Arial" w:hAnsi="Arial" w:cs="Arial"/>
        </w:rPr>
        <w:t>Č.j.</w:t>
      </w:r>
      <w:proofErr w:type="gramEnd"/>
      <w:r w:rsidR="00F94ECD" w:rsidRPr="00147081">
        <w:rPr>
          <w:rFonts w:ascii="Arial" w:hAnsi="Arial" w:cs="Arial"/>
        </w:rPr>
        <w:t>:</w:t>
      </w:r>
      <w:r w:rsidR="00276ED4" w:rsidRPr="00147081">
        <w:rPr>
          <w:rFonts w:ascii="Arial" w:hAnsi="Arial" w:cs="Arial"/>
        </w:rPr>
        <w:t xml:space="preserve"> </w:t>
      </w:r>
      <w:r w:rsidR="009D16A9" w:rsidRPr="00147081">
        <w:rPr>
          <w:rFonts w:ascii="Arial" w:hAnsi="Arial" w:cs="Arial"/>
        </w:rPr>
        <w:t>MV-</w:t>
      </w:r>
      <w:r w:rsidR="00147081" w:rsidRPr="00147081">
        <w:rPr>
          <w:rFonts w:ascii="Arial" w:hAnsi="Arial" w:cs="Arial"/>
        </w:rPr>
        <w:t>138113</w:t>
      </w:r>
      <w:r w:rsidR="00AB7FFE" w:rsidRPr="00147081">
        <w:rPr>
          <w:rFonts w:ascii="Arial" w:hAnsi="Arial" w:cs="Arial"/>
        </w:rPr>
        <w:t>-</w:t>
      </w:r>
      <w:r w:rsidR="00635249" w:rsidRPr="00147081">
        <w:rPr>
          <w:rFonts w:ascii="Arial" w:hAnsi="Arial" w:cs="Arial"/>
        </w:rPr>
        <w:t>3</w:t>
      </w:r>
      <w:r w:rsidR="00B02CD2" w:rsidRPr="00147081">
        <w:rPr>
          <w:rFonts w:ascii="Arial" w:hAnsi="Arial" w:cs="Arial"/>
        </w:rPr>
        <w:t>/</w:t>
      </w:r>
      <w:r w:rsidRPr="00147081">
        <w:rPr>
          <w:rFonts w:ascii="Arial" w:hAnsi="Arial" w:cs="Arial"/>
        </w:rPr>
        <w:t>SP-201</w:t>
      </w:r>
      <w:r w:rsidR="00B3674E" w:rsidRPr="00147081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2742">
        <w:rPr>
          <w:rFonts w:ascii="Arial" w:hAnsi="Arial" w:cs="Arial"/>
          <w:b/>
        </w:rPr>
        <w:t>imigrace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F42742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F42742">
        <w:rPr>
          <w:rFonts w:ascii="Arial" w:hAnsi="Arial" w:cs="Arial"/>
          <w:b/>
        </w:rPr>
        <w:t>30361743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F42742">
        <w:rPr>
          <w:rFonts w:ascii="Arial" w:hAnsi="Arial" w:cs="Arial"/>
          <w:b/>
        </w:rPr>
        <w:t xml:space="preserve">, </w:t>
      </w:r>
      <w:r w:rsidR="00F42742">
        <w:rPr>
          <w:rFonts w:ascii="Arial" w:hAnsi="Arial" w:cs="Arial"/>
          <w:b/>
        </w:rPr>
        <w:br/>
        <w:t>a to do 31. 12. 2021 dle platné systemizace služebních míst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87F5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2742">
        <w:rPr>
          <w:rFonts w:ascii="Arial" w:hAnsi="Arial" w:cs="Arial"/>
        </w:rPr>
        <w:t xml:space="preserve">celostátní koordinace a metodické usměrňování výkonu azylové a migrační politiky včetně integrační politiky </w:t>
      </w:r>
      <w:proofErr w:type="spellStart"/>
      <w:r w:rsidR="00F42742">
        <w:rPr>
          <w:rFonts w:ascii="Arial" w:hAnsi="Arial" w:cs="Arial"/>
        </w:rPr>
        <w:t>cůči</w:t>
      </w:r>
      <w:proofErr w:type="spellEnd"/>
      <w:r w:rsidR="00F42742">
        <w:rPr>
          <w:rFonts w:ascii="Arial" w:hAnsi="Arial" w:cs="Arial"/>
        </w:rPr>
        <w:t xml:space="preserve"> cizincům a ochrany státních hranic, koordinace spolupráce s mezinárodními systémy, zajišťování zahraničních styků za oblasti České republiky v oblasti migračního a azylového práva, rozhodování ve správních řízeních, tvorba návrhů právních stanovisek, rozhodování po povinnosti uhradit náklady správního vyhoštění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F42742">
        <w:rPr>
          <w:rFonts w:ascii="Arial" w:hAnsi="Arial" w:cs="Arial"/>
        </w:rPr>
        <w:t xml:space="preserve">, praxe ve správním řízení a znalost zákona č. 326/1999 Sb. </w:t>
      </w:r>
      <w:r w:rsidR="0070558A" w:rsidRPr="00635249">
        <w:rPr>
          <w:rFonts w:ascii="Arial" w:hAnsi="Arial" w:cs="Arial"/>
        </w:rPr>
        <w:t xml:space="preserve">je výhodou. </w:t>
      </w:r>
      <w:r w:rsidR="00F42742" w:rsidRPr="00635249">
        <w:rPr>
          <w:rFonts w:ascii="Arial" w:hAnsi="Arial" w:cs="Arial"/>
        </w:rPr>
        <w:t xml:space="preserve">Na služebním místě je stanoven </w:t>
      </w:r>
      <w:r w:rsidR="00F42742" w:rsidRPr="00635249">
        <w:rPr>
          <w:rFonts w:ascii="Arial" w:hAnsi="Arial" w:cs="Arial"/>
          <w:b/>
        </w:rPr>
        <w:t>zvláštní příplatek</w:t>
      </w:r>
      <w:r w:rsidR="00F42742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F42742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42742">
        <w:rPr>
          <w:rFonts w:ascii="Arial" w:hAnsi="Arial" w:cs="Arial"/>
          <w:b/>
        </w:rPr>
        <w:t>2</w:t>
      </w:r>
      <w:r w:rsidR="00B87F59">
        <w:rPr>
          <w:rFonts w:ascii="Arial" w:hAnsi="Arial" w:cs="Arial"/>
          <w:b/>
        </w:rPr>
        <w:t>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F42742">
        <w:rPr>
          <w:rFonts w:ascii="Arial" w:hAnsi="Arial" w:cs="Arial"/>
          <w:b/>
        </w:rPr>
        <w:t>imigrace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42742">
        <w:rPr>
          <w:rFonts w:ascii="Arial" w:hAnsi="Arial" w:cs="Arial"/>
          <w:b/>
        </w:rPr>
        <w:t>303</w:t>
      </w:r>
      <w:r w:rsidR="004C1ACA">
        <w:rPr>
          <w:rFonts w:ascii="Arial" w:hAnsi="Arial" w:cs="Arial"/>
          <w:b/>
        </w:rPr>
        <w:t>61743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147081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147081">
        <w:rPr>
          <w:rFonts w:ascii="Arial" w:hAnsi="Arial" w:cs="Arial"/>
          <w:b/>
        </w:rPr>
        <w:t>MV-</w:t>
      </w:r>
      <w:r w:rsidR="00147081" w:rsidRPr="00147081">
        <w:rPr>
          <w:rFonts w:ascii="Arial" w:hAnsi="Arial" w:cs="Arial"/>
          <w:b/>
        </w:rPr>
        <w:t>138113</w:t>
      </w:r>
      <w:r w:rsidR="009D448E" w:rsidRPr="00147081">
        <w:rPr>
          <w:rFonts w:ascii="Arial" w:hAnsi="Arial" w:cs="Arial"/>
          <w:b/>
        </w:rPr>
        <w:t>-</w:t>
      </w:r>
      <w:r w:rsidR="00635249" w:rsidRPr="00147081">
        <w:rPr>
          <w:rFonts w:ascii="Arial" w:hAnsi="Arial" w:cs="Arial"/>
          <w:b/>
        </w:rPr>
        <w:t>3</w:t>
      </w:r>
      <w:r w:rsidR="00312A72" w:rsidRPr="00147081">
        <w:rPr>
          <w:rFonts w:ascii="Arial" w:hAnsi="Arial" w:cs="Arial"/>
          <w:b/>
        </w:rPr>
        <w:t>/SP-201</w:t>
      </w:r>
      <w:r w:rsidR="00B3674E" w:rsidRPr="00147081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C1ACA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66E10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4C1ACA" w:rsidRDefault="00A66E10" w:rsidP="004C1A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66E1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A66E10">
        <w:rPr>
          <w:rFonts w:ascii="Arial" w:hAnsi="Arial" w:cs="Arial"/>
          <w:color w:val="000000" w:themeColor="text1"/>
        </w:rPr>
        <w:t>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66E10" w:rsidRPr="00FE6FC9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708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47081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1ACA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2742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B61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A97EC-D80D-4E2A-B4A5-42F7468F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1042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2019-10-05T16:33:00Z</dcterms:created>
  <dcterms:modified xsi:type="dcterms:W3CDTF">2019-10-07T09:11:00Z</dcterms:modified>
</cp:coreProperties>
</file>