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36011F">
      <w:pPr>
        <w:spacing w:after="0"/>
        <w:rPr>
          <w:rFonts w:ascii="Times New Roman" w:eastAsia="Times New Roman" w:hAnsi="Times New Roman"/>
        </w:rPr>
      </w:pPr>
    </w:p>
    <w:p w:rsidR="0036011F" w:rsidRDefault="0036011F" w:rsidP="0036011F">
      <w:pPr>
        <w:spacing w:after="0"/>
        <w:rPr>
          <w:rFonts w:ascii="Times New Roman" w:eastAsia="Times New Roman" w:hAnsi="Times New Roman"/>
        </w:rPr>
      </w:pPr>
    </w:p>
    <w:p w:rsidR="0036011F" w:rsidRDefault="0036011F" w:rsidP="0036011F">
      <w:pPr>
        <w:spacing w:after="0"/>
        <w:rPr>
          <w:rFonts w:ascii="Times New Roman" w:eastAsia="Times New Roman" w:hAnsi="Times New Roman"/>
        </w:rPr>
      </w:pPr>
    </w:p>
    <w:p w:rsidR="0036011F" w:rsidRDefault="0036011F" w:rsidP="0036011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36011F" w:rsidTr="0036011F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6011F">
              <w:trPr>
                <w:trHeight w:val="464"/>
              </w:trPr>
              <w:tc>
                <w:tcPr>
                  <w:tcW w:w="0" w:type="auto"/>
                  <w:hideMark/>
                </w:tcPr>
                <w:p w:rsidR="0036011F" w:rsidRDefault="0036011F" w:rsidP="0036011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T5J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MVCRX04O8T5J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6011F">
              <w:trPr>
                <w:trHeight w:val="114"/>
              </w:trPr>
              <w:tc>
                <w:tcPr>
                  <w:tcW w:w="0" w:type="auto"/>
                  <w:hideMark/>
                </w:tcPr>
                <w:p w:rsidR="0036011F" w:rsidRDefault="0036011F" w:rsidP="0036011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T5J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MVCRX04O8T5J</w:t>
                  </w:r>
                  <w:r>
                    <w:fldChar w:fldCharType="end"/>
                  </w:r>
                  <w:bookmarkEnd w:id="1"/>
                </w:p>
              </w:tc>
            </w:tr>
            <w:tr w:rsidR="0036011F">
              <w:trPr>
                <w:trHeight w:val="122"/>
              </w:trPr>
              <w:tc>
                <w:tcPr>
                  <w:tcW w:w="0" w:type="auto"/>
                  <w:hideMark/>
                </w:tcPr>
                <w:p w:rsidR="0036011F" w:rsidRDefault="0036011F" w:rsidP="0036011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6011F" w:rsidRDefault="0036011F" w:rsidP="0036011F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6A6E">
        <w:rPr>
          <w:rFonts w:ascii="Arial" w:hAnsi="Arial" w:cs="Arial"/>
          <w:b/>
          <w:sz w:val="24"/>
          <w:szCs w:val="24"/>
        </w:rPr>
        <w:t>pobytu cizinců 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6011F">
        <w:rPr>
          <w:rFonts w:ascii="Arial" w:hAnsi="Arial" w:cs="Arial"/>
        </w:rPr>
        <w:t>Č.j.</w:t>
      </w:r>
      <w:r w:rsidR="00F94ECD" w:rsidRPr="0036011F">
        <w:rPr>
          <w:rFonts w:ascii="Arial" w:hAnsi="Arial" w:cs="Arial"/>
        </w:rPr>
        <w:t>:</w:t>
      </w:r>
      <w:r w:rsidR="00276ED4" w:rsidRPr="0036011F">
        <w:rPr>
          <w:rFonts w:ascii="Arial" w:hAnsi="Arial" w:cs="Arial"/>
        </w:rPr>
        <w:t xml:space="preserve"> </w:t>
      </w:r>
      <w:r w:rsidR="009D16A9" w:rsidRPr="0036011F">
        <w:rPr>
          <w:rFonts w:ascii="Arial" w:hAnsi="Arial" w:cs="Arial"/>
        </w:rPr>
        <w:t>MV-</w:t>
      </w:r>
      <w:r w:rsidR="0036011F" w:rsidRPr="0036011F">
        <w:rPr>
          <w:rFonts w:ascii="Arial" w:hAnsi="Arial" w:cs="Arial"/>
        </w:rPr>
        <w:t>138104</w:t>
      </w:r>
      <w:r w:rsidR="00AB7FFE" w:rsidRPr="0036011F">
        <w:rPr>
          <w:rFonts w:ascii="Arial" w:hAnsi="Arial" w:cs="Arial"/>
        </w:rPr>
        <w:t>-</w:t>
      </w:r>
      <w:r w:rsidR="00635249" w:rsidRPr="0036011F">
        <w:rPr>
          <w:rFonts w:ascii="Arial" w:hAnsi="Arial" w:cs="Arial"/>
        </w:rPr>
        <w:t>3</w:t>
      </w:r>
      <w:r w:rsidR="00B02CD2" w:rsidRPr="0036011F">
        <w:rPr>
          <w:rFonts w:ascii="Arial" w:hAnsi="Arial" w:cs="Arial"/>
        </w:rPr>
        <w:t>/</w:t>
      </w:r>
      <w:r w:rsidRPr="0036011F">
        <w:rPr>
          <w:rFonts w:ascii="Arial" w:hAnsi="Arial" w:cs="Arial"/>
        </w:rPr>
        <w:t>SP-201</w:t>
      </w:r>
      <w:r w:rsidR="00B3674E" w:rsidRPr="0036011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876A6E">
        <w:rPr>
          <w:rFonts w:ascii="Arial" w:hAnsi="Arial" w:cs="Arial"/>
          <w:b/>
        </w:rPr>
        <w:t>pobytu cizinců 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76A6E">
        <w:rPr>
          <w:rFonts w:ascii="Arial" w:hAnsi="Arial" w:cs="Arial"/>
          <w:b/>
        </w:rPr>
        <w:t>30337902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76A6E">
        <w:rPr>
          <w:rFonts w:ascii="Arial" w:hAnsi="Arial" w:cs="Arial"/>
          <w:b/>
        </w:rPr>
        <w:t>Kladno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76A6E">
        <w:rPr>
          <w:rFonts w:ascii="Arial" w:hAnsi="Arial" w:cs="Arial"/>
        </w:rPr>
        <w:t xml:space="preserve">přepážková </w:t>
      </w:r>
      <w:r w:rsidR="00876A6E">
        <w:rPr>
          <w:rFonts w:ascii="Arial" w:hAnsi="Arial" w:cs="Arial"/>
        </w:rPr>
        <w:br/>
        <w:t>a administrativní činnost, odbavování klientů v souvislosti s pobytovou agendou, vedení správního řízení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876A6E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876A6E" w:rsidRPr="00635249">
        <w:rPr>
          <w:rFonts w:ascii="Arial" w:hAnsi="Arial" w:cs="Arial"/>
        </w:rPr>
        <w:t xml:space="preserve">Na služebním místě je stanoven </w:t>
      </w:r>
      <w:r w:rsidR="00876A6E" w:rsidRPr="00635249">
        <w:rPr>
          <w:rFonts w:ascii="Arial" w:hAnsi="Arial" w:cs="Arial"/>
          <w:b/>
        </w:rPr>
        <w:t>zvláštní příplatek</w:t>
      </w:r>
      <w:r w:rsidR="00876A6E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876A6E">
        <w:rPr>
          <w:rFonts w:ascii="Arial" w:hAnsi="Arial" w:cs="Arial"/>
        </w:rPr>
        <w:t>. 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7F59">
        <w:rPr>
          <w:rFonts w:ascii="Arial" w:hAnsi="Arial" w:cs="Arial"/>
          <w:b/>
        </w:rPr>
        <w:t>31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876A6E">
        <w:rPr>
          <w:rFonts w:ascii="Arial" w:hAnsi="Arial" w:cs="Arial"/>
          <w:b/>
        </w:rPr>
        <w:t>pobytu cizinců 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76A6E">
        <w:rPr>
          <w:rFonts w:ascii="Arial" w:hAnsi="Arial" w:cs="Arial"/>
          <w:b/>
        </w:rPr>
        <w:t>30337902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č.j.: </w:t>
      </w:r>
      <w:r w:rsidR="00312A72" w:rsidRPr="0036011F">
        <w:rPr>
          <w:rFonts w:ascii="Arial" w:hAnsi="Arial" w:cs="Arial"/>
          <w:b/>
        </w:rPr>
        <w:t>MV-</w:t>
      </w:r>
      <w:r w:rsidR="0036011F" w:rsidRPr="0036011F">
        <w:rPr>
          <w:rFonts w:ascii="Arial" w:hAnsi="Arial" w:cs="Arial"/>
          <w:b/>
        </w:rPr>
        <w:t>138104</w:t>
      </w:r>
      <w:r w:rsidR="009D448E" w:rsidRPr="0036011F">
        <w:rPr>
          <w:rFonts w:ascii="Arial" w:hAnsi="Arial" w:cs="Arial"/>
          <w:b/>
        </w:rPr>
        <w:t>-</w:t>
      </w:r>
      <w:r w:rsidR="00635249" w:rsidRPr="0036011F">
        <w:rPr>
          <w:rFonts w:ascii="Arial" w:hAnsi="Arial" w:cs="Arial"/>
          <w:b/>
        </w:rPr>
        <w:t>3</w:t>
      </w:r>
      <w:r w:rsidR="00312A72" w:rsidRPr="0036011F">
        <w:rPr>
          <w:rFonts w:ascii="Arial" w:hAnsi="Arial" w:cs="Arial"/>
          <w:b/>
        </w:rPr>
        <w:t>/SP-201</w:t>
      </w:r>
      <w:r w:rsidR="00B3674E" w:rsidRPr="0036011F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6A6E" w:rsidRDefault="00876A6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6A6E" w:rsidRDefault="00876A6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6A6E" w:rsidRDefault="00876A6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66E10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876A6E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76A6E">
        <w:rPr>
          <w:rFonts w:ascii="Arial" w:hAnsi="Arial" w:cs="Arial"/>
          <w:color w:val="000000" w:themeColor="text1"/>
        </w:rPr>
        <w:t> 833</w:t>
      </w:r>
      <w:r w:rsidR="00AC73DF">
        <w:rPr>
          <w:rFonts w:ascii="Arial" w:hAnsi="Arial" w:cs="Arial"/>
          <w:color w:val="000000" w:themeColor="text1"/>
        </w:rPr>
        <w:t xml:space="preserve"> </w:t>
      </w:r>
      <w:r w:rsidR="00876A6E">
        <w:rPr>
          <w:rFonts w:ascii="Arial" w:hAnsi="Arial" w:cs="Arial"/>
          <w:color w:val="000000" w:themeColor="text1"/>
        </w:rPr>
        <w:t>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76A6E" w:rsidRPr="005E086D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011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011F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76A6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3D8A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80A72-5422-430B-BA27-EC2DBD2B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1000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2019-10-05T16:45:00Z</dcterms:created>
  <dcterms:modified xsi:type="dcterms:W3CDTF">2019-10-07T09:02:00Z</dcterms:modified>
</cp:coreProperties>
</file>