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E0B7B" w:rsidRDefault="006E0B7B" w:rsidP="00635249">
      <w:pPr>
        <w:spacing w:after="0"/>
        <w:rPr>
          <w:rFonts w:ascii="Times New Roman" w:eastAsia="Times New Roman" w:hAnsi="Times New Roman"/>
        </w:rPr>
      </w:pPr>
    </w:p>
    <w:p w:rsidR="006E0B7B" w:rsidRDefault="006E0B7B" w:rsidP="00635249">
      <w:pPr>
        <w:spacing w:after="0"/>
        <w:rPr>
          <w:rFonts w:ascii="Times New Roman" w:eastAsia="Times New Roman" w:hAnsi="Times New Roman"/>
        </w:rPr>
      </w:pPr>
    </w:p>
    <w:p w:rsidR="006E0B7B" w:rsidRDefault="006E0B7B" w:rsidP="006E0B7B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E0B7B" w:rsidTr="006E0B7B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E0B7B">
              <w:trPr>
                <w:trHeight w:val="464"/>
              </w:trPr>
              <w:tc>
                <w:tcPr>
                  <w:tcW w:w="0" w:type="auto"/>
                  <w:hideMark/>
                </w:tcPr>
                <w:p w:rsidR="006E0B7B" w:rsidRDefault="006E0B7B" w:rsidP="006E0B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EGX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MVCRX04O8EGX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E0B7B">
              <w:trPr>
                <w:trHeight w:val="114"/>
              </w:trPr>
              <w:tc>
                <w:tcPr>
                  <w:tcW w:w="0" w:type="auto"/>
                  <w:hideMark/>
                </w:tcPr>
                <w:p w:rsidR="006E0B7B" w:rsidRDefault="006E0B7B" w:rsidP="006E0B7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EGX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MVCRX04O8EGX</w:t>
                  </w:r>
                  <w:r>
                    <w:fldChar w:fldCharType="end"/>
                  </w:r>
                  <w:bookmarkEnd w:id="1"/>
                </w:p>
              </w:tc>
            </w:tr>
            <w:tr w:rsidR="006E0B7B">
              <w:trPr>
                <w:trHeight w:val="122"/>
              </w:trPr>
              <w:tc>
                <w:tcPr>
                  <w:tcW w:w="0" w:type="auto"/>
                  <w:hideMark/>
                </w:tcPr>
                <w:p w:rsidR="006E0B7B" w:rsidRDefault="006E0B7B" w:rsidP="006E0B7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E0B7B" w:rsidRDefault="006E0B7B" w:rsidP="006E0B7B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E0B7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2486E">
        <w:rPr>
          <w:rFonts w:ascii="Arial" w:hAnsi="Arial" w:cs="Arial"/>
          <w:b/>
          <w:sz w:val="24"/>
          <w:szCs w:val="24"/>
        </w:rPr>
        <w:t>legislativy státní služby a legislativního procesu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E0B7B">
        <w:rPr>
          <w:rFonts w:ascii="Arial" w:hAnsi="Arial" w:cs="Arial"/>
        </w:rPr>
        <w:t>Č.j.</w:t>
      </w:r>
      <w:proofErr w:type="gramEnd"/>
      <w:r w:rsidR="00F94ECD" w:rsidRPr="006E0B7B">
        <w:rPr>
          <w:rFonts w:ascii="Arial" w:hAnsi="Arial" w:cs="Arial"/>
        </w:rPr>
        <w:t>:</w:t>
      </w:r>
      <w:r w:rsidR="00276ED4" w:rsidRPr="006E0B7B">
        <w:rPr>
          <w:rFonts w:ascii="Arial" w:hAnsi="Arial" w:cs="Arial"/>
        </w:rPr>
        <w:t xml:space="preserve"> </w:t>
      </w:r>
      <w:r w:rsidR="009D16A9" w:rsidRPr="006E0B7B">
        <w:rPr>
          <w:rFonts w:ascii="Arial" w:hAnsi="Arial" w:cs="Arial"/>
        </w:rPr>
        <w:t>MV-</w:t>
      </w:r>
      <w:r w:rsidR="006E0B7B" w:rsidRPr="006E0B7B">
        <w:rPr>
          <w:rFonts w:ascii="Arial" w:hAnsi="Arial" w:cs="Arial"/>
        </w:rPr>
        <w:t>137987</w:t>
      </w:r>
      <w:r w:rsidR="00AB7FFE" w:rsidRPr="006E0B7B">
        <w:rPr>
          <w:rFonts w:ascii="Arial" w:hAnsi="Arial" w:cs="Arial"/>
        </w:rPr>
        <w:t>-</w:t>
      </w:r>
      <w:r w:rsidR="00635249" w:rsidRPr="006E0B7B">
        <w:rPr>
          <w:rFonts w:ascii="Arial" w:hAnsi="Arial" w:cs="Arial"/>
        </w:rPr>
        <w:t>3</w:t>
      </w:r>
      <w:r w:rsidR="00B02CD2" w:rsidRPr="006E0B7B">
        <w:rPr>
          <w:rFonts w:ascii="Arial" w:hAnsi="Arial" w:cs="Arial"/>
        </w:rPr>
        <w:t>/</w:t>
      </w:r>
      <w:r w:rsidRPr="006E0B7B">
        <w:rPr>
          <w:rFonts w:ascii="Arial" w:hAnsi="Arial" w:cs="Arial"/>
        </w:rPr>
        <w:t>SP-201</w:t>
      </w:r>
      <w:r w:rsidR="00B3674E" w:rsidRPr="006E0B7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C57F3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5C57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2486E">
        <w:rPr>
          <w:rFonts w:ascii="Arial" w:hAnsi="Arial" w:cs="Arial"/>
          <w:b/>
        </w:rPr>
        <w:t>legislativy státní služby a legislativního procesu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C57F3">
        <w:rPr>
          <w:rFonts w:ascii="Arial" w:hAnsi="Arial" w:cs="Arial"/>
          <w:b/>
        </w:rPr>
        <w:t>30346218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2486E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63. Organizační věci státní služby a správa služebních vztahů státních </w:t>
      </w:r>
      <w:proofErr w:type="gramStart"/>
      <w:r>
        <w:rPr>
          <w:rFonts w:ascii="Arial" w:hAnsi="Arial" w:cs="Arial"/>
          <w:i/>
        </w:rPr>
        <w:t>zaměstnanců,   příslušníků</w:t>
      </w:r>
      <w:proofErr w:type="gramEnd"/>
      <w:r>
        <w:rPr>
          <w:rFonts w:ascii="Arial" w:hAnsi="Arial" w:cs="Arial"/>
          <w:i/>
        </w:rPr>
        <w:t xml:space="preserve">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C57F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C57F3" w:rsidRPr="005C57F3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5C57F3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C57F3">
        <w:rPr>
          <w:rFonts w:ascii="Arial" w:hAnsi="Arial" w:cs="Arial"/>
        </w:rPr>
        <w:t xml:space="preserve">příprava návrhů právních předpisů (zákonů a prováděcích právních předpisů na úseku státní služby včetně jednání s připomínkovými místy a účasti na projednávání návrhů v legislativních orgánech vlády, orgánech Poslanecké sněmovny a Senátu Parlamentu ČR, příprava dalších dokumentů právní povahy, posuzování návrhů právních předpisů (zákonů a prováděcích právních předpisů) souvisejících s oblastí služebního poměru státních zaměstnanců a posuzování návrhů </w:t>
      </w:r>
      <w:r w:rsidR="005C57F3">
        <w:rPr>
          <w:rFonts w:ascii="Arial" w:hAnsi="Arial" w:cs="Arial"/>
        </w:rPr>
        <w:lastRenderedPageBreak/>
        <w:t>služebních předpisů, právní analýza dokumentů nelegislativní povahy (koncepce, strategie apod.)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C57F3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A75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4400F8" w:rsidRPr="00EA75F0">
        <w:rPr>
          <w:rFonts w:ascii="Arial" w:hAnsi="Arial" w:cs="Arial"/>
          <w:b/>
        </w:rPr>
        <w:t>legislativy státní služby a legislativního procesu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5C57F3">
        <w:rPr>
          <w:rFonts w:ascii="Arial" w:hAnsi="Arial" w:cs="Arial"/>
          <w:b/>
        </w:rPr>
        <w:t>30346218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12A72" w:rsidRPr="006E0B7B">
        <w:rPr>
          <w:rFonts w:ascii="Arial" w:hAnsi="Arial" w:cs="Arial"/>
          <w:b/>
        </w:rPr>
        <w:t>MV-</w:t>
      </w:r>
      <w:r w:rsidR="006E0B7B" w:rsidRPr="006E0B7B">
        <w:rPr>
          <w:rFonts w:ascii="Arial" w:hAnsi="Arial" w:cs="Arial"/>
          <w:b/>
        </w:rPr>
        <w:t>137987</w:t>
      </w:r>
      <w:r w:rsidR="009D448E" w:rsidRPr="006E0B7B">
        <w:rPr>
          <w:rFonts w:ascii="Arial" w:hAnsi="Arial" w:cs="Arial"/>
          <w:b/>
        </w:rPr>
        <w:t>-</w:t>
      </w:r>
      <w:r w:rsidR="00635249" w:rsidRPr="006E0B7B">
        <w:rPr>
          <w:rFonts w:ascii="Arial" w:hAnsi="Arial" w:cs="Arial"/>
          <w:b/>
        </w:rPr>
        <w:t>3</w:t>
      </w:r>
      <w:r w:rsidR="00312A72" w:rsidRPr="006E0B7B">
        <w:rPr>
          <w:rFonts w:ascii="Arial" w:hAnsi="Arial" w:cs="Arial"/>
          <w:b/>
        </w:rPr>
        <w:t>/SP-201</w:t>
      </w:r>
      <w:r w:rsidR="00B3674E" w:rsidRPr="006E0B7B">
        <w:rPr>
          <w:rFonts w:ascii="Arial" w:hAnsi="Arial" w:cs="Arial"/>
          <w:b/>
        </w:rPr>
        <w:t>9</w:t>
      </w:r>
      <w:r w:rsidRPr="006E0B7B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5C57F3" w:rsidRDefault="00276ED4" w:rsidP="005C57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5C57F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5C57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C57F3" w:rsidRDefault="005C57F3" w:rsidP="005C57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5C57F3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kterými jsou:</w:t>
      </w:r>
    </w:p>
    <w:p w:rsidR="00A1106F" w:rsidRPr="005C57F3" w:rsidRDefault="00A1106F" w:rsidP="00A1106F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5C57F3" w:rsidRDefault="005C57F3" w:rsidP="005C57F3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7A4E59">
        <w:rPr>
          <w:rFonts w:ascii="Arial" w:hAnsi="Arial" w:cs="Arial"/>
        </w:rPr>
        <w:lastRenderedPageBreak/>
        <w:t xml:space="preserve"> </w:t>
      </w:r>
      <w:r w:rsidRPr="005C57F3">
        <w:rPr>
          <w:rFonts w:ascii="Arial" w:hAnsi="Arial" w:cs="Arial"/>
          <w:b/>
        </w:rPr>
        <w:t xml:space="preserve">úroveň znalosti cizího jazyka </w:t>
      </w:r>
      <w:r w:rsidRPr="005C57F3">
        <w:rPr>
          <w:rFonts w:ascii="Arial" w:hAnsi="Arial" w:cs="Arial"/>
        </w:rPr>
        <w:t xml:space="preserve">– znalost anglického, německého nebo francouzského jazyka </w:t>
      </w:r>
      <w:r>
        <w:rPr>
          <w:rFonts w:ascii="Arial" w:hAnsi="Arial" w:cs="Arial"/>
          <w:b/>
        </w:rPr>
        <w:t>odpovídající alespoň 1</w:t>
      </w:r>
      <w:r w:rsidRPr="005C57F3">
        <w:rPr>
          <w:rFonts w:ascii="Arial" w:hAnsi="Arial" w:cs="Arial"/>
          <w:b/>
        </w:rPr>
        <w:t>. úrovni (stupni)</w:t>
      </w:r>
      <w:r w:rsidRPr="005C57F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7"/>
      </w:r>
      <w:r w:rsidRPr="005C57F3">
        <w:rPr>
          <w:rFonts w:ascii="Arial" w:hAnsi="Arial" w:cs="Arial"/>
        </w:rPr>
        <w:t>.</w:t>
      </w:r>
    </w:p>
    <w:p w:rsidR="00A1106F" w:rsidRDefault="00A1106F" w:rsidP="00A1106F">
      <w:pPr>
        <w:pStyle w:val="Odstavecseseznamem"/>
        <w:spacing w:after="0" w:line="360" w:lineRule="auto"/>
        <w:ind w:left="1004"/>
        <w:jc w:val="both"/>
        <w:rPr>
          <w:rFonts w:ascii="Arial" w:hAnsi="Arial" w:cs="Arial"/>
        </w:rPr>
      </w:pPr>
    </w:p>
    <w:p w:rsidR="005C57F3" w:rsidRPr="00A24D0A" w:rsidRDefault="005C57F3" w:rsidP="005C57F3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5C57F3" w:rsidRPr="00A24D0A" w:rsidRDefault="005C57F3" w:rsidP="005C57F3">
      <w:pPr>
        <w:pStyle w:val="Odstavecseseznamem"/>
        <w:spacing w:after="0" w:line="360" w:lineRule="auto"/>
        <w:ind w:left="1004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5C57F3" w:rsidRPr="00A1106F" w:rsidRDefault="005C57F3" w:rsidP="00A1106F">
      <w:pPr>
        <w:pStyle w:val="Odstavecseseznamem"/>
        <w:spacing w:after="0" w:line="360" w:lineRule="auto"/>
        <w:ind w:left="1004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  <w:bookmarkStart w:id="2" w:name="_GoBack"/>
      <w:bookmarkEnd w:id="2"/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0B7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5C57F3" w:rsidRPr="00DE317A" w:rsidRDefault="005C57F3" w:rsidP="005C57F3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1"/>
  </w:num>
  <w:num w:numId="11">
    <w:abstractNumId w:val="7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57F3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E0B7B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106F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2326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5C57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E8BB3-A35B-4239-972E-2B836AD73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1104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2019-10-05T12:39:00Z</dcterms:created>
  <dcterms:modified xsi:type="dcterms:W3CDTF">2019-10-07T07:44:00Z</dcterms:modified>
</cp:coreProperties>
</file>